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B161" w14:textId="2B169463" w:rsidR="00CA2A4E" w:rsidRPr="00A45685" w:rsidRDefault="004A767E" w:rsidP="00CA2A4E">
      <w:pPr>
        <w:pStyle w:val="Header"/>
        <w:ind w:left="360"/>
        <w:jc w:val="center"/>
        <w:rPr>
          <w:rFonts w:ascii="Arial" w:hAnsi="Arial" w:cs="Arial"/>
          <w:b/>
          <w:bCs/>
          <w:lang w:val="lt-LT"/>
        </w:rPr>
      </w:pPr>
      <w:r w:rsidRPr="00A45685">
        <w:rPr>
          <w:rFonts w:ascii="Arial" w:hAnsi="Arial" w:cs="Arial"/>
          <w:b/>
          <w:bCs/>
          <w:lang w:val="lt-LT"/>
        </w:rPr>
        <w:t>28.</w:t>
      </w:r>
      <w:r w:rsidR="002E5915">
        <w:rPr>
          <w:rFonts w:ascii="Arial" w:hAnsi="Arial" w:cs="Arial"/>
          <w:b/>
          <w:bCs/>
          <w:lang w:val="lt-LT"/>
        </w:rPr>
        <w:t>5</w:t>
      </w:r>
      <w:r w:rsidRPr="00A45685">
        <w:rPr>
          <w:rFonts w:ascii="Arial" w:hAnsi="Arial" w:cs="Arial"/>
          <w:b/>
          <w:bCs/>
          <w:lang w:val="lt-LT"/>
        </w:rPr>
        <w:t xml:space="preserve"> </w:t>
      </w:r>
      <w:r w:rsidR="00F2138E">
        <w:rPr>
          <w:rFonts w:ascii="Arial" w:hAnsi="Arial" w:cs="Arial"/>
          <w:b/>
          <w:bCs/>
          <w:lang w:val="lt-LT"/>
        </w:rPr>
        <w:t>Kompensacinės ritės valdiklis</w:t>
      </w:r>
      <w:r w:rsidR="00C648D5" w:rsidRPr="00A45685">
        <w:rPr>
          <w:rFonts w:ascii="Arial" w:hAnsi="Arial" w:cs="Arial"/>
          <w:b/>
          <w:bCs/>
          <w:lang w:val="lt-LT"/>
        </w:rPr>
        <w:t xml:space="preserve"> </w:t>
      </w:r>
      <w:r w:rsidR="00C648D5" w:rsidRPr="00A45685">
        <w:rPr>
          <w:rFonts w:ascii="Arial" w:hAnsi="Arial" w:cs="Arial"/>
          <w:lang w:val="lt-LT"/>
        </w:rPr>
        <w:t xml:space="preserve">(Versija </w:t>
      </w:r>
      <w:r w:rsidR="00A45685" w:rsidRPr="00A45685">
        <w:rPr>
          <w:rFonts w:ascii="Arial" w:hAnsi="Arial" w:cs="Arial"/>
          <w:lang w:val="lt-LT"/>
        </w:rPr>
        <w:t>2</w:t>
      </w:r>
      <w:r w:rsidR="00C648D5" w:rsidRPr="00A45685">
        <w:rPr>
          <w:rFonts w:ascii="Arial" w:hAnsi="Arial" w:cs="Arial"/>
          <w:lang w:val="lt-LT"/>
        </w:rPr>
        <w:t>)</w:t>
      </w:r>
    </w:p>
    <w:p w14:paraId="4FFAF681" w14:textId="77777777" w:rsidR="00862144" w:rsidRPr="00A45685" w:rsidRDefault="00862144" w:rsidP="00C57D67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lang w:val="lt-LT"/>
        </w:rPr>
      </w:pPr>
    </w:p>
    <w:p w14:paraId="5D541C27" w14:textId="03CC8029" w:rsidR="00CA2A4E" w:rsidRPr="00A45685" w:rsidRDefault="00CA2A4E" w:rsidP="0017308A">
      <w:pPr>
        <w:pStyle w:val="Header"/>
        <w:jc w:val="center"/>
        <w:rPr>
          <w:rFonts w:ascii="Arial" w:hAnsi="Arial" w:cs="Arial"/>
          <w:lang w:val="lt-LT"/>
        </w:rPr>
      </w:pPr>
      <w:r w:rsidRPr="00A45685">
        <w:rPr>
          <w:rFonts w:ascii="Arial" w:hAnsi="Arial" w:cs="Arial"/>
          <w:lang w:val="lt-LT"/>
        </w:rPr>
        <w:t xml:space="preserve">Data: </w:t>
      </w:r>
      <w:r w:rsidR="00A45685" w:rsidRPr="00A45685">
        <w:rPr>
          <w:rFonts w:ascii="Arial" w:hAnsi="Arial" w:cs="Arial"/>
          <w:lang w:val="lt-LT"/>
        </w:rPr>
        <w:t>202</w:t>
      </w:r>
      <w:r w:rsidR="00F2138E">
        <w:rPr>
          <w:rFonts w:ascii="Arial" w:hAnsi="Arial" w:cs="Arial"/>
          <w:lang w:val="lt-LT"/>
        </w:rPr>
        <w:t>5</w:t>
      </w:r>
      <w:r w:rsidRPr="00A45685">
        <w:rPr>
          <w:rFonts w:ascii="Arial" w:hAnsi="Arial" w:cs="Arial"/>
          <w:lang w:val="lt-LT"/>
        </w:rPr>
        <w:t>-</w:t>
      </w:r>
      <w:r w:rsidR="008C217D">
        <w:rPr>
          <w:rFonts w:ascii="Arial" w:hAnsi="Arial" w:cs="Arial"/>
          <w:lang w:val="lt-LT"/>
        </w:rPr>
        <w:t>10</w:t>
      </w:r>
      <w:r w:rsidRPr="00A45685">
        <w:rPr>
          <w:rFonts w:ascii="Arial" w:hAnsi="Arial" w:cs="Arial"/>
          <w:lang w:val="lt-LT"/>
        </w:rPr>
        <w:t>-</w:t>
      </w:r>
      <w:r w:rsidR="00A45685" w:rsidRPr="00A45685">
        <w:rPr>
          <w:rFonts w:ascii="Arial" w:hAnsi="Arial" w:cs="Arial"/>
          <w:lang w:val="lt-LT"/>
        </w:rPr>
        <w:t>01</w:t>
      </w:r>
    </w:p>
    <w:p w14:paraId="282EAACF" w14:textId="77777777" w:rsidR="0017308A" w:rsidRPr="00A45685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431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CA2A4E" w:rsidRPr="00A45685" w14:paraId="5EDD3BC1" w14:textId="77777777" w:rsidTr="008348A3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A4568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A4568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A45685" w14:paraId="1415834C" w14:textId="77777777" w:rsidTr="008348A3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A4568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A45685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A45685" w14:paraId="7709C87B" w14:textId="77777777" w:rsidTr="008348A3">
        <w:trPr>
          <w:trHeight w:val="1715"/>
        </w:trPr>
        <w:tc>
          <w:tcPr>
            <w:tcW w:w="827" w:type="dxa"/>
          </w:tcPr>
          <w:p w14:paraId="185ABF19" w14:textId="77777777" w:rsidR="00CA2A4E" w:rsidRPr="00A45685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A45685" w:rsidRDefault="00CA2A4E" w:rsidP="00127F8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A45685" w:rsidRDefault="00CA2A4E" w:rsidP="00127F8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A45685" w:rsidRDefault="00CA2A4E" w:rsidP="00127F80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0" w:name="_Hlk57132105"/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A45685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A45685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A45685" w14:paraId="79D3C610" w14:textId="77777777" w:rsidTr="008348A3">
        <w:trPr>
          <w:trHeight w:val="461"/>
        </w:trPr>
        <w:tc>
          <w:tcPr>
            <w:tcW w:w="827" w:type="dxa"/>
          </w:tcPr>
          <w:p w14:paraId="4D5D0A39" w14:textId="3599450F" w:rsidR="00CA2A4E" w:rsidRPr="00795008" w:rsidRDefault="00CA2A4E" w:rsidP="007950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55E0A26" w14:textId="77777777" w:rsidR="00CA2A4E" w:rsidRPr="00A45685" w:rsidRDefault="00CA2A4E" w:rsidP="00127F80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A4568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A45685" w:rsidRDefault="00CA2A4E" w:rsidP="00127F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A45685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A45685" w:rsidRDefault="00CA2A4E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795008" w:rsidRPr="00A45685" w14:paraId="368867E2" w14:textId="77777777" w:rsidTr="008348A3">
        <w:trPr>
          <w:trHeight w:val="461"/>
        </w:trPr>
        <w:tc>
          <w:tcPr>
            <w:tcW w:w="827" w:type="dxa"/>
          </w:tcPr>
          <w:p w14:paraId="6248A7E9" w14:textId="77777777" w:rsidR="00795008" w:rsidRPr="00795008" w:rsidRDefault="00795008" w:rsidP="007950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85E6F09" w14:textId="5CF10FCA" w:rsidR="00795008" w:rsidRPr="00A45685" w:rsidRDefault="00795008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E5F54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standartus:</w:t>
            </w:r>
            <w:r w:rsidR="002B436F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 </w:t>
            </w:r>
            <w:r w:rsidR="002B436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2B436F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9D67A7E" w14:textId="77777777" w:rsidR="00795008" w:rsidRPr="00A45685" w:rsidRDefault="00795008" w:rsidP="00127F8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342625E4" w14:textId="77777777" w:rsidR="00795008" w:rsidRPr="00A45685" w:rsidRDefault="00795008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795008" w:rsidRPr="00A45685" w14:paraId="5ADD4E78" w14:textId="77777777" w:rsidTr="008348A3">
        <w:trPr>
          <w:trHeight w:val="461"/>
        </w:trPr>
        <w:tc>
          <w:tcPr>
            <w:tcW w:w="827" w:type="dxa"/>
          </w:tcPr>
          <w:p w14:paraId="6C53BA8C" w14:textId="4AC14FD6" w:rsidR="00795008" w:rsidRPr="00795008" w:rsidRDefault="00795008" w:rsidP="0079500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3288412" w14:textId="66BE1E22" w:rsidR="00795008" w:rsidRPr="00025BB3" w:rsidRDefault="00025BB3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25BB3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6-2 dalis. Bendrieji standartai. Atsparumo standartas, skirtas pramonės aplinkai</w:t>
            </w:r>
          </w:p>
        </w:tc>
        <w:tc>
          <w:tcPr>
            <w:tcW w:w="3494" w:type="dxa"/>
          </w:tcPr>
          <w:p w14:paraId="245F8015" w14:textId="66694EF7" w:rsidR="00795008" w:rsidRPr="00F861CE" w:rsidRDefault="002611CA" w:rsidP="00127F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F46">
              <w:rPr>
                <w:rFonts w:ascii="Arial" w:hAnsi="Arial" w:cs="Arial"/>
                <w:sz w:val="22"/>
                <w:szCs w:val="22"/>
              </w:rPr>
              <w:t>LST EN 61</w:t>
            </w:r>
            <w:r w:rsidR="00F861CE">
              <w:rPr>
                <w:rFonts w:ascii="Arial" w:hAnsi="Arial" w:cs="Arial"/>
                <w:sz w:val="22"/>
                <w:szCs w:val="22"/>
              </w:rPr>
              <w:t>000</w:t>
            </w:r>
            <w:r w:rsidRPr="00C54F46">
              <w:rPr>
                <w:rFonts w:ascii="Arial" w:hAnsi="Arial" w:cs="Arial"/>
                <w:sz w:val="22"/>
                <w:szCs w:val="22"/>
              </w:rPr>
              <w:t>-</w:t>
            </w:r>
            <w:r w:rsidR="00F861CE">
              <w:rPr>
                <w:rFonts w:ascii="Arial" w:hAnsi="Arial" w:cs="Arial"/>
                <w:sz w:val="22"/>
                <w:szCs w:val="22"/>
              </w:rPr>
              <w:t>6-2</w:t>
            </w:r>
            <w:r w:rsidRPr="00C54F46">
              <w:rPr>
                <w:rFonts w:ascii="Arial" w:hAnsi="Arial" w:cs="Arial"/>
                <w:sz w:val="22"/>
                <w:szCs w:val="22"/>
              </w:rPr>
              <w:t xml:space="preserve"> (IEC </w:t>
            </w:r>
            <w:r w:rsidR="00F861CE" w:rsidRPr="00C54F46">
              <w:rPr>
                <w:rFonts w:ascii="Arial" w:hAnsi="Arial" w:cs="Arial"/>
                <w:sz w:val="22"/>
                <w:szCs w:val="22"/>
              </w:rPr>
              <w:t>61</w:t>
            </w:r>
            <w:r w:rsidR="00F861CE">
              <w:rPr>
                <w:rFonts w:ascii="Arial" w:hAnsi="Arial" w:cs="Arial"/>
                <w:sz w:val="22"/>
                <w:szCs w:val="22"/>
              </w:rPr>
              <w:t>000</w:t>
            </w:r>
            <w:r w:rsidR="00F861CE" w:rsidRPr="00C54F46">
              <w:rPr>
                <w:rFonts w:ascii="Arial" w:hAnsi="Arial" w:cs="Arial"/>
                <w:sz w:val="22"/>
                <w:szCs w:val="22"/>
              </w:rPr>
              <w:t>-</w:t>
            </w:r>
            <w:r w:rsidR="00F861CE">
              <w:rPr>
                <w:rFonts w:ascii="Arial" w:hAnsi="Arial" w:cs="Arial"/>
                <w:sz w:val="22"/>
                <w:szCs w:val="22"/>
              </w:rPr>
              <w:t>6-2</w:t>
            </w:r>
            <w:r w:rsidRPr="00C54F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2" w:type="dxa"/>
          </w:tcPr>
          <w:p w14:paraId="7EC15B6D" w14:textId="77777777" w:rsidR="00795008" w:rsidRPr="00A45685" w:rsidRDefault="00795008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0E61A5" w:rsidRPr="00A45685" w14:paraId="7A522D8C" w14:textId="77777777" w:rsidTr="008348A3">
        <w:trPr>
          <w:trHeight w:val="461"/>
        </w:trPr>
        <w:tc>
          <w:tcPr>
            <w:tcW w:w="827" w:type="dxa"/>
          </w:tcPr>
          <w:p w14:paraId="52AE013F" w14:textId="77777777" w:rsidR="000E61A5" w:rsidRPr="00795008" w:rsidRDefault="000E61A5" w:rsidP="000E61A5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872B1EA" w14:textId="7FBC611C" w:rsidR="000E61A5" w:rsidRPr="00D30B8B" w:rsidRDefault="00D30B8B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30B8B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6-4 dalis. Bendrieji standartai. Spinduliavimo standartas, skirtas pramoninei aplinkai</w:t>
            </w:r>
          </w:p>
        </w:tc>
        <w:tc>
          <w:tcPr>
            <w:tcW w:w="3494" w:type="dxa"/>
          </w:tcPr>
          <w:p w14:paraId="63204AA7" w14:textId="06E83012" w:rsidR="000E61A5" w:rsidRPr="00C54F46" w:rsidRDefault="00F861CE" w:rsidP="00127F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F46">
              <w:rPr>
                <w:rFonts w:ascii="Arial" w:hAnsi="Arial" w:cs="Arial"/>
                <w:sz w:val="22"/>
                <w:szCs w:val="22"/>
              </w:rPr>
              <w:t>LST EN 61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  <w:r w:rsidRPr="00C54F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6-4</w:t>
            </w:r>
            <w:r w:rsidRPr="00C54F46">
              <w:rPr>
                <w:rFonts w:ascii="Arial" w:hAnsi="Arial" w:cs="Arial"/>
                <w:sz w:val="22"/>
                <w:szCs w:val="22"/>
              </w:rPr>
              <w:t xml:space="preserve"> (IEC 61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  <w:r w:rsidRPr="00C54F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6-4</w:t>
            </w:r>
            <w:r w:rsidRPr="00C54F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2" w:type="dxa"/>
          </w:tcPr>
          <w:p w14:paraId="68DCD131" w14:textId="77777777" w:rsidR="000E61A5" w:rsidRPr="00A45685" w:rsidRDefault="000E61A5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2D1909" w:rsidRPr="00A45685" w14:paraId="3B874554" w14:textId="77777777" w:rsidTr="008348A3">
        <w:trPr>
          <w:trHeight w:val="461"/>
        </w:trPr>
        <w:tc>
          <w:tcPr>
            <w:tcW w:w="827" w:type="dxa"/>
          </w:tcPr>
          <w:p w14:paraId="5D32D502" w14:textId="77777777" w:rsidR="002D1909" w:rsidRPr="00795008" w:rsidRDefault="002D1909" w:rsidP="002D190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2229535" w14:textId="4FFE531F" w:rsidR="002D1909" w:rsidRPr="006A7842" w:rsidRDefault="006A7842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A7842">
              <w:rPr>
                <w:rFonts w:ascii="Arial" w:hAnsi="Arial" w:cs="Arial"/>
                <w:sz w:val="22"/>
                <w:szCs w:val="22"/>
                <w:lang w:val="lt-LT"/>
              </w:rPr>
              <w:t>Elektromagnetinis suderinamumas (EMS). 6-4 dalis. Bendrieji standartai. Įrangos, naudojamos elektrinėse ir pastotėse, atsparumas elektromagnetiniams trikdžiams</w:t>
            </w:r>
          </w:p>
        </w:tc>
        <w:tc>
          <w:tcPr>
            <w:tcW w:w="3494" w:type="dxa"/>
          </w:tcPr>
          <w:p w14:paraId="03C2BFD0" w14:textId="4F849450" w:rsidR="002D1909" w:rsidRPr="00C54F46" w:rsidRDefault="002D1909" w:rsidP="00127F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4F46">
              <w:rPr>
                <w:rFonts w:ascii="Arial" w:hAnsi="Arial" w:cs="Arial"/>
                <w:sz w:val="22"/>
                <w:szCs w:val="22"/>
              </w:rPr>
              <w:t>LST EN 61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  <w:r w:rsidRPr="00C54F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A7842">
              <w:rPr>
                <w:rFonts w:ascii="Arial" w:hAnsi="Arial" w:cs="Arial"/>
                <w:sz w:val="22"/>
                <w:szCs w:val="22"/>
              </w:rPr>
              <w:t>5</w:t>
            </w:r>
            <w:r w:rsidRPr="00C54F46">
              <w:rPr>
                <w:rFonts w:ascii="Arial" w:hAnsi="Arial" w:cs="Arial"/>
                <w:sz w:val="22"/>
                <w:szCs w:val="22"/>
              </w:rPr>
              <w:t xml:space="preserve"> (IEC 61</w:t>
            </w:r>
            <w:r>
              <w:rPr>
                <w:rFonts w:ascii="Arial" w:hAnsi="Arial" w:cs="Arial"/>
                <w:sz w:val="22"/>
                <w:szCs w:val="22"/>
              </w:rPr>
              <w:t>000</w:t>
            </w:r>
            <w:r w:rsidRPr="00C54F46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6-</w:t>
            </w:r>
            <w:r w:rsidR="006A7842">
              <w:rPr>
                <w:rFonts w:ascii="Arial" w:hAnsi="Arial" w:cs="Arial"/>
                <w:sz w:val="22"/>
                <w:szCs w:val="22"/>
              </w:rPr>
              <w:t>5</w:t>
            </w:r>
            <w:r w:rsidRPr="00C54F4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62" w:type="dxa"/>
          </w:tcPr>
          <w:p w14:paraId="614552D3" w14:textId="77777777" w:rsidR="002D1909" w:rsidRPr="00A45685" w:rsidRDefault="002D1909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2D1909" w:rsidRPr="00A45685" w14:paraId="5008FB55" w14:textId="77777777" w:rsidTr="008348A3">
        <w:trPr>
          <w:trHeight w:val="461"/>
        </w:trPr>
        <w:tc>
          <w:tcPr>
            <w:tcW w:w="827" w:type="dxa"/>
          </w:tcPr>
          <w:p w14:paraId="18312E8E" w14:textId="0B88DBFF" w:rsidR="002D1909" w:rsidRPr="00B8094F" w:rsidRDefault="002D1909" w:rsidP="002D1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1D3C166" w14:textId="70549B57" w:rsidR="002D1909" w:rsidRPr="00A45685" w:rsidRDefault="002D1909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8D8586E" w14:textId="61CD00B9" w:rsidR="002D1909" w:rsidRPr="00E55568" w:rsidRDefault="00A1107B" w:rsidP="00127F80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+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="002D1909" w:rsidRPr="00E55568">
              <w:rPr>
                <w:rFonts w:ascii="Arial" w:hAnsi="Arial" w:cs="Arial"/>
                <w:sz w:val="22"/>
                <w:szCs w:val="22"/>
                <w:lang w:val="lt-LT"/>
              </w:rPr>
              <w:t> </w:t>
            </w:r>
            <w:r w:rsidR="002D1909" w:rsidRPr="00E55568">
              <w:rPr>
                <w:rFonts w:ascii="Symbol" w:eastAsia="Symbol" w:hAnsi="Symbol" w:cs="Symbol"/>
                <w:sz w:val="22"/>
                <w:szCs w:val="22"/>
                <w:lang w:val="lt-LT"/>
              </w:rPr>
              <w:t>°</w:t>
            </w:r>
            <w:r w:rsidR="002D1909" w:rsidRPr="00E55568">
              <w:rPr>
                <w:rFonts w:ascii="Arial" w:hAnsi="Arial" w:cs="Arial"/>
                <w:sz w:val="22"/>
                <w:szCs w:val="22"/>
                <w:lang w:val="lt-LT"/>
              </w:rPr>
              <w:t>C … +35 </w:t>
            </w:r>
            <w:r w:rsidR="002D1909" w:rsidRPr="00E55568">
              <w:rPr>
                <w:rFonts w:ascii="Symbol" w:eastAsia="Symbol" w:hAnsi="Symbol" w:cs="Symbol"/>
                <w:sz w:val="22"/>
                <w:szCs w:val="22"/>
                <w:lang w:val="lt-LT"/>
              </w:rPr>
              <w:t>°</w:t>
            </w:r>
            <w:r w:rsidR="002D1909" w:rsidRPr="00E55568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</w:p>
          <w:p w14:paraId="23AF33CB" w14:textId="6E736787" w:rsidR="002D1909" w:rsidRPr="00C54F46" w:rsidRDefault="002D1909" w:rsidP="00127F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2" w:type="dxa"/>
          </w:tcPr>
          <w:p w14:paraId="1362CAC1" w14:textId="77777777" w:rsidR="002D1909" w:rsidRPr="00A45685" w:rsidRDefault="002D1909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2D1909" w:rsidRPr="00A45685" w14:paraId="1560DA7F" w14:textId="77777777" w:rsidTr="008348A3">
        <w:trPr>
          <w:trHeight w:val="461"/>
        </w:trPr>
        <w:tc>
          <w:tcPr>
            <w:tcW w:w="827" w:type="dxa"/>
          </w:tcPr>
          <w:p w14:paraId="2449E50F" w14:textId="77777777" w:rsidR="002D1909" w:rsidRPr="00B8094F" w:rsidRDefault="002D1909" w:rsidP="002D1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  <w:vAlign w:val="center"/>
          </w:tcPr>
          <w:p w14:paraId="41E52B0B" w14:textId="1EC56FAB" w:rsidR="002D1909" w:rsidRPr="00A45685" w:rsidRDefault="002D1909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Maksimali eksploatavimo aplinkos santykinė oro drėgmė ne mažesnė kaip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FB1207D" w14:textId="1759C8C4" w:rsidR="002D1909" w:rsidRPr="00C54F46" w:rsidRDefault="002D1909" w:rsidP="00127F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90 %</w:t>
            </w:r>
          </w:p>
        </w:tc>
        <w:tc>
          <w:tcPr>
            <w:tcW w:w="2062" w:type="dxa"/>
          </w:tcPr>
          <w:p w14:paraId="19380692" w14:textId="77777777" w:rsidR="002D1909" w:rsidRPr="00A45685" w:rsidRDefault="002D1909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2D1909" w:rsidRPr="00A45685" w14:paraId="35133FA1" w14:textId="77777777" w:rsidTr="008348A3">
        <w:trPr>
          <w:trHeight w:val="461"/>
        </w:trPr>
        <w:tc>
          <w:tcPr>
            <w:tcW w:w="827" w:type="dxa"/>
          </w:tcPr>
          <w:p w14:paraId="5C3E7F2A" w14:textId="77777777" w:rsidR="002D1909" w:rsidRPr="00B8094F" w:rsidRDefault="002D1909" w:rsidP="002D190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4A166F7" w14:textId="198108DB" w:rsidR="002D1909" w:rsidRPr="00E55568" w:rsidRDefault="002D1909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Operatyvinė įtampa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63D8038" w14:textId="77777777" w:rsidR="002D1909" w:rsidRPr="00E55568" w:rsidRDefault="002D1909" w:rsidP="00127F8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006CA2D7" w14:textId="5C8D9966" w:rsidR="002D1909" w:rsidRDefault="00042E9D" w:rsidP="00127F80">
            <w:pPr>
              <w:numPr>
                <w:ilvl w:val="0"/>
                <w:numId w:val="9"/>
              </w:numPr>
              <w:tabs>
                <w:tab w:val="clear" w:pos="1713"/>
                <w:tab w:val="num" w:pos="317"/>
              </w:tabs>
              <w:ind w:left="1309" w:hanging="1309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110</w:t>
            </w:r>
            <w:r w:rsidR="002D1909"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V DC;</w:t>
            </w:r>
          </w:p>
          <w:p w14:paraId="62AFB1F3" w14:textId="44A9BBFC" w:rsidR="002D1909" w:rsidRDefault="00042E9D" w:rsidP="00127F80">
            <w:pPr>
              <w:numPr>
                <w:ilvl w:val="0"/>
                <w:numId w:val="9"/>
              </w:numPr>
              <w:tabs>
                <w:tab w:val="clear" w:pos="1713"/>
                <w:tab w:val="num" w:pos="317"/>
              </w:tabs>
              <w:ind w:left="1309" w:hanging="1309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220</w:t>
            </w:r>
            <w:r w:rsidR="002D1909"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V DC</w:t>
            </w:r>
            <w:r w:rsidR="002D1909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1EF80379" w14:textId="0AE65144" w:rsidR="002D1909" w:rsidRPr="00D72A5E" w:rsidRDefault="002D1909" w:rsidP="00127F80">
            <w:pPr>
              <w:numPr>
                <w:ilvl w:val="0"/>
                <w:numId w:val="9"/>
              </w:numPr>
              <w:tabs>
                <w:tab w:val="clear" w:pos="1713"/>
                <w:tab w:val="num" w:pos="317"/>
              </w:tabs>
              <w:ind w:left="1309" w:hanging="1309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230 V AC</w:t>
            </w:r>
            <w:r w:rsidR="008B0F41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2BAA0875" w14:textId="77777777" w:rsidR="002D1909" w:rsidRPr="00A45685" w:rsidRDefault="002D1909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B0F41" w:rsidRPr="00A45685" w14:paraId="660C63F8" w14:textId="77777777" w:rsidTr="008348A3">
        <w:trPr>
          <w:trHeight w:val="70"/>
        </w:trPr>
        <w:tc>
          <w:tcPr>
            <w:tcW w:w="827" w:type="dxa"/>
          </w:tcPr>
          <w:p w14:paraId="7A065292" w14:textId="77777777" w:rsidR="008B0F41" w:rsidRPr="00B8094F" w:rsidRDefault="008B0F41" w:rsidP="008B0F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F9AA7A5" w14:textId="239B6717" w:rsidR="008B0F41" w:rsidRPr="00E55568" w:rsidRDefault="008B0F41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Vardinė srovė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4B1E417A" w14:textId="1BCEADAE" w:rsidR="008B0F41" w:rsidRPr="00E55568" w:rsidRDefault="008B0F41" w:rsidP="00127F8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1 ir 5 A, laisvai keičiama</w:t>
            </w:r>
          </w:p>
        </w:tc>
        <w:tc>
          <w:tcPr>
            <w:tcW w:w="2062" w:type="dxa"/>
          </w:tcPr>
          <w:p w14:paraId="62C2CBAC" w14:textId="77777777" w:rsidR="008B0F41" w:rsidRPr="00A45685" w:rsidRDefault="008B0F41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B0F41" w:rsidRPr="00A45685" w14:paraId="5239AA77" w14:textId="77777777" w:rsidTr="008348A3">
        <w:trPr>
          <w:trHeight w:val="461"/>
        </w:trPr>
        <w:tc>
          <w:tcPr>
            <w:tcW w:w="827" w:type="dxa"/>
          </w:tcPr>
          <w:p w14:paraId="221436C5" w14:textId="77777777" w:rsidR="008B0F41" w:rsidRPr="00B8094F" w:rsidRDefault="008B0F41" w:rsidP="008B0F4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C85D863" w14:textId="62E9BB42" w:rsidR="008B0F41" w:rsidRPr="00E55568" w:rsidRDefault="008B0F41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Srovės grandinių terminis atsparumas: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35CB5057" w14:textId="77777777" w:rsidR="008B0F41" w:rsidRPr="00E55568" w:rsidRDefault="008B0F41" w:rsidP="00127F8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53D5F58B" w14:textId="77777777" w:rsidR="008B0F41" w:rsidRPr="00A45685" w:rsidRDefault="008B0F41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B0F41" w:rsidRPr="00A45685" w14:paraId="418D354D" w14:textId="77777777" w:rsidTr="008348A3">
        <w:trPr>
          <w:trHeight w:val="70"/>
        </w:trPr>
        <w:tc>
          <w:tcPr>
            <w:tcW w:w="827" w:type="dxa"/>
          </w:tcPr>
          <w:p w14:paraId="6FA7713A" w14:textId="031F743A" w:rsidR="008B0F41" w:rsidRPr="005D337E" w:rsidRDefault="008B0F41" w:rsidP="005D337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5AFA9BF" w14:textId="3BC1C505" w:rsidR="008B0F41" w:rsidRPr="00E55568" w:rsidRDefault="008B0F41" w:rsidP="00127F80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Ilgalaikis</w:t>
            </w:r>
          </w:p>
        </w:tc>
        <w:tc>
          <w:tcPr>
            <w:tcW w:w="3494" w:type="dxa"/>
          </w:tcPr>
          <w:p w14:paraId="3F0FB89D" w14:textId="728E20B4" w:rsidR="008B0F41" w:rsidRPr="00E55568" w:rsidRDefault="008B0F41" w:rsidP="00127F80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="004305A6">
              <w:rPr>
                <w:rFonts w:ascii="Arial" w:hAnsi="Arial" w:cs="Arial"/>
                <w:sz w:val="22"/>
                <w:szCs w:val="22"/>
                <w:lang w:val="lt-LT"/>
              </w:rPr>
              <w:t>1,2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I</w:t>
            </w:r>
            <w:r w:rsidRPr="00E55568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</w:p>
        </w:tc>
        <w:tc>
          <w:tcPr>
            <w:tcW w:w="2062" w:type="dxa"/>
          </w:tcPr>
          <w:p w14:paraId="592A29AA" w14:textId="77777777" w:rsidR="008B0F41" w:rsidRPr="00A45685" w:rsidRDefault="008B0F41" w:rsidP="00127F80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5D337E" w:rsidRPr="00A45685" w14:paraId="0988DEA6" w14:textId="77777777" w:rsidTr="008348A3">
        <w:trPr>
          <w:trHeight w:val="70"/>
        </w:trPr>
        <w:tc>
          <w:tcPr>
            <w:tcW w:w="827" w:type="dxa"/>
          </w:tcPr>
          <w:p w14:paraId="618D1033" w14:textId="77777777" w:rsidR="005D337E" w:rsidRPr="005D337E" w:rsidRDefault="005D337E" w:rsidP="005D337E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BB34CA4" w14:textId="5C7E58D6" w:rsidR="005D337E" w:rsidRPr="00E55568" w:rsidRDefault="005D337E" w:rsidP="005D337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1 s</w:t>
            </w:r>
          </w:p>
        </w:tc>
        <w:tc>
          <w:tcPr>
            <w:tcW w:w="3494" w:type="dxa"/>
          </w:tcPr>
          <w:p w14:paraId="289020CC" w14:textId="762303F2" w:rsidR="005D337E" w:rsidRPr="00E55568" w:rsidRDefault="005D337E" w:rsidP="005D33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 10 I</w:t>
            </w:r>
            <w:r w:rsidRPr="00E55568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</w:p>
        </w:tc>
        <w:tc>
          <w:tcPr>
            <w:tcW w:w="2062" w:type="dxa"/>
          </w:tcPr>
          <w:p w14:paraId="3C46F745" w14:textId="77777777" w:rsidR="005D337E" w:rsidRPr="00A45685" w:rsidRDefault="005D337E" w:rsidP="005D337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5D337E" w:rsidRPr="00E73E28" w14:paraId="5E2B073D" w14:textId="77777777" w:rsidTr="008348A3">
        <w:trPr>
          <w:trHeight w:val="70"/>
        </w:trPr>
        <w:tc>
          <w:tcPr>
            <w:tcW w:w="827" w:type="dxa"/>
          </w:tcPr>
          <w:p w14:paraId="74411A52" w14:textId="77777777" w:rsidR="005D337E" w:rsidRPr="00B8094F" w:rsidRDefault="005D337E" w:rsidP="005D337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09BA238" w14:textId="246DF484" w:rsidR="005D337E" w:rsidRPr="00E55568" w:rsidRDefault="005D337E" w:rsidP="005D337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E73E28">
              <w:rPr>
                <w:rFonts w:ascii="Arial" w:hAnsi="Arial" w:cs="Arial"/>
                <w:sz w:val="22"/>
                <w:szCs w:val="22"/>
                <w:lang w:val="lt-LT"/>
              </w:rPr>
              <w:t>tampos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grandinių terminis atsparumas: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6DAAFD81" w14:textId="72804220" w:rsidR="005D337E" w:rsidRPr="00E55568" w:rsidRDefault="005D337E" w:rsidP="005D337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53CC42C9" w14:textId="77777777" w:rsidR="005D337E" w:rsidRPr="00A45685" w:rsidRDefault="005D337E" w:rsidP="005D337E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E73E28" w14:paraId="716569EF" w14:textId="77777777" w:rsidTr="008348A3">
        <w:trPr>
          <w:trHeight w:val="70"/>
        </w:trPr>
        <w:tc>
          <w:tcPr>
            <w:tcW w:w="827" w:type="dxa"/>
          </w:tcPr>
          <w:p w14:paraId="6B98E4BE" w14:textId="41936A51" w:rsidR="00E73E28" w:rsidRPr="00E73E28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38C4116" w14:textId="37128B5D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Ilgalaikis</w:t>
            </w:r>
          </w:p>
        </w:tc>
        <w:tc>
          <w:tcPr>
            <w:tcW w:w="3494" w:type="dxa"/>
          </w:tcPr>
          <w:p w14:paraId="16A9DC4F" w14:textId="136929BE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1,2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U</w:t>
            </w:r>
            <w:r w:rsidRPr="00E55568">
              <w:rPr>
                <w:rFonts w:ascii="Arial" w:hAnsi="Arial" w:cs="Arial"/>
                <w:sz w:val="22"/>
                <w:szCs w:val="22"/>
                <w:vertAlign w:val="subscript"/>
                <w:lang w:val="lt-LT"/>
              </w:rPr>
              <w:t>n</w:t>
            </w:r>
          </w:p>
        </w:tc>
        <w:tc>
          <w:tcPr>
            <w:tcW w:w="2062" w:type="dxa"/>
          </w:tcPr>
          <w:p w14:paraId="0D758B15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002591EA" w14:textId="77777777" w:rsidTr="008348A3">
        <w:trPr>
          <w:trHeight w:val="70"/>
        </w:trPr>
        <w:tc>
          <w:tcPr>
            <w:tcW w:w="827" w:type="dxa"/>
          </w:tcPr>
          <w:p w14:paraId="70A894EF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E66818C" w14:textId="4D8A3883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Srovės įėjimų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D84A0EB" w14:textId="5CEBFFC7" w:rsidR="00E73E28" w:rsidRPr="00E55568" w:rsidRDefault="00324B7F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E73E28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  <w:tc>
          <w:tcPr>
            <w:tcW w:w="2062" w:type="dxa"/>
          </w:tcPr>
          <w:p w14:paraId="341E0EA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2437AAF3" w14:textId="77777777" w:rsidTr="008348A3">
        <w:trPr>
          <w:trHeight w:val="141"/>
        </w:trPr>
        <w:tc>
          <w:tcPr>
            <w:tcW w:w="827" w:type="dxa"/>
          </w:tcPr>
          <w:p w14:paraId="7BC54173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96CC772" w14:textId="7DEA2A8B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Įtampos įėjimų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3D2C4531" w14:textId="062408D2" w:rsidR="00E73E28" w:rsidRPr="0036656D" w:rsidRDefault="00324B7F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01432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2062" w:type="dxa"/>
          </w:tcPr>
          <w:p w14:paraId="66674E67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852599" w:rsidRPr="00A45685" w14:paraId="562BE07E" w14:textId="77777777" w:rsidTr="008348A3">
        <w:trPr>
          <w:trHeight w:val="141"/>
        </w:trPr>
        <w:tc>
          <w:tcPr>
            <w:tcW w:w="827" w:type="dxa"/>
          </w:tcPr>
          <w:p w14:paraId="190B9F0F" w14:textId="77777777" w:rsidR="00852599" w:rsidRPr="00B8094F" w:rsidRDefault="00852599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DE1B5B3" w14:textId="025E0A22" w:rsidR="00852599" w:rsidRPr="00E55568" w:rsidRDefault="0075466C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Ritės padėties įėjimas</w:t>
            </w:r>
            <w:r w:rsidR="002B436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B436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2B436F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7047729" w14:textId="524CA3B8" w:rsidR="00852599" w:rsidRDefault="00956EFF" w:rsidP="00884D07">
            <w:pPr>
              <w:pStyle w:val="Default"/>
              <w:jc w:val="center"/>
              <w:rPr>
                <w:rFonts w:ascii="Arial" w:hAnsi="Arial" w:cs="Arial"/>
                <w:lang w:val="lt-LT"/>
              </w:rPr>
            </w:pPr>
            <w:r w:rsidRPr="00CD0988">
              <w:rPr>
                <w:rFonts w:ascii="Arial" w:hAnsi="Arial" w:cs="Arial"/>
                <w:lang w:val="lt-LT"/>
              </w:rPr>
              <w:t>0,2 kΩ</w:t>
            </w:r>
            <w:r w:rsidR="00CD0988" w:rsidRPr="00CD0988">
              <w:rPr>
                <w:rFonts w:ascii="Arial" w:hAnsi="Arial" w:cs="Arial"/>
                <w:lang w:val="lt-LT"/>
              </w:rPr>
              <w:t xml:space="preserve"> arba</w:t>
            </w:r>
            <w:r w:rsidRPr="00CD0988">
              <w:rPr>
                <w:rFonts w:ascii="Arial" w:hAnsi="Arial" w:cs="Arial"/>
                <w:lang w:val="lt-LT"/>
              </w:rPr>
              <w:t xml:space="preserve"> 0,5 kΩ</w:t>
            </w:r>
            <w:r w:rsidR="00CD0988">
              <w:rPr>
                <w:rFonts w:ascii="Arial" w:hAnsi="Arial" w:cs="Arial"/>
                <w:lang w:val="lt-LT"/>
              </w:rPr>
              <w:t xml:space="preserve"> arba</w:t>
            </w:r>
            <w:r w:rsidRPr="00CD0988">
              <w:rPr>
                <w:rFonts w:ascii="Arial" w:hAnsi="Arial" w:cs="Arial"/>
                <w:lang w:val="lt-LT"/>
              </w:rPr>
              <w:t xml:space="preserve"> 1 kΩ</w:t>
            </w:r>
            <w:r w:rsidR="00CD0988">
              <w:rPr>
                <w:rFonts w:ascii="Arial" w:hAnsi="Arial" w:cs="Arial"/>
                <w:lang w:val="lt-LT"/>
              </w:rPr>
              <w:t xml:space="preserve"> arba</w:t>
            </w:r>
            <w:r w:rsidRPr="00CD0988">
              <w:rPr>
                <w:rFonts w:ascii="Arial" w:hAnsi="Arial" w:cs="Arial"/>
                <w:lang w:val="lt-LT"/>
              </w:rPr>
              <w:t xml:space="preserve"> </w:t>
            </w:r>
            <w:r w:rsidR="00CD0988">
              <w:rPr>
                <w:rFonts w:ascii="Arial" w:hAnsi="Arial" w:cs="Arial"/>
                <w:lang w:val="lt-LT"/>
              </w:rPr>
              <w:t>2</w:t>
            </w:r>
            <w:r w:rsidRPr="00CD0988">
              <w:rPr>
                <w:rFonts w:ascii="Arial" w:hAnsi="Arial" w:cs="Arial"/>
                <w:lang w:val="lt-LT"/>
              </w:rPr>
              <w:t xml:space="preserve"> kΩ </w:t>
            </w:r>
            <w:r w:rsidR="00104219">
              <w:rPr>
                <w:rFonts w:ascii="Arial" w:hAnsi="Arial" w:cs="Arial"/>
                <w:lang w:val="lt-LT"/>
              </w:rPr>
              <w:t xml:space="preserve">arba </w:t>
            </w:r>
            <w:r w:rsidR="00DD3B8E">
              <w:rPr>
                <w:rFonts w:ascii="Arial" w:hAnsi="Arial" w:cs="Arial"/>
                <w:lang w:val="lt-LT"/>
              </w:rPr>
              <w:t>0...</w:t>
            </w:r>
            <w:r w:rsidR="00884D07">
              <w:rPr>
                <w:rFonts w:ascii="Arial" w:hAnsi="Arial" w:cs="Arial"/>
                <w:lang w:val="lt-LT"/>
              </w:rPr>
              <w:t>20 mA</w:t>
            </w:r>
          </w:p>
        </w:tc>
        <w:tc>
          <w:tcPr>
            <w:tcW w:w="2062" w:type="dxa"/>
          </w:tcPr>
          <w:p w14:paraId="515C1F5C" w14:textId="77777777" w:rsidR="00852599" w:rsidRPr="00A45685" w:rsidRDefault="00852599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5E9CC556" w14:textId="77777777" w:rsidTr="008348A3">
        <w:trPr>
          <w:trHeight w:val="141"/>
        </w:trPr>
        <w:tc>
          <w:tcPr>
            <w:tcW w:w="827" w:type="dxa"/>
          </w:tcPr>
          <w:p w14:paraId="0FE756C3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8F823B9" w14:textId="1FF107EA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Valdiklis: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27F427B" w14:textId="4336E5A7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07262D19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4D893A53" w14:textId="77777777" w:rsidTr="008348A3">
        <w:trPr>
          <w:trHeight w:val="141"/>
        </w:trPr>
        <w:tc>
          <w:tcPr>
            <w:tcW w:w="827" w:type="dxa"/>
          </w:tcPr>
          <w:p w14:paraId="30503334" w14:textId="1742D5C1" w:rsidR="00E73E28" w:rsidRPr="005C669B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FC912A2" w14:textId="423400A0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2FDC81EE" w14:textId="4BAB4E02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Turi būti mikroprocesorinis, turėti savikontrolės sistemą</w:t>
            </w:r>
          </w:p>
        </w:tc>
        <w:tc>
          <w:tcPr>
            <w:tcW w:w="2062" w:type="dxa"/>
          </w:tcPr>
          <w:p w14:paraId="39716054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0AC17B16" w14:textId="77777777" w:rsidTr="008348A3">
        <w:trPr>
          <w:trHeight w:val="141"/>
        </w:trPr>
        <w:tc>
          <w:tcPr>
            <w:tcW w:w="827" w:type="dxa"/>
          </w:tcPr>
          <w:p w14:paraId="4A56A0AC" w14:textId="77777777" w:rsidR="00E73E28" w:rsidRPr="005C669B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85ECE68" w14:textId="77777777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68216982" w14:textId="22E1B233" w:rsidR="00E73E28" w:rsidRPr="00B639D5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Turi turėti 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vidinio gedimo signalizacijos binarinį išėjimą</w:t>
            </w:r>
          </w:p>
        </w:tc>
        <w:tc>
          <w:tcPr>
            <w:tcW w:w="2062" w:type="dxa"/>
          </w:tcPr>
          <w:p w14:paraId="64D998A2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56539F52" w14:textId="77777777" w:rsidTr="008348A3">
        <w:trPr>
          <w:trHeight w:val="141"/>
        </w:trPr>
        <w:tc>
          <w:tcPr>
            <w:tcW w:w="827" w:type="dxa"/>
          </w:tcPr>
          <w:p w14:paraId="3190CD71" w14:textId="77777777" w:rsidR="00E73E28" w:rsidRPr="005C669B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B262E09" w14:textId="77777777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22C0DBC6" w14:textId="2984C4E2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Turi būti skirtas s</w:t>
            </w:r>
            <w:r w:rsidRPr="00580767">
              <w:rPr>
                <w:rFonts w:ascii="Arial" w:hAnsi="Arial" w:cs="Arial"/>
                <w:sz w:val="22"/>
                <w:szCs w:val="22"/>
                <w:lang w:val="lt-LT"/>
              </w:rPr>
              <w:t xml:space="preserve">klandaus </w:t>
            </w:r>
            <w:r w:rsidRPr="00663CE7">
              <w:rPr>
                <w:rFonts w:ascii="Arial" w:hAnsi="Arial" w:cs="Arial"/>
                <w:sz w:val="22"/>
                <w:szCs w:val="22"/>
                <w:lang w:val="lt-LT"/>
              </w:rPr>
              <w:t>reguliavimo kompensacinei ritei</w:t>
            </w:r>
          </w:p>
        </w:tc>
        <w:tc>
          <w:tcPr>
            <w:tcW w:w="2062" w:type="dxa"/>
          </w:tcPr>
          <w:p w14:paraId="5BBBFFDD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37E16A5F" w14:textId="77777777" w:rsidTr="008348A3">
        <w:trPr>
          <w:trHeight w:val="141"/>
        </w:trPr>
        <w:tc>
          <w:tcPr>
            <w:tcW w:w="827" w:type="dxa"/>
          </w:tcPr>
          <w:p w14:paraId="108E1E77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7338556" w14:textId="07915CD5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Valdiklis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turi turėti vidinę atmintį nepriklausomą nuo maitinimo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šaltinio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BCD812C" w14:textId="77777777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05A440D3" w14:textId="77777777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4E8F005E" w14:textId="15E17723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Išsaugančią įrašus ir nustatymus</w:t>
            </w:r>
          </w:p>
        </w:tc>
        <w:tc>
          <w:tcPr>
            <w:tcW w:w="2062" w:type="dxa"/>
          </w:tcPr>
          <w:p w14:paraId="5F0E04F7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23FA9E06" w14:textId="77777777" w:rsidTr="008348A3">
        <w:trPr>
          <w:trHeight w:val="141"/>
        </w:trPr>
        <w:tc>
          <w:tcPr>
            <w:tcW w:w="827" w:type="dxa"/>
          </w:tcPr>
          <w:p w14:paraId="11160A7A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59CB481" w14:textId="22922CAF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Laisvai konfigūruojami šviesos diodai indikacijai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CC9096B" w14:textId="77777777" w:rsidR="00E73E28" w:rsidRPr="00CB21B5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7C56599" w14:textId="2FAAB420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8</w:t>
            </w:r>
          </w:p>
        </w:tc>
        <w:tc>
          <w:tcPr>
            <w:tcW w:w="2062" w:type="dxa"/>
          </w:tcPr>
          <w:p w14:paraId="2AD762E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F19E735" w14:textId="77777777" w:rsidTr="008348A3">
        <w:trPr>
          <w:trHeight w:val="141"/>
        </w:trPr>
        <w:tc>
          <w:tcPr>
            <w:tcW w:w="827" w:type="dxa"/>
          </w:tcPr>
          <w:p w14:paraId="51BBE749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0A4B5A9" w14:textId="61CDDD9E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LCD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ekranas</w:t>
            </w: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informacijai: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39D9DB94" w14:textId="44047D16" w:rsidR="00E73E28" w:rsidRDefault="00E73E28" w:rsidP="00E73E28">
            <w:pPr>
              <w:tabs>
                <w:tab w:val="left" w:pos="344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75C985A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E60FF01" w14:textId="77777777" w:rsidTr="008348A3">
        <w:trPr>
          <w:trHeight w:val="132"/>
        </w:trPr>
        <w:tc>
          <w:tcPr>
            <w:tcW w:w="827" w:type="dxa"/>
          </w:tcPr>
          <w:p w14:paraId="5A0967DF" w14:textId="186DD4ED" w:rsidR="00E73E28" w:rsidRPr="00C65E96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5E2CEF2" w14:textId="04CD9C43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5929FA32" w14:textId="0C70E7AA" w:rsidR="00E73E28" w:rsidRPr="00F87F61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E73E28" w:rsidRPr="00F87F61">
              <w:rPr>
                <w:rFonts w:ascii="Arial" w:hAnsi="Arial" w:cs="Arial"/>
                <w:sz w:val="22"/>
                <w:szCs w:val="22"/>
                <w:lang w:val="lt-LT"/>
              </w:rPr>
              <w:t>tampa „neutralė-žemė“</w:t>
            </w:r>
          </w:p>
        </w:tc>
        <w:tc>
          <w:tcPr>
            <w:tcW w:w="2062" w:type="dxa"/>
          </w:tcPr>
          <w:p w14:paraId="3A7039A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25902D03" w14:textId="77777777" w:rsidTr="008348A3">
        <w:trPr>
          <w:trHeight w:val="132"/>
        </w:trPr>
        <w:tc>
          <w:tcPr>
            <w:tcW w:w="827" w:type="dxa"/>
          </w:tcPr>
          <w:p w14:paraId="08096D6B" w14:textId="77777777" w:rsidR="00E73E28" w:rsidRPr="00C65E96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CB75AD0" w14:textId="77777777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5123DF90" w14:textId="7AA737AA" w:rsidR="00E73E28" w:rsidRPr="00822AA5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="00E73E28" w:rsidRPr="00822AA5">
              <w:rPr>
                <w:rFonts w:ascii="Arial" w:hAnsi="Arial" w:cs="Arial"/>
                <w:sz w:val="22"/>
                <w:szCs w:val="22"/>
                <w:lang w:val="lt-LT"/>
              </w:rPr>
              <w:t>ezonansinės kreivės grafinis atvaizdavimas</w:t>
            </w:r>
          </w:p>
        </w:tc>
        <w:tc>
          <w:tcPr>
            <w:tcW w:w="2062" w:type="dxa"/>
          </w:tcPr>
          <w:p w14:paraId="684476D8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5629215" w14:textId="77777777" w:rsidTr="008348A3">
        <w:trPr>
          <w:trHeight w:val="132"/>
        </w:trPr>
        <w:tc>
          <w:tcPr>
            <w:tcW w:w="827" w:type="dxa"/>
          </w:tcPr>
          <w:p w14:paraId="3DB03BD8" w14:textId="77777777" w:rsidR="00E73E28" w:rsidRPr="00C65E96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2CF4AAFB" w14:textId="77777777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41502D09" w14:textId="75AE0E37" w:rsidR="00E73E28" w:rsidRPr="00822AA5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="00E73E28" w:rsidRPr="00822AA5">
              <w:rPr>
                <w:rFonts w:ascii="Arial" w:hAnsi="Arial" w:cs="Arial"/>
                <w:sz w:val="22"/>
                <w:szCs w:val="22"/>
                <w:lang w:val="lt-LT"/>
              </w:rPr>
              <w:t>šderinimo parodymai</w:t>
            </w:r>
          </w:p>
        </w:tc>
        <w:tc>
          <w:tcPr>
            <w:tcW w:w="2062" w:type="dxa"/>
          </w:tcPr>
          <w:p w14:paraId="3BDC818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732296B" w14:textId="77777777" w:rsidTr="008348A3">
        <w:trPr>
          <w:trHeight w:val="132"/>
        </w:trPr>
        <w:tc>
          <w:tcPr>
            <w:tcW w:w="827" w:type="dxa"/>
          </w:tcPr>
          <w:p w14:paraId="1695B5BC" w14:textId="77777777" w:rsidR="00E73E28" w:rsidRPr="00C65E96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869AA5E" w14:textId="77777777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58B98D0C" w14:textId="6FDEEDC0" w:rsidR="00E73E28" w:rsidRPr="00822AA5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="00E73E28" w:rsidRPr="00822AA5">
              <w:rPr>
                <w:rFonts w:ascii="Arial" w:hAnsi="Arial" w:cs="Arial"/>
                <w:sz w:val="22"/>
                <w:szCs w:val="22"/>
                <w:lang w:val="lt-LT"/>
              </w:rPr>
              <w:t>itės šerdies padėties atvaizdavimas</w:t>
            </w:r>
          </w:p>
        </w:tc>
        <w:tc>
          <w:tcPr>
            <w:tcW w:w="2062" w:type="dxa"/>
          </w:tcPr>
          <w:p w14:paraId="6164E857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A6828AF" w14:textId="77777777" w:rsidTr="008348A3">
        <w:trPr>
          <w:trHeight w:val="461"/>
        </w:trPr>
        <w:tc>
          <w:tcPr>
            <w:tcW w:w="827" w:type="dxa"/>
          </w:tcPr>
          <w:p w14:paraId="32EF0FB1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839C069" w14:textId="72445BBF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Valdiklio darbo režimai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A973E14" w14:textId="317EF195" w:rsidR="00E73E28" w:rsidRPr="00553826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553826">
              <w:rPr>
                <w:rFonts w:ascii="Arial" w:hAnsi="Arial" w:cs="Arial"/>
                <w:sz w:val="22"/>
                <w:szCs w:val="22"/>
                <w:lang w:val="lt-LT"/>
              </w:rPr>
              <w:t>ankinis – distancinis ir automatinis</w:t>
            </w:r>
          </w:p>
        </w:tc>
        <w:tc>
          <w:tcPr>
            <w:tcW w:w="2062" w:type="dxa"/>
          </w:tcPr>
          <w:p w14:paraId="17357F7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0B42F7F" w14:textId="77777777" w:rsidTr="008348A3">
        <w:trPr>
          <w:trHeight w:val="70"/>
        </w:trPr>
        <w:tc>
          <w:tcPr>
            <w:tcW w:w="827" w:type="dxa"/>
          </w:tcPr>
          <w:p w14:paraId="5C62FE5A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CC4AD3E" w14:textId="549588D6" w:rsidR="00E73E28" w:rsidRPr="00260FA3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0FA3">
              <w:rPr>
                <w:rFonts w:ascii="Arial" w:hAnsi="Arial" w:cs="Arial"/>
                <w:sz w:val="22"/>
                <w:szCs w:val="22"/>
                <w:lang w:val="lt-LT"/>
              </w:rPr>
              <w:t>Ritės suderinimas rezonansui</w:t>
            </w:r>
            <w:r w:rsidR="002B436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B436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2B436F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037089B" w14:textId="0A05D2E0" w:rsidR="00E73E28" w:rsidRPr="00260FA3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260FA3">
              <w:rPr>
                <w:rFonts w:ascii="Arial" w:hAnsi="Arial" w:cs="Arial"/>
                <w:sz w:val="22"/>
                <w:szCs w:val="22"/>
                <w:lang w:val="lt-LT"/>
              </w:rPr>
              <w:t>utomatinis</w:t>
            </w:r>
          </w:p>
        </w:tc>
        <w:tc>
          <w:tcPr>
            <w:tcW w:w="2062" w:type="dxa"/>
          </w:tcPr>
          <w:p w14:paraId="5A51D70F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622BD8C0" w14:textId="77777777" w:rsidTr="008348A3">
        <w:trPr>
          <w:trHeight w:val="70"/>
        </w:trPr>
        <w:tc>
          <w:tcPr>
            <w:tcW w:w="827" w:type="dxa"/>
          </w:tcPr>
          <w:p w14:paraId="02265B8A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4926B5E" w14:textId="239C5AA3" w:rsidR="00E73E28" w:rsidRPr="00260FA3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0FA3">
              <w:rPr>
                <w:rFonts w:ascii="Arial" w:hAnsi="Arial" w:cs="Arial"/>
                <w:sz w:val="22"/>
                <w:szCs w:val="22"/>
                <w:lang w:val="lt-LT"/>
              </w:rPr>
              <w:t>Kompensacinės ritės kalibravimas</w:t>
            </w:r>
            <w:r w:rsidR="002B436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B436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2B436F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02DAB66" w14:textId="330BE338" w:rsidR="00E73E28" w:rsidRPr="00260FA3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260FA3">
              <w:rPr>
                <w:rFonts w:ascii="Arial" w:hAnsi="Arial" w:cs="Arial"/>
                <w:sz w:val="22"/>
                <w:szCs w:val="22"/>
                <w:lang w:val="lt-LT"/>
              </w:rPr>
              <w:t>utomatinis</w:t>
            </w:r>
          </w:p>
        </w:tc>
        <w:tc>
          <w:tcPr>
            <w:tcW w:w="2062" w:type="dxa"/>
          </w:tcPr>
          <w:p w14:paraId="03154605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5BB27D5E" w14:textId="77777777" w:rsidTr="008348A3">
        <w:trPr>
          <w:trHeight w:val="70"/>
        </w:trPr>
        <w:tc>
          <w:tcPr>
            <w:tcW w:w="827" w:type="dxa"/>
          </w:tcPr>
          <w:p w14:paraId="2F7F313F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D9115EE" w14:textId="6B8B13C8" w:rsidR="00E73E28" w:rsidRPr="00260FA3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0FA3">
              <w:rPr>
                <w:rFonts w:ascii="Arial" w:hAnsi="Arial" w:cs="Arial"/>
                <w:sz w:val="22"/>
                <w:szCs w:val="22"/>
                <w:lang w:val="lt-LT"/>
              </w:rPr>
              <w:t>Kompensacinės ritės išderinimo dydis</w:t>
            </w:r>
            <w:r w:rsidR="002B436F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2B436F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2B436F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2030F5A" w14:textId="50DD3E64" w:rsidR="00E73E28" w:rsidRPr="00260FA3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L</w:t>
            </w:r>
            <w:r w:rsidRPr="00260FA3">
              <w:rPr>
                <w:rFonts w:ascii="Arial" w:hAnsi="Arial" w:cs="Arial"/>
                <w:sz w:val="22"/>
                <w:szCs w:val="22"/>
                <w:lang w:val="lt-LT"/>
              </w:rPr>
              <w:t>aisvai nustatomas dydis</w:t>
            </w:r>
          </w:p>
        </w:tc>
        <w:tc>
          <w:tcPr>
            <w:tcW w:w="2062" w:type="dxa"/>
          </w:tcPr>
          <w:p w14:paraId="4A709289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56C33D95" w14:textId="77777777" w:rsidTr="008348A3">
        <w:trPr>
          <w:trHeight w:val="70"/>
        </w:trPr>
        <w:tc>
          <w:tcPr>
            <w:tcW w:w="827" w:type="dxa"/>
          </w:tcPr>
          <w:p w14:paraId="263BBEC9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D12FBC9" w14:textId="2E2CAD84" w:rsidR="00E73E28" w:rsidRPr="00C834D0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834D0">
              <w:rPr>
                <w:rFonts w:ascii="Arial" w:hAnsi="Arial" w:cs="Arial"/>
                <w:sz w:val="22"/>
                <w:szCs w:val="22"/>
                <w:lang w:val="lt-LT"/>
              </w:rPr>
              <w:t>Ritės nustatymas į iš anksto užduotą padėtį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3C5234E6" w14:textId="15E6C71C" w:rsidR="00E73E28" w:rsidRPr="00C96FB6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6FB6">
              <w:rPr>
                <w:rFonts w:ascii="Arial" w:hAnsi="Arial" w:cs="Arial"/>
                <w:sz w:val="22"/>
                <w:szCs w:val="22"/>
                <w:lang w:val="lt-LT"/>
              </w:rPr>
              <w:t>Po nesėkmingo reguliavimo ar prieš įjungiant ritę</w:t>
            </w:r>
          </w:p>
        </w:tc>
        <w:tc>
          <w:tcPr>
            <w:tcW w:w="2062" w:type="dxa"/>
          </w:tcPr>
          <w:p w14:paraId="38C41E17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047D2B60" w14:textId="77777777" w:rsidTr="008348A3">
        <w:trPr>
          <w:trHeight w:val="70"/>
        </w:trPr>
        <w:tc>
          <w:tcPr>
            <w:tcW w:w="827" w:type="dxa"/>
          </w:tcPr>
          <w:p w14:paraId="13A08E63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1832942" w14:textId="6905EA51" w:rsidR="00E73E28" w:rsidRPr="00F909CF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909CF">
              <w:rPr>
                <w:rFonts w:ascii="Arial" w:hAnsi="Arial" w:cs="Arial"/>
                <w:sz w:val="22"/>
                <w:szCs w:val="22"/>
                <w:lang w:val="lt-LT"/>
              </w:rPr>
              <w:t xml:space="preserve">Galimybė keisti valdiklio 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 </w:t>
            </w:r>
            <w:r w:rsidRPr="00F909CF">
              <w:rPr>
                <w:rFonts w:ascii="Arial" w:hAnsi="Arial" w:cs="Arial"/>
                <w:sz w:val="22"/>
                <w:szCs w:val="22"/>
                <w:lang w:val="lt-LT"/>
              </w:rPr>
              <w:t>parametrus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6FD292C7" w14:textId="18E48081" w:rsidR="00E73E28" w:rsidRPr="00F909CF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Pr="00F909CF">
              <w:rPr>
                <w:rFonts w:ascii="Arial" w:hAnsi="Arial" w:cs="Arial"/>
                <w:sz w:val="22"/>
                <w:szCs w:val="22"/>
                <w:lang w:val="lt-LT"/>
              </w:rPr>
              <w:t>er valdiklio medžio struktūros meniu ir valdiklio programinę įrangą</w:t>
            </w:r>
          </w:p>
        </w:tc>
        <w:tc>
          <w:tcPr>
            <w:tcW w:w="2062" w:type="dxa"/>
          </w:tcPr>
          <w:p w14:paraId="7C55D945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88A5856" w14:textId="77777777" w:rsidTr="008348A3">
        <w:trPr>
          <w:trHeight w:val="70"/>
        </w:trPr>
        <w:tc>
          <w:tcPr>
            <w:tcW w:w="827" w:type="dxa"/>
          </w:tcPr>
          <w:p w14:paraId="3CFE6876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6FA4B3E" w14:textId="798F60FB" w:rsidR="00E73E28" w:rsidRPr="00717D62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17D62">
              <w:rPr>
                <w:rFonts w:ascii="Arial" w:hAnsi="Arial" w:cs="Arial"/>
                <w:sz w:val="22"/>
                <w:szCs w:val="22"/>
                <w:lang w:val="lt-LT"/>
              </w:rPr>
              <w:t xml:space="preserve">Automatinis reguliavimo 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Pr="00717D62">
              <w:rPr>
                <w:rFonts w:ascii="Arial" w:hAnsi="Arial" w:cs="Arial"/>
                <w:sz w:val="22"/>
                <w:szCs w:val="22"/>
                <w:lang w:val="lt-LT"/>
              </w:rPr>
              <w:t>blokavimas: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4B252ADE" w14:textId="77777777" w:rsidR="00E73E28" w:rsidRPr="00553826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6BEA59F7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45E1B46" w14:textId="77777777" w:rsidTr="008348A3">
        <w:trPr>
          <w:trHeight w:val="70"/>
        </w:trPr>
        <w:tc>
          <w:tcPr>
            <w:tcW w:w="827" w:type="dxa"/>
          </w:tcPr>
          <w:p w14:paraId="4EB81727" w14:textId="45A63D04" w:rsidR="00E73E28" w:rsidRPr="00717D62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75D1E3F" w14:textId="77777777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1A5DF9A8" w14:textId="6A1BAE48" w:rsidR="00E73E28" w:rsidRPr="006C467A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="00E73E28" w:rsidRPr="006C467A">
              <w:rPr>
                <w:rFonts w:ascii="Arial" w:hAnsi="Arial" w:cs="Arial"/>
                <w:sz w:val="22"/>
                <w:szCs w:val="22"/>
                <w:lang w:val="lt-LT"/>
              </w:rPr>
              <w:t>ereinamojo proceso tinkle laikotarpiu</w:t>
            </w:r>
          </w:p>
        </w:tc>
        <w:tc>
          <w:tcPr>
            <w:tcW w:w="2062" w:type="dxa"/>
          </w:tcPr>
          <w:p w14:paraId="223F604C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604E56B1" w14:textId="77777777" w:rsidTr="008348A3">
        <w:trPr>
          <w:trHeight w:val="70"/>
        </w:trPr>
        <w:tc>
          <w:tcPr>
            <w:tcW w:w="827" w:type="dxa"/>
          </w:tcPr>
          <w:p w14:paraId="3B51050D" w14:textId="77777777" w:rsidR="00E73E28" w:rsidRPr="00717D62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2E3B9A57" w14:textId="77777777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3F9CD48C" w14:textId="073DF107" w:rsidR="00E73E28" w:rsidRPr="004558ED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="00E73E28" w:rsidRPr="004558ED">
              <w:rPr>
                <w:rFonts w:ascii="Arial" w:hAnsi="Arial" w:cs="Arial"/>
                <w:sz w:val="22"/>
                <w:szCs w:val="22"/>
                <w:lang w:val="lt-LT"/>
              </w:rPr>
              <w:t>itės nenormalaus darbo atveju</w:t>
            </w:r>
          </w:p>
        </w:tc>
        <w:tc>
          <w:tcPr>
            <w:tcW w:w="2062" w:type="dxa"/>
          </w:tcPr>
          <w:p w14:paraId="7E92C9A2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22D8C29" w14:textId="77777777" w:rsidTr="008348A3">
        <w:trPr>
          <w:trHeight w:val="70"/>
        </w:trPr>
        <w:tc>
          <w:tcPr>
            <w:tcW w:w="827" w:type="dxa"/>
          </w:tcPr>
          <w:p w14:paraId="2401A27A" w14:textId="77777777" w:rsidR="00E73E28" w:rsidRPr="00717D62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DC2E8E6" w14:textId="77777777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696DC3CD" w14:textId="31DC78D8" w:rsidR="00E73E28" w:rsidRPr="004558ED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E73E28" w:rsidRPr="004558ED">
              <w:rPr>
                <w:rFonts w:ascii="Arial" w:hAnsi="Arial" w:cs="Arial"/>
                <w:sz w:val="22"/>
                <w:szCs w:val="22"/>
                <w:lang w:val="lt-LT"/>
              </w:rPr>
              <w:t>žemėjimo tinkle atveju</w:t>
            </w:r>
          </w:p>
        </w:tc>
        <w:tc>
          <w:tcPr>
            <w:tcW w:w="2062" w:type="dxa"/>
          </w:tcPr>
          <w:p w14:paraId="32FD803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9F0E720" w14:textId="77777777" w:rsidTr="008348A3">
        <w:trPr>
          <w:trHeight w:val="70"/>
        </w:trPr>
        <w:tc>
          <w:tcPr>
            <w:tcW w:w="827" w:type="dxa"/>
          </w:tcPr>
          <w:p w14:paraId="45C022BF" w14:textId="77777777" w:rsidR="00E73E28" w:rsidRPr="00717D62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701CBA8" w14:textId="77777777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1AEED6CF" w14:textId="2309BE10" w:rsidR="00E73E28" w:rsidRPr="004558ED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V</w:t>
            </w:r>
            <w:r w:rsidR="00E73E28" w:rsidRPr="004558ED">
              <w:rPr>
                <w:rFonts w:ascii="Arial" w:hAnsi="Arial" w:cs="Arial"/>
                <w:sz w:val="22"/>
                <w:szCs w:val="22"/>
                <w:lang w:val="lt-LT"/>
              </w:rPr>
              <w:t>ietinio ir distancinio valdymo metu</w:t>
            </w:r>
          </w:p>
        </w:tc>
        <w:tc>
          <w:tcPr>
            <w:tcW w:w="2062" w:type="dxa"/>
          </w:tcPr>
          <w:p w14:paraId="57B37088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38748B1F" w14:textId="77777777" w:rsidTr="008348A3">
        <w:trPr>
          <w:trHeight w:val="70"/>
        </w:trPr>
        <w:tc>
          <w:tcPr>
            <w:tcW w:w="827" w:type="dxa"/>
          </w:tcPr>
          <w:p w14:paraId="1CFC02A0" w14:textId="77777777" w:rsidR="00E73E28" w:rsidRPr="00717D62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AFD6535" w14:textId="77777777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362054C2" w14:textId="2757FBF7" w:rsidR="00E73E28" w:rsidRPr="004558ED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L</w:t>
            </w:r>
            <w:r w:rsidR="00E73E28" w:rsidRPr="004558ED">
              <w:rPr>
                <w:rFonts w:ascii="Arial" w:hAnsi="Arial" w:cs="Arial"/>
                <w:sz w:val="22"/>
                <w:szCs w:val="22"/>
                <w:lang w:val="lt-LT"/>
              </w:rPr>
              <w:t>ėtų ir spontaniškų neutralės įtampos variacijų metu</w:t>
            </w:r>
          </w:p>
        </w:tc>
        <w:tc>
          <w:tcPr>
            <w:tcW w:w="2062" w:type="dxa"/>
          </w:tcPr>
          <w:p w14:paraId="11605A4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07752E2D" w14:textId="77777777" w:rsidTr="008348A3">
        <w:trPr>
          <w:trHeight w:val="70"/>
        </w:trPr>
        <w:tc>
          <w:tcPr>
            <w:tcW w:w="827" w:type="dxa"/>
          </w:tcPr>
          <w:p w14:paraId="4CB21AFB" w14:textId="77777777" w:rsidR="00E73E28" w:rsidRPr="00717D62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7C1E520" w14:textId="77777777" w:rsidR="00E73E2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147FE394" w14:textId="7D51F2A9" w:rsidR="00E73E28" w:rsidRPr="004558ED" w:rsidRDefault="006808D1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E73E28" w:rsidRPr="004558ED">
              <w:rPr>
                <w:rFonts w:ascii="Arial" w:hAnsi="Arial" w:cs="Arial"/>
                <w:sz w:val="22"/>
                <w:szCs w:val="22"/>
                <w:lang w:val="lt-LT"/>
              </w:rPr>
              <w:t>taiso gedimo atveju</w:t>
            </w:r>
          </w:p>
        </w:tc>
        <w:tc>
          <w:tcPr>
            <w:tcW w:w="2062" w:type="dxa"/>
          </w:tcPr>
          <w:p w14:paraId="094A6E46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3F6F203B" w14:textId="77777777" w:rsidTr="008348A3">
        <w:trPr>
          <w:trHeight w:val="70"/>
        </w:trPr>
        <w:tc>
          <w:tcPr>
            <w:tcW w:w="827" w:type="dxa"/>
          </w:tcPr>
          <w:p w14:paraId="7A5A7EE9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CC3B291" w14:textId="14A66848" w:rsidR="00E73E28" w:rsidRPr="00DA4F16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4F16">
              <w:rPr>
                <w:rFonts w:ascii="Arial" w:hAnsi="Arial" w:cs="Arial"/>
                <w:sz w:val="22"/>
                <w:szCs w:val="22"/>
                <w:lang w:val="lt-LT"/>
              </w:rPr>
              <w:t xml:space="preserve">Lygiagretaus darbo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režimas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AA663AD" w14:textId="1356DBFA" w:rsidR="00E73E28" w:rsidRPr="00DA4F16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4F16">
              <w:rPr>
                <w:rFonts w:ascii="Arial" w:hAnsi="Arial" w:cs="Arial"/>
                <w:sz w:val="22"/>
                <w:szCs w:val="22"/>
                <w:lang w:val="lt-LT"/>
              </w:rPr>
              <w:t>≥ 2 valdikliai</w:t>
            </w:r>
          </w:p>
        </w:tc>
        <w:tc>
          <w:tcPr>
            <w:tcW w:w="2062" w:type="dxa"/>
          </w:tcPr>
          <w:p w14:paraId="5C4ADF8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FBC93CE" w14:textId="77777777" w:rsidTr="008348A3">
        <w:trPr>
          <w:trHeight w:val="70"/>
        </w:trPr>
        <w:tc>
          <w:tcPr>
            <w:tcW w:w="827" w:type="dxa"/>
          </w:tcPr>
          <w:p w14:paraId="6B5BCEC1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C17C05E" w14:textId="794904E7" w:rsidR="00E73E28" w:rsidRPr="00DA4F16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A4F16">
              <w:rPr>
                <w:rFonts w:ascii="Arial" w:hAnsi="Arial" w:cs="Arial"/>
                <w:sz w:val="22"/>
                <w:szCs w:val="22"/>
                <w:lang w:val="lt-LT"/>
              </w:rPr>
              <w:t>Nereguliuojamos ritės prijungimas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63BB288" w14:textId="717D58CA" w:rsidR="00E73E28" w:rsidRPr="00DA4F16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F</w:t>
            </w:r>
            <w:r w:rsidRPr="00DA4F16">
              <w:rPr>
                <w:rFonts w:ascii="Arial" w:hAnsi="Arial" w:cs="Arial"/>
                <w:sz w:val="22"/>
                <w:szCs w:val="22"/>
                <w:lang w:val="lt-LT"/>
              </w:rPr>
              <w:t>unkcija</w:t>
            </w:r>
          </w:p>
        </w:tc>
        <w:tc>
          <w:tcPr>
            <w:tcW w:w="2062" w:type="dxa"/>
          </w:tcPr>
          <w:p w14:paraId="6B3D0A2F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2845369" w14:textId="77777777" w:rsidTr="008348A3">
        <w:trPr>
          <w:trHeight w:val="70"/>
        </w:trPr>
        <w:tc>
          <w:tcPr>
            <w:tcW w:w="827" w:type="dxa"/>
          </w:tcPr>
          <w:p w14:paraId="27EE2BF8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7199D89" w14:textId="179FD58E" w:rsidR="00E73E28" w:rsidRPr="00DC45CA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C45CA">
              <w:rPr>
                <w:rFonts w:ascii="Arial" w:hAnsi="Arial" w:cs="Arial"/>
                <w:sz w:val="22"/>
                <w:szCs w:val="22"/>
                <w:lang w:val="lt-LT"/>
              </w:rPr>
              <w:t>Varžos prijungimas/atjungimas prie ritės antrinės galios apvijos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CBD85CF" w14:textId="61B0F0A5" w:rsidR="00E73E28" w:rsidRPr="00F3502B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</w:t>
            </w:r>
            <w:r w:rsidRPr="00F3502B">
              <w:rPr>
                <w:rFonts w:ascii="Arial" w:hAnsi="Arial" w:cs="Arial"/>
                <w:sz w:val="22"/>
                <w:szCs w:val="22"/>
                <w:lang w:val="lt-LT"/>
              </w:rPr>
              <w:t>utomatinis ir rankinis – distancinis. Varžos įjungimo uždelsimas, įjungimo trukmė laisvai nustatoma</w:t>
            </w:r>
          </w:p>
        </w:tc>
        <w:tc>
          <w:tcPr>
            <w:tcW w:w="2062" w:type="dxa"/>
          </w:tcPr>
          <w:p w14:paraId="7DC3258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5D940153" w14:textId="77777777" w:rsidTr="008348A3">
        <w:trPr>
          <w:trHeight w:val="461"/>
        </w:trPr>
        <w:tc>
          <w:tcPr>
            <w:tcW w:w="827" w:type="dxa"/>
          </w:tcPr>
          <w:p w14:paraId="65F93953" w14:textId="77777777" w:rsidR="00E73E28" w:rsidRPr="00B8094F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251908E2" w14:textId="2C1415D5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3D7">
              <w:rPr>
                <w:rFonts w:ascii="Arial" w:hAnsi="Arial" w:cs="Arial"/>
                <w:sz w:val="22"/>
                <w:szCs w:val="22"/>
                <w:lang w:val="lt-LT"/>
              </w:rPr>
              <w:t>Įžeminimo srovės matavimas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4C7696E0" w14:textId="23879535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I</w:t>
            </w:r>
            <w:r w:rsidRPr="005553D7">
              <w:rPr>
                <w:rFonts w:ascii="Arial" w:hAnsi="Arial" w:cs="Arial"/>
                <w:sz w:val="22"/>
                <w:szCs w:val="22"/>
                <w:lang w:val="lt-LT"/>
              </w:rPr>
              <w:t>š ritės nulinės sekos srovės transformatoriaus</w:t>
            </w:r>
          </w:p>
        </w:tc>
        <w:tc>
          <w:tcPr>
            <w:tcW w:w="2062" w:type="dxa"/>
          </w:tcPr>
          <w:p w14:paraId="7C86E1D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DC7913F" w14:textId="77777777" w:rsidTr="008348A3">
        <w:trPr>
          <w:trHeight w:val="70"/>
        </w:trPr>
        <w:tc>
          <w:tcPr>
            <w:tcW w:w="827" w:type="dxa"/>
          </w:tcPr>
          <w:p w14:paraId="06ED73D1" w14:textId="540DB73C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E80D817" w14:textId="39E4EF21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3D7">
              <w:rPr>
                <w:rFonts w:ascii="Arial" w:hAnsi="Arial" w:cs="Arial"/>
                <w:sz w:val="22"/>
                <w:szCs w:val="22"/>
                <w:lang w:val="lt-LT"/>
              </w:rPr>
              <w:t>Įtampos matavimas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FEEC8EB" w14:textId="7772208F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553D7">
              <w:rPr>
                <w:rFonts w:ascii="Arial" w:hAnsi="Arial" w:cs="Arial"/>
                <w:sz w:val="22"/>
                <w:szCs w:val="22"/>
                <w:lang w:val="lt-LT"/>
              </w:rPr>
              <w:t>35 kV arba 10 kV neutralėje</w:t>
            </w:r>
          </w:p>
        </w:tc>
        <w:tc>
          <w:tcPr>
            <w:tcW w:w="2062" w:type="dxa"/>
          </w:tcPr>
          <w:p w14:paraId="569E9BB0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29D7762" w14:textId="77777777" w:rsidTr="008348A3">
        <w:trPr>
          <w:trHeight w:val="70"/>
        </w:trPr>
        <w:tc>
          <w:tcPr>
            <w:tcW w:w="827" w:type="dxa"/>
          </w:tcPr>
          <w:p w14:paraId="21E817E9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FEA18F7" w14:textId="5F3E697B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 </w:t>
            </w:r>
            <w:r w:rsidRPr="00480DAE">
              <w:rPr>
                <w:rFonts w:ascii="Arial" w:hAnsi="Arial" w:cs="Arial"/>
                <w:sz w:val="22"/>
                <w:szCs w:val="22"/>
                <w:lang w:val="lt-LT"/>
              </w:rPr>
              <w:t>funkcija*</w:t>
            </w:r>
            <w:r w:rsidR="00480DAE" w:rsidRP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 w:rsidRP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494" w:type="dxa"/>
          </w:tcPr>
          <w:p w14:paraId="0C494316" w14:textId="77777777" w:rsidR="00E73E28" w:rsidRDefault="00E73E28" w:rsidP="00E73E28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719F6155" w14:textId="77777777" w:rsidR="00E73E28" w:rsidRDefault="00E73E28" w:rsidP="00E73E28">
            <w:pPr>
              <w:numPr>
                <w:ilvl w:val="0"/>
                <w:numId w:val="14"/>
              </w:numPr>
              <w:tabs>
                <w:tab w:val="clear" w:pos="720"/>
              </w:tabs>
              <w:ind w:left="459" w:hanging="284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41667">
              <w:rPr>
                <w:rFonts w:ascii="Arial" w:hAnsi="Arial" w:cs="Arial"/>
                <w:sz w:val="22"/>
                <w:szCs w:val="22"/>
                <w:lang w:val="lt-LT"/>
              </w:rPr>
              <w:t>atskiras CI valdiklis pilnai suderinamas su kompensacinės ritės valdikliu (CI funkcija gali būti išpildyta viename bendrame kompensacinės ritės valdiklyje);</w:t>
            </w:r>
          </w:p>
          <w:p w14:paraId="32CC94F9" w14:textId="4FC86409" w:rsidR="00E73E28" w:rsidRPr="00F41667" w:rsidRDefault="00E73E28" w:rsidP="00E73E28">
            <w:pPr>
              <w:numPr>
                <w:ilvl w:val="0"/>
                <w:numId w:val="14"/>
              </w:numPr>
              <w:tabs>
                <w:tab w:val="clear" w:pos="720"/>
              </w:tabs>
              <w:ind w:left="459" w:hanging="284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CI </w:t>
            </w:r>
            <w:r w:rsidRPr="00212A7E">
              <w:rPr>
                <w:rFonts w:ascii="Arial" w:hAnsi="Arial" w:cs="Arial"/>
                <w:sz w:val="22"/>
                <w:szCs w:val="22"/>
                <w:lang w:val="lt-LT"/>
              </w:rPr>
              <w:t>funkcijos.</w:t>
            </w:r>
          </w:p>
        </w:tc>
        <w:tc>
          <w:tcPr>
            <w:tcW w:w="2062" w:type="dxa"/>
          </w:tcPr>
          <w:p w14:paraId="6D7BD4B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2EB32CB7" w14:textId="77777777" w:rsidTr="008348A3">
        <w:trPr>
          <w:trHeight w:val="70"/>
        </w:trPr>
        <w:tc>
          <w:tcPr>
            <w:tcW w:w="827" w:type="dxa"/>
          </w:tcPr>
          <w:p w14:paraId="5825E6F6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11A626E" w14:textId="4E3A6DC3" w:rsidR="00E73E28" w:rsidRPr="00E7741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741B">
              <w:rPr>
                <w:rFonts w:ascii="Arial" w:hAnsi="Arial" w:cs="Arial"/>
                <w:sz w:val="22"/>
                <w:szCs w:val="22"/>
                <w:lang w:val="lt-LT"/>
              </w:rPr>
              <w:t>Monitoringo funkcijos stebėjimui:</w:t>
            </w:r>
            <w:r w:rsidR="00480DA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480DA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480DA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C3EE17D" w14:textId="3A6E4C57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035D55D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30BF94AE" w14:textId="77777777" w:rsidTr="00F93AE7">
        <w:trPr>
          <w:trHeight w:val="70"/>
        </w:trPr>
        <w:tc>
          <w:tcPr>
            <w:tcW w:w="827" w:type="dxa"/>
          </w:tcPr>
          <w:p w14:paraId="30DA5A08" w14:textId="004C9D05" w:rsidR="00E73E28" w:rsidRPr="00F05439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3BCB6F5" w14:textId="77777777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39C39B83" w14:textId="0B7F4F93" w:rsidR="00E73E28" w:rsidRPr="005553D7" w:rsidRDefault="00193B31" w:rsidP="00E73E28">
            <w:pPr>
              <w:tabs>
                <w:tab w:val="num" w:pos="459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Į</w:t>
            </w:r>
            <w:r w:rsidR="00E73E28" w:rsidRPr="00E7741B">
              <w:rPr>
                <w:rFonts w:ascii="Arial" w:hAnsi="Arial" w:cs="Arial"/>
                <w:sz w:val="22"/>
                <w:szCs w:val="22"/>
                <w:lang w:val="lt-LT"/>
              </w:rPr>
              <w:t>tampa „neutralė-žemė“</w:t>
            </w:r>
          </w:p>
        </w:tc>
        <w:tc>
          <w:tcPr>
            <w:tcW w:w="2062" w:type="dxa"/>
          </w:tcPr>
          <w:p w14:paraId="2031C782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5F4BD57A" w14:textId="77777777" w:rsidTr="00F93AE7">
        <w:trPr>
          <w:trHeight w:val="70"/>
        </w:trPr>
        <w:tc>
          <w:tcPr>
            <w:tcW w:w="827" w:type="dxa"/>
          </w:tcPr>
          <w:p w14:paraId="34B3074D" w14:textId="77777777" w:rsidR="00E73E28" w:rsidRPr="00F05439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32BF4A8" w14:textId="77777777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5855A925" w14:textId="1542904F" w:rsidR="00E73E28" w:rsidRPr="00E7741B" w:rsidRDefault="00193B31" w:rsidP="00E73E28">
            <w:pPr>
              <w:tabs>
                <w:tab w:val="num" w:pos="459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="00E73E28" w:rsidRPr="00E7741B">
              <w:rPr>
                <w:rFonts w:ascii="Arial" w:hAnsi="Arial" w:cs="Arial"/>
                <w:sz w:val="22"/>
                <w:szCs w:val="22"/>
                <w:lang w:val="lt-LT"/>
              </w:rPr>
              <w:t>itės šerdies padėtis</w:t>
            </w:r>
          </w:p>
        </w:tc>
        <w:tc>
          <w:tcPr>
            <w:tcW w:w="2062" w:type="dxa"/>
          </w:tcPr>
          <w:p w14:paraId="6946E1A8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852C505" w14:textId="77777777" w:rsidTr="00F93AE7">
        <w:trPr>
          <w:trHeight w:val="70"/>
        </w:trPr>
        <w:tc>
          <w:tcPr>
            <w:tcW w:w="827" w:type="dxa"/>
          </w:tcPr>
          <w:p w14:paraId="1C20F2D7" w14:textId="77777777" w:rsidR="00E73E28" w:rsidRPr="00F05439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710E372" w14:textId="77777777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3494" w:type="dxa"/>
          </w:tcPr>
          <w:p w14:paraId="1DF24EE1" w14:textId="5CC20561" w:rsidR="00E73E28" w:rsidRPr="00E7741B" w:rsidRDefault="00193B31" w:rsidP="00E73E28">
            <w:pPr>
              <w:tabs>
                <w:tab w:val="num" w:pos="459"/>
              </w:tabs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P</w:t>
            </w:r>
            <w:r w:rsidR="00E73E28" w:rsidRPr="00E7741B">
              <w:rPr>
                <w:rFonts w:ascii="Arial" w:hAnsi="Arial" w:cs="Arial"/>
                <w:sz w:val="22"/>
                <w:szCs w:val="22"/>
                <w:lang w:val="lt-LT"/>
              </w:rPr>
              <w:t>avaros darbo trukmė</w:t>
            </w:r>
          </w:p>
        </w:tc>
        <w:tc>
          <w:tcPr>
            <w:tcW w:w="2062" w:type="dxa"/>
          </w:tcPr>
          <w:p w14:paraId="73C8C5A2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C867FEA" w14:textId="77777777" w:rsidTr="008348A3">
        <w:trPr>
          <w:trHeight w:val="70"/>
        </w:trPr>
        <w:tc>
          <w:tcPr>
            <w:tcW w:w="827" w:type="dxa"/>
          </w:tcPr>
          <w:p w14:paraId="216BC76B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ECE21CC" w14:textId="697A3AAB" w:rsidR="00E73E28" w:rsidRPr="00E751DF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751DF">
              <w:rPr>
                <w:rFonts w:ascii="Arial" w:hAnsi="Arial" w:cs="Arial"/>
                <w:sz w:val="22"/>
                <w:szCs w:val="22"/>
                <w:lang w:val="lt-LT"/>
              </w:rPr>
              <w:t>Nuolatinis matuojamų signalų  išsaugojimas su galimybe juos perduoti per sąsajas į</w:t>
            </w:r>
            <w:r w:rsidR="008753B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4F3655B" w14:textId="06FF5C39" w:rsidR="00E73E28" w:rsidRPr="0078421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84218">
              <w:rPr>
                <w:rFonts w:ascii="Arial" w:hAnsi="Arial" w:cs="Arial"/>
                <w:sz w:val="22"/>
                <w:szCs w:val="22"/>
                <w:lang w:val="lt-LT"/>
              </w:rPr>
              <w:t>DMS arba PC</w:t>
            </w:r>
          </w:p>
        </w:tc>
        <w:tc>
          <w:tcPr>
            <w:tcW w:w="2062" w:type="dxa"/>
          </w:tcPr>
          <w:p w14:paraId="08840A29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591C3FD7" w14:textId="77777777" w:rsidTr="008348A3">
        <w:trPr>
          <w:trHeight w:val="70"/>
        </w:trPr>
        <w:tc>
          <w:tcPr>
            <w:tcW w:w="827" w:type="dxa"/>
          </w:tcPr>
          <w:p w14:paraId="00B892DB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3E67DCE" w14:textId="07A52C16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836AAC">
              <w:rPr>
                <w:rFonts w:ascii="Arial" w:hAnsi="Arial" w:cs="Arial"/>
                <w:sz w:val="22"/>
                <w:szCs w:val="22"/>
                <w:lang w:val="lt-LT"/>
              </w:rPr>
              <w:t>Sąsaja (-os) sujungimui su TSPĮ  - optinis kabelis (-iai), MM tipo su ST, SC arba LC jungtimis, ryšio protokolu</w:t>
            </w:r>
            <w:r w:rsidR="000B53F0">
              <w:rPr>
                <w:rFonts w:ascii="Arial" w:hAnsi="Arial" w:cs="Arial"/>
                <w:sz w:val="22"/>
                <w:szCs w:val="22"/>
                <w:lang w:val="lt-LT"/>
              </w:rPr>
              <w:t xml:space="preserve"> (jei valdiklis neturi </w:t>
            </w:r>
            <w:r w:rsidR="00B204D1">
              <w:rPr>
                <w:rFonts w:ascii="Arial" w:hAnsi="Arial" w:cs="Arial"/>
                <w:sz w:val="22"/>
                <w:szCs w:val="22"/>
                <w:lang w:val="lt-LT"/>
              </w:rPr>
              <w:t>integruo</w:t>
            </w:r>
            <w:r w:rsidR="00FA693D">
              <w:rPr>
                <w:rFonts w:ascii="Arial" w:hAnsi="Arial" w:cs="Arial"/>
                <w:sz w:val="22"/>
                <w:szCs w:val="22"/>
                <w:lang w:val="lt-LT"/>
              </w:rPr>
              <w:t xml:space="preserve">tos (-ų) </w:t>
            </w:r>
            <w:r w:rsidR="000B53F0">
              <w:rPr>
                <w:rFonts w:ascii="Arial" w:hAnsi="Arial" w:cs="Arial"/>
                <w:sz w:val="22"/>
                <w:szCs w:val="22"/>
                <w:lang w:val="lt-LT"/>
              </w:rPr>
              <w:t>optin</w:t>
            </w:r>
            <w:r w:rsidR="00FA693D">
              <w:rPr>
                <w:rFonts w:ascii="Arial" w:hAnsi="Arial" w:cs="Arial"/>
                <w:sz w:val="22"/>
                <w:szCs w:val="22"/>
                <w:lang w:val="lt-LT"/>
              </w:rPr>
              <w:t>ės (-ų)</w:t>
            </w:r>
            <w:r w:rsidR="000B53F0">
              <w:rPr>
                <w:rFonts w:ascii="Arial" w:hAnsi="Arial" w:cs="Arial"/>
                <w:sz w:val="22"/>
                <w:szCs w:val="22"/>
                <w:lang w:val="lt-LT"/>
              </w:rPr>
              <w:t xml:space="preserve"> sąsaj</w:t>
            </w:r>
            <w:r w:rsidR="00FA693D">
              <w:rPr>
                <w:rFonts w:ascii="Arial" w:hAnsi="Arial" w:cs="Arial"/>
                <w:sz w:val="22"/>
                <w:szCs w:val="22"/>
                <w:lang w:val="lt-LT"/>
              </w:rPr>
              <w:t>os (</w:t>
            </w:r>
            <w:r w:rsidR="00761F79">
              <w:rPr>
                <w:rFonts w:ascii="Arial" w:hAnsi="Arial" w:cs="Arial"/>
                <w:sz w:val="22"/>
                <w:szCs w:val="22"/>
                <w:lang w:val="lt-LT"/>
              </w:rPr>
              <w:t>-ų)</w:t>
            </w:r>
            <w:r w:rsidR="000B53F0">
              <w:rPr>
                <w:rFonts w:ascii="Arial" w:hAnsi="Arial" w:cs="Arial"/>
                <w:sz w:val="22"/>
                <w:szCs w:val="22"/>
                <w:lang w:val="lt-LT"/>
              </w:rPr>
              <w:t xml:space="preserve"> gali būti papildomai komplektuojamas</w:t>
            </w:r>
            <w:r w:rsidR="00761F79">
              <w:rPr>
                <w:rFonts w:ascii="Arial" w:hAnsi="Arial" w:cs="Arial"/>
                <w:sz w:val="22"/>
                <w:szCs w:val="22"/>
                <w:lang w:val="lt-LT"/>
              </w:rPr>
              <w:t xml:space="preserve"> (-i)</w:t>
            </w:r>
            <w:r w:rsidR="000B53F0">
              <w:rPr>
                <w:rFonts w:ascii="Arial" w:hAnsi="Arial" w:cs="Arial"/>
                <w:sz w:val="22"/>
                <w:szCs w:val="22"/>
                <w:lang w:val="lt-LT"/>
              </w:rPr>
              <w:t xml:space="preserve"> RS</w:t>
            </w:r>
            <w:r w:rsidR="00E1459E">
              <w:rPr>
                <w:rFonts w:ascii="Arial" w:hAnsi="Arial" w:cs="Arial"/>
                <w:sz w:val="22"/>
                <w:szCs w:val="22"/>
                <w:lang w:val="lt-LT"/>
              </w:rPr>
              <w:t>485 (RJ45)</w:t>
            </w:r>
            <w:r w:rsidR="00F16E42">
              <w:rPr>
                <w:rFonts w:ascii="Arial" w:hAnsi="Arial" w:cs="Arial"/>
                <w:sz w:val="22"/>
                <w:szCs w:val="22"/>
                <w:lang w:val="lt-LT"/>
              </w:rPr>
              <w:t>/optika keitiklis (-iai)</w:t>
            </w:r>
            <w:r w:rsidRPr="00836AAC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  <w:r w:rsidR="008753B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4A4FC8AE" w14:textId="77777777" w:rsidR="00E73E2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2D7F1C80" w14:textId="2B4FA931" w:rsidR="00E73E28" w:rsidRDefault="00E73E28" w:rsidP="00E73E28">
            <w:pPr>
              <w:numPr>
                <w:ilvl w:val="0"/>
                <w:numId w:val="14"/>
              </w:numPr>
              <w:tabs>
                <w:tab w:val="clear" w:pos="720"/>
              </w:tabs>
              <w:ind w:left="459" w:hanging="284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>viena sąsaja LST EN 60870-5-103 (IEC 60870-5-103)</w:t>
            </w:r>
            <w:r w:rsidRPr="00F41667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7C7512AE" w14:textId="16B2C792" w:rsidR="00E73E28" w:rsidRPr="00BB26B9" w:rsidRDefault="00E73E28" w:rsidP="00E73E28">
            <w:pPr>
              <w:numPr>
                <w:ilvl w:val="0"/>
                <w:numId w:val="14"/>
              </w:numPr>
              <w:tabs>
                <w:tab w:val="clear" w:pos="720"/>
              </w:tabs>
              <w:ind w:left="459" w:hanging="284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>dvi sąsajos LST EN 61850 versija 2.0 arba 2.1 (IEC 61850 Edition 2.0 arba 2.1)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325A9BE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42C26C6" w14:textId="77777777" w:rsidTr="008348A3">
        <w:trPr>
          <w:trHeight w:val="70"/>
        </w:trPr>
        <w:tc>
          <w:tcPr>
            <w:tcW w:w="827" w:type="dxa"/>
          </w:tcPr>
          <w:p w14:paraId="06C9B088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286093B" w14:textId="4B55E285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Komunikacijos greitis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6B1CDC45" w14:textId="38DFDC50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≥ 100 Base-FX 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62" w:type="dxa"/>
          </w:tcPr>
          <w:p w14:paraId="4D3B39F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2B9CFD5" w14:textId="77777777" w:rsidTr="008348A3">
        <w:trPr>
          <w:trHeight w:val="70"/>
        </w:trPr>
        <w:tc>
          <w:tcPr>
            <w:tcW w:w="827" w:type="dxa"/>
          </w:tcPr>
          <w:p w14:paraId="230AA40E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A446115" w14:textId="7F13B449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Duomenų perdavimo rezervavimas (PRP) pagal standartą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C4D6514" w14:textId="31F862CF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LST EN 62439  (IEC 62439) 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062" w:type="dxa"/>
          </w:tcPr>
          <w:p w14:paraId="202B932C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24ED60A8" w14:textId="77777777" w:rsidTr="008348A3">
        <w:trPr>
          <w:trHeight w:val="70"/>
        </w:trPr>
        <w:tc>
          <w:tcPr>
            <w:tcW w:w="827" w:type="dxa"/>
          </w:tcPr>
          <w:p w14:paraId="39B06CE4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04E3E58" w14:textId="20F376A5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Laiko sinchronizacija pagal LST EN 61850 versija 2.0 arba 2.1 (IEC 61850 Edition 2.0 arba 2.1) protokolu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14BA95CE" w14:textId="371B4A72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SNTP 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2062" w:type="dxa"/>
          </w:tcPr>
          <w:p w14:paraId="5511BF86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73A319D0" w14:textId="77777777" w:rsidTr="00C90F65">
        <w:trPr>
          <w:trHeight w:val="70"/>
        </w:trPr>
        <w:tc>
          <w:tcPr>
            <w:tcW w:w="827" w:type="dxa"/>
          </w:tcPr>
          <w:p w14:paraId="6C38646F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A71E332" w14:textId="2D03BB3A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 xml:space="preserve">Sąsajos (-ų) režimas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CB21B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  <w:vAlign w:val="center"/>
          </w:tcPr>
          <w:p w14:paraId="0E25CC29" w14:textId="03326250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B21B5">
              <w:rPr>
                <w:rFonts w:ascii="Arial" w:hAnsi="Arial" w:cs="Arial"/>
                <w:sz w:val="22"/>
                <w:szCs w:val="22"/>
                <w:lang w:val="lt-LT"/>
              </w:rPr>
              <w:t>„Light-off“</w:t>
            </w:r>
          </w:p>
        </w:tc>
        <w:tc>
          <w:tcPr>
            <w:tcW w:w="2062" w:type="dxa"/>
          </w:tcPr>
          <w:p w14:paraId="5B15EFF3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39103DAE" w14:textId="77777777" w:rsidTr="00DB73E7">
        <w:trPr>
          <w:trHeight w:val="70"/>
        </w:trPr>
        <w:tc>
          <w:tcPr>
            <w:tcW w:w="827" w:type="dxa"/>
          </w:tcPr>
          <w:p w14:paraId="403C3393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09359C7" w14:textId="241C6DB8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Laiko sinchronizacijos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  <w:vAlign w:val="center"/>
          </w:tcPr>
          <w:p w14:paraId="0FE81D29" w14:textId="71AA0288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Funkcija</w:t>
            </w:r>
          </w:p>
        </w:tc>
        <w:tc>
          <w:tcPr>
            <w:tcW w:w="2062" w:type="dxa"/>
          </w:tcPr>
          <w:p w14:paraId="56B356A8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E2C529A" w14:textId="77777777" w:rsidTr="008348A3">
        <w:trPr>
          <w:trHeight w:val="70"/>
        </w:trPr>
        <w:tc>
          <w:tcPr>
            <w:tcW w:w="827" w:type="dxa"/>
          </w:tcPr>
          <w:p w14:paraId="56919E1C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2B6B8B7D" w14:textId="76738F93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Sąsaja konfigūravimui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7D302CA" w14:textId="4A57F117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USB arba RJ45 (LAN)</w:t>
            </w:r>
          </w:p>
        </w:tc>
        <w:tc>
          <w:tcPr>
            <w:tcW w:w="2062" w:type="dxa"/>
          </w:tcPr>
          <w:p w14:paraId="551EEB0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5CDFBB2" w14:textId="77777777" w:rsidTr="008348A3">
        <w:trPr>
          <w:trHeight w:val="70"/>
        </w:trPr>
        <w:tc>
          <w:tcPr>
            <w:tcW w:w="827" w:type="dxa"/>
          </w:tcPr>
          <w:p w14:paraId="5CE950CD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DCDA408" w14:textId="171EEED2" w:rsidR="00E73E28" w:rsidRPr="001B2BEA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B2BEA">
              <w:rPr>
                <w:rFonts w:ascii="Arial" w:hAnsi="Arial" w:cs="Arial"/>
                <w:sz w:val="22"/>
                <w:szCs w:val="22"/>
                <w:lang w:val="lt-LT"/>
              </w:rPr>
              <w:t>Sąsaja CI valdiklio prijungimui</w:t>
            </w:r>
            <w:r w:rsidR="008753B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51AC5C2" w14:textId="67903CC7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FA4F1B">
              <w:rPr>
                <w:rFonts w:ascii="Arial" w:hAnsi="Arial" w:cs="Arial"/>
                <w:sz w:val="22"/>
                <w:szCs w:val="22"/>
              </w:rPr>
              <w:t>RS 485</w:t>
            </w:r>
          </w:p>
        </w:tc>
        <w:tc>
          <w:tcPr>
            <w:tcW w:w="2062" w:type="dxa"/>
          </w:tcPr>
          <w:p w14:paraId="7F21913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35DD53DC" w14:textId="77777777" w:rsidTr="008348A3">
        <w:trPr>
          <w:trHeight w:val="70"/>
        </w:trPr>
        <w:tc>
          <w:tcPr>
            <w:tcW w:w="827" w:type="dxa"/>
          </w:tcPr>
          <w:p w14:paraId="633CC338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2D1A2944" w14:textId="1F26AB07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Binarinių įėjimų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FADDB16" w14:textId="6965D11B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12</w:t>
            </w:r>
          </w:p>
        </w:tc>
        <w:tc>
          <w:tcPr>
            <w:tcW w:w="2062" w:type="dxa"/>
          </w:tcPr>
          <w:p w14:paraId="2BBABC7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40E71675" w14:textId="77777777" w:rsidTr="008348A3">
        <w:trPr>
          <w:trHeight w:val="70"/>
        </w:trPr>
        <w:tc>
          <w:tcPr>
            <w:tcW w:w="827" w:type="dxa"/>
          </w:tcPr>
          <w:p w14:paraId="47FCFA6F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F2049BE" w14:textId="11F37FCD" w:rsidR="00E73E28" w:rsidRPr="005553D7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Binarinių išėjimų skaičius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4B9DA90" w14:textId="4F4B278B" w:rsidR="00E73E28" w:rsidRPr="005553D7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≥ 1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</w:p>
        </w:tc>
        <w:tc>
          <w:tcPr>
            <w:tcW w:w="2062" w:type="dxa"/>
          </w:tcPr>
          <w:p w14:paraId="0902864E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9B80C1F" w14:textId="77777777" w:rsidTr="008348A3">
        <w:trPr>
          <w:trHeight w:val="70"/>
        </w:trPr>
        <w:tc>
          <w:tcPr>
            <w:tcW w:w="827" w:type="dxa"/>
          </w:tcPr>
          <w:p w14:paraId="76722362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3C4709F" w14:textId="18BC9AB9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Analoginių išėjimų skaičius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2214DB7" w14:textId="3AB75A41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2062" w:type="dxa"/>
          </w:tcPr>
          <w:p w14:paraId="02AF4A0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0B59A23B" w14:textId="77777777" w:rsidTr="008348A3">
        <w:trPr>
          <w:trHeight w:val="70"/>
        </w:trPr>
        <w:tc>
          <w:tcPr>
            <w:tcW w:w="827" w:type="dxa"/>
          </w:tcPr>
          <w:p w14:paraId="6C92115B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AB0CB9E" w14:textId="0CBE620C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Analoginių išėjimų lygis</w:t>
            </w:r>
            <w:r w:rsidR="008753B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B80341B" w14:textId="04BBDBFC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B639D5">
              <w:rPr>
                <w:rFonts w:ascii="Arial" w:hAnsi="Arial" w:cs="Arial"/>
                <w:sz w:val="22"/>
                <w:szCs w:val="22"/>
              </w:rPr>
              <w:t xml:space="preserve"> ... 20 mA</w:t>
            </w:r>
          </w:p>
        </w:tc>
        <w:tc>
          <w:tcPr>
            <w:tcW w:w="2062" w:type="dxa"/>
          </w:tcPr>
          <w:p w14:paraId="705BC320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2D6C7721" w14:textId="77777777" w:rsidTr="008348A3">
        <w:trPr>
          <w:trHeight w:val="70"/>
        </w:trPr>
        <w:tc>
          <w:tcPr>
            <w:tcW w:w="827" w:type="dxa"/>
          </w:tcPr>
          <w:p w14:paraId="723987BB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2418F8A3" w14:textId="3D5A1749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365DE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c</w:t>
            </w:r>
            <w:r w:rsidRPr="002365DE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6D0747AC" w14:textId="443C2F53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365DE">
              <w:rPr>
                <w:rFonts w:ascii="Arial" w:hAnsi="Arial" w:cs="Arial"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2062" w:type="dxa"/>
          </w:tcPr>
          <w:p w14:paraId="4B55961B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23135C0B" w14:textId="77777777" w:rsidTr="008348A3">
        <w:trPr>
          <w:trHeight w:val="70"/>
        </w:trPr>
        <w:tc>
          <w:tcPr>
            <w:tcW w:w="827" w:type="dxa"/>
          </w:tcPr>
          <w:p w14:paraId="572B6622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6F9FD0B" w14:textId="42DB2707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>Kartu su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valdikliu</w:t>
            </w:r>
            <w:r w:rsidRPr="00E55568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pristatomi dokumentai:</w:t>
            </w:r>
            <w:r w:rsidR="008753BE">
              <w:rPr>
                <w:rStyle w:val="normaltextrun"/>
                <w:rFonts w:ascii="Arial" w:hAnsi="Arial" w:cs="Arial"/>
                <w:sz w:val="22"/>
                <w:szCs w:val="22"/>
                <w:shd w:val="clear" w:color="auto" w:fill="FFFFFF"/>
                <w:lang w:val="lt-LT"/>
              </w:rPr>
              <w:t xml:space="preserve">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F6D6EE8" w14:textId="77777777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062" w:type="dxa"/>
          </w:tcPr>
          <w:p w14:paraId="144480F1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6DF4AD58" w14:textId="77777777" w:rsidTr="008348A3">
        <w:trPr>
          <w:trHeight w:val="70"/>
        </w:trPr>
        <w:tc>
          <w:tcPr>
            <w:tcW w:w="827" w:type="dxa"/>
          </w:tcPr>
          <w:p w14:paraId="1AEEC45E" w14:textId="69A29932" w:rsidR="00E73E28" w:rsidRPr="00057EA8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4F00E7B" w14:textId="492B1E9E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Valdiklio 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vartotojo instrukcija</w:t>
            </w:r>
          </w:p>
        </w:tc>
        <w:tc>
          <w:tcPr>
            <w:tcW w:w="3494" w:type="dxa"/>
          </w:tcPr>
          <w:p w14:paraId="186877B4" w14:textId="4428DCE0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Anglų </w:t>
            </w:r>
            <w:r w:rsidR="00761F79"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lietuvių kalbomis</w:t>
            </w:r>
          </w:p>
        </w:tc>
        <w:tc>
          <w:tcPr>
            <w:tcW w:w="2062" w:type="dxa"/>
          </w:tcPr>
          <w:p w14:paraId="7AC4E0E5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761F79" w:rsidRPr="00A138C1" w14:paraId="1A944574" w14:textId="77777777" w:rsidTr="008348A3">
        <w:trPr>
          <w:trHeight w:val="70"/>
        </w:trPr>
        <w:tc>
          <w:tcPr>
            <w:tcW w:w="827" w:type="dxa"/>
          </w:tcPr>
          <w:p w14:paraId="65DFFD7C" w14:textId="77777777" w:rsidR="00761F79" w:rsidRPr="00057EA8" w:rsidRDefault="00761F79" w:rsidP="00761F7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D0C7362" w14:textId="0E2B5BF1" w:rsidR="00761F79" w:rsidRPr="00E55568" w:rsidRDefault="00761F79" w:rsidP="00761F7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Valdiklio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techninis aprašymas</w:t>
            </w:r>
          </w:p>
        </w:tc>
        <w:tc>
          <w:tcPr>
            <w:tcW w:w="3494" w:type="dxa"/>
          </w:tcPr>
          <w:p w14:paraId="41B361AD" w14:textId="2523D8A5" w:rsidR="00761F79" w:rsidRPr="00E55568" w:rsidRDefault="00761F79" w:rsidP="00761F7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>Anglų ir lietuvių kalbomis</w:t>
            </w:r>
          </w:p>
        </w:tc>
        <w:tc>
          <w:tcPr>
            <w:tcW w:w="2062" w:type="dxa"/>
          </w:tcPr>
          <w:p w14:paraId="19B6F2FB" w14:textId="77777777" w:rsidR="00761F79" w:rsidRPr="00A45685" w:rsidRDefault="00761F79" w:rsidP="00761F7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761F79" w:rsidRPr="00A138C1" w14:paraId="49C96758" w14:textId="77777777" w:rsidTr="008348A3">
        <w:trPr>
          <w:trHeight w:val="70"/>
        </w:trPr>
        <w:tc>
          <w:tcPr>
            <w:tcW w:w="827" w:type="dxa"/>
          </w:tcPr>
          <w:p w14:paraId="53CF19DD" w14:textId="77777777" w:rsidR="00761F79" w:rsidRPr="00057EA8" w:rsidRDefault="00761F79" w:rsidP="00761F7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B200AF3" w14:textId="446AA2CC" w:rsidR="00761F79" w:rsidRPr="00E55568" w:rsidRDefault="00761F79" w:rsidP="00761F7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Valdiklio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konfigūravimo instrukcija</w:t>
            </w:r>
          </w:p>
        </w:tc>
        <w:tc>
          <w:tcPr>
            <w:tcW w:w="3494" w:type="dxa"/>
          </w:tcPr>
          <w:p w14:paraId="2750FA0D" w14:textId="5242D4B5" w:rsidR="00761F79" w:rsidRPr="00E55568" w:rsidRDefault="00761F79" w:rsidP="00761F7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>Anglų ir lietuvių kalbomis</w:t>
            </w:r>
          </w:p>
        </w:tc>
        <w:tc>
          <w:tcPr>
            <w:tcW w:w="2062" w:type="dxa"/>
          </w:tcPr>
          <w:p w14:paraId="68957C2B" w14:textId="77777777" w:rsidR="00761F79" w:rsidRPr="00A45685" w:rsidRDefault="00761F79" w:rsidP="00761F7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761F79" w:rsidRPr="00A138C1" w14:paraId="798E0FE5" w14:textId="77777777" w:rsidTr="008348A3">
        <w:trPr>
          <w:trHeight w:val="70"/>
        </w:trPr>
        <w:tc>
          <w:tcPr>
            <w:tcW w:w="827" w:type="dxa"/>
          </w:tcPr>
          <w:p w14:paraId="6A09F560" w14:textId="77777777" w:rsidR="00761F79" w:rsidRPr="00057EA8" w:rsidRDefault="00761F79" w:rsidP="00761F79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1B17467C" w14:textId="723B8D4A" w:rsidR="00761F79" w:rsidRPr="00E55568" w:rsidRDefault="00761F79" w:rsidP="00761F7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Valdiklio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eksploatavimo instrukcija</w:t>
            </w:r>
          </w:p>
        </w:tc>
        <w:tc>
          <w:tcPr>
            <w:tcW w:w="3494" w:type="dxa"/>
          </w:tcPr>
          <w:p w14:paraId="66F7B805" w14:textId="032AE469" w:rsidR="00761F79" w:rsidRPr="00E55568" w:rsidRDefault="00761F79" w:rsidP="00761F7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451702">
              <w:rPr>
                <w:rFonts w:ascii="Arial" w:hAnsi="Arial" w:cs="Arial"/>
                <w:sz w:val="22"/>
                <w:szCs w:val="22"/>
                <w:lang w:val="lt-LT"/>
              </w:rPr>
              <w:t>Anglų ir lietuvių kalbomis</w:t>
            </w:r>
          </w:p>
        </w:tc>
        <w:tc>
          <w:tcPr>
            <w:tcW w:w="2062" w:type="dxa"/>
          </w:tcPr>
          <w:p w14:paraId="485B81C4" w14:textId="77777777" w:rsidR="00761F79" w:rsidRPr="00A45685" w:rsidRDefault="00761F79" w:rsidP="00761F79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179B2686" w14:textId="77777777" w:rsidTr="008348A3">
        <w:trPr>
          <w:trHeight w:val="70"/>
        </w:trPr>
        <w:tc>
          <w:tcPr>
            <w:tcW w:w="827" w:type="dxa"/>
          </w:tcPr>
          <w:p w14:paraId="1D48A29E" w14:textId="77777777" w:rsidR="00E73E28" w:rsidRPr="00057EA8" w:rsidRDefault="00E73E28" w:rsidP="00E73E28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6934B53" w14:textId="500EF149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Programinės įrangos vartotojo instrukcija</w:t>
            </w:r>
          </w:p>
        </w:tc>
        <w:tc>
          <w:tcPr>
            <w:tcW w:w="3494" w:type="dxa"/>
          </w:tcPr>
          <w:p w14:paraId="5BBD68A9" w14:textId="1E7B1EA4" w:rsidR="00E73E28" w:rsidRPr="00E55568" w:rsidRDefault="00761F79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Anglų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ir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lietuvių kalbomis</w:t>
            </w:r>
          </w:p>
        </w:tc>
        <w:tc>
          <w:tcPr>
            <w:tcW w:w="2062" w:type="dxa"/>
          </w:tcPr>
          <w:p w14:paraId="0C64F1C1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138C1" w14:paraId="009CD562" w14:textId="77777777" w:rsidTr="008348A3">
        <w:trPr>
          <w:trHeight w:val="70"/>
        </w:trPr>
        <w:tc>
          <w:tcPr>
            <w:tcW w:w="827" w:type="dxa"/>
          </w:tcPr>
          <w:p w14:paraId="4447214F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77D5AFC8" w14:textId="3BD9D99A" w:rsidR="00E73E28" w:rsidRPr="00E55568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Principinės, montavimo schemos ir brėžiniai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BC594EC" w14:textId="2D5FBAB2" w:rsidR="00E73E28" w:rsidRPr="00E5556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dwg. arba PDF formatu</w:t>
            </w:r>
          </w:p>
        </w:tc>
        <w:tc>
          <w:tcPr>
            <w:tcW w:w="2062" w:type="dxa"/>
          </w:tcPr>
          <w:p w14:paraId="45EF18F2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0772735A" w14:textId="77777777" w:rsidTr="008348A3">
        <w:trPr>
          <w:trHeight w:val="461"/>
        </w:trPr>
        <w:tc>
          <w:tcPr>
            <w:tcW w:w="827" w:type="dxa"/>
          </w:tcPr>
          <w:p w14:paraId="52BBC916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91E401D" w14:textId="1B7A448F" w:rsidR="00E73E28" w:rsidRPr="002365DE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Programinė įranga (su </w:t>
            </w:r>
            <w:r w:rsidR="008753BE">
              <w:rPr>
                <w:rFonts w:ascii="Arial" w:hAnsi="Arial" w:cs="Arial"/>
                <w:sz w:val="22"/>
                <w:szCs w:val="22"/>
                <w:lang w:val="lt-LT"/>
              </w:rPr>
              <w:t xml:space="preserve">   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licencijomis)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688E5A52" w14:textId="692E3AC8" w:rsidR="00E73E28" w:rsidRPr="009F6625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Skirta konfigūravimui bei eksploatavimui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</w:p>
        </w:tc>
        <w:tc>
          <w:tcPr>
            <w:tcW w:w="2062" w:type="dxa"/>
          </w:tcPr>
          <w:p w14:paraId="382BE810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13665E33" w14:textId="77777777" w:rsidTr="008348A3">
        <w:trPr>
          <w:trHeight w:val="461"/>
        </w:trPr>
        <w:tc>
          <w:tcPr>
            <w:tcW w:w="827" w:type="dxa"/>
          </w:tcPr>
          <w:p w14:paraId="6CC52B34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6317527D" w14:textId="0895B248" w:rsidR="00E73E28" w:rsidRPr="002365DE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Prisijungimo kabelis prie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valdiklio</w:t>
            </w: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Pr="00E5556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10C47522" w14:textId="55FC9400" w:rsidR="00E73E2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5568">
              <w:rPr>
                <w:rFonts w:ascii="Arial" w:hAnsi="Arial" w:cs="Arial"/>
                <w:sz w:val="22"/>
                <w:szCs w:val="22"/>
                <w:lang w:val="lt-LT"/>
              </w:rPr>
              <w:t>Skirtas konfigūravimui ir duomenų nuskaitymui</w:t>
            </w:r>
          </w:p>
        </w:tc>
        <w:tc>
          <w:tcPr>
            <w:tcW w:w="2062" w:type="dxa"/>
          </w:tcPr>
          <w:p w14:paraId="5BCE4628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70CF31C6" w14:textId="77777777" w:rsidTr="00AB0504">
        <w:trPr>
          <w:trHeight w:val="70"/>
        </w:trPr>
        <w:tc>
          <w:tcPr>
            <w:tcW w:w="10208" w:type="dxa"/>
            <w:gridSpan w:val="4"/>
          </w:tcPr>
          <w:p w14:paraId="6236F12D" w14:textId="038A9F09" w:rsidR="00E73E28" w:rsidRPr="00946B45" w:rsidRDefault="00E73E28" w:rsidP="00E73E28">
            <w:pPr>
              <w:jc w:val="center"/>
              <w:rPr>
                <w:rFonts w:ascii="Arial" w:hAnsi="Arial" w:cs="Arial"/>
                <w:bCs/>
                <w:lang w:val="lt-LT"/>
              </w:rPr>
            </w:pPr>
            <w:r w:rsidRPr="00512B40">
              <w:rPr>
                <w:rFonts w:ascii="Arial" w:hAnsi="Arial" w:cs="Arial"/>
                <w:b/>
                <w:sz w:val="22"/>
                <w:szCs w:val="22"/>
                <w:lang w:val="lt-LT"/>
              </w:rPr>
              <w:t>CI funkcija</w:t>
            </w:r>
            <w:r w:rsidR="00946B45">
              <w:rPr>
                <w:rFonts w:ascii="Arial" w:hAnsi="Arial" w:cs="Arial"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</w:tr>
      <w:tr w:rsidR="00E73E28" w:rsidRPr="00A45685" w14:paraId="0F2A33DD" w14:textId="77777777" w:rsidTr="007E7B0B">
        <w:trPr>
          <w:trHeight w:val="70"/>
        </w:trPr>
        <w:tc>
          <w:tcPr>
            <w:tcW w:w="827" w:type="dxa"/>
          </w:tcPr>
          <w:p w14:paraId="163CFC35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3CA44137" w14:textId="3CA4E503" w:rsidR="00E73E28" w:rsidRPr="007E7B0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 xml:space="preserve">Valdiklis turi būti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466AB28" w14:textId="62B666C5" w:rsidR="00E73E2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B639D5">
              <w:rPr>
                <w:rFonts w:ascii="Arial" w:hAnsi="Arial" w:cs="Arial"/>
                <w:sz w:val="22"/>
                <w:szCs w:val="22"/>
              </w:rPr>
              <w:t>Mikroprocesorinis</w:t>
            </w:r>
          </w:p>
        </w:tc>
        <w:tc>
          <w:tcPr>
            <w:tcW w:w="2062" w:type="dxa"/>
          </w:tcPr>
          <w:p w14:paraId="71C0DEA4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F0733" w14:paraId="53FBD157" w14:textId="77777777" w:rsidTr="008348A3">
        <w:trPr>
          <w:trHeight w:val="461"/>
        </w:trPr>
        <w:tc>
          <w:tcPr>
            <w:tcW w:w="827" w:type="dxa"/>
          </w:tcPr>
          <w:p w14:paraId="462D9198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D373F12" w14:textId="1B5AA1B7" w:rsidR="00E73E28" w:rsidRPr="007E7B0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Valdiklis skirtas</w:t>
            </w:r>
            <w:r w:rsidR="008753BE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8753BE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8753BE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2B7B80FD" w14:textId="0C047395" w:rsidR="00E73E2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Rezonanso taško tiksliam nustatymui papildomai sugeneruojant srovę į kompensacinės ritės 500 V AC apviją (PAW)</w:t>
            </w:r>
          </w:p>
        </w:tc>
        <w:tc>
          <w:tcPr>
            <w:tcW w:w="2062" w:type="dxa"/>
          </w:tcPr>
          <w:p w14:paraId="3C102F85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5EF7438F" w14:textId="77777777" w:rsidTr="008348A3">
        <w:trPr>
          <w:trHeight w:val="461"/>
        </w:trPr>
        <w:tc>
          <w:tcPr>
            <w:tcW w:w="827" w:type="dxa"/>
          </w:tcPr>
          <w:p w14:paraId="56E7A412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F8E3D3B" w14:textId="76D7C229" w:rsidR="00E73E28" w:rsidRPr="007E7B0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Generuojama srovė</w:t>
            </w:r>
            <w:r w:rsidR="00B573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5738C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B5738C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5ECFA91E" w14:textId="2DA654FE" w:rsidR="00E73E28" w:rsidRPr="007E7B0B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Ne mažiau 2 dažnių (dažnį nustato gamintojas)</w:t>
            </w:r>
          </w:p>
        </w:tc>
        <w:tc>
          <w:tcPr>
            <w:tcW w:w="2062" w:type="dxa"/>
          </w:tcPr>
          <w:p w14:paraId="5F97D5F0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13A6EA38" w14:textId="77777777" w:rsidTr="008348A3">
        <w:trPr>
          <w:trHeight w:val="461"/>
        </w:trPr>
        <w:tc>
          <w:tcPr>
            <w:tcW w:w="827" w:type="dxa"/>
          </w:tcPr>
          <w:p w14:paraId="3E5F0958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5EF65374" w14:textId="1D3BEC54" w:rsidR="00E73E28" w:rsidRPr="007E7B0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Sąsaja sujungimui su kompensacinės ritės valdikliu</w:t>
            </w:r>
            <w:r w:rsidR="00B573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5738C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B5738C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0CA140C6" w14:textId="77777777" w:rsidR="00E73E28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2AEC64DB" w14:textId="520E60B7" w:rsidR="00E73E28" w:rsidRPr="007E7B0B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RS485</w:t>
            </w:r>
          </w:p>
        </w:tc>
        <w:tc>
          <w:tcPr>
            <w:tcW w:w="2062" w:type="dxa"/>
          </w:tcPr>
          <w:p w14:paraId="49E5E59F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435EE1C5" w14:textId="77777777" w:rsidTr="008348A3">
        <w:trPr>
          <w:trHeight w:val="461"/>
        </w:trPr>
        <w:tc>
          <w:tcPr>
            <w:tcW w:w="827" w:type="dxa"/>
          </w:tcPr>
          <w:p w14:paraId="3E9A4D20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408D94CC" w14:textId="7DD920E5" w:rsidR="00E73E28" w:rsidRPr="007E7B0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Valdymo ir kontrolės kabeliai</w:t>
            </w:r>
            <w:r w:rsidR="00B573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5738C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B5738C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12923D97" w14:textId="32E0A341" w:rsidR="00E73E28" w:rsidRPr="007E7B0B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CI valdiklio sujungimui su kompensacinės ritės valdikliu</w:t>
            </w:r>
          </w:p>
        </w:tc>
        <w:tc>
          <w:tcPr>
            <w:tcW w:w="2062" w:type="dxa"/>
          </w:tcPr>
          <w:p w14:paraId="0F51776A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E73E28" w:rsidRPr="00A45685" w14:paraId="553B5BD7" w14:textId="77777777" w:rsidTr="008348A3">
        <w:trPr>
          <w:trHeight w:val="461"/>
        </w:trPr>
        <w:tc>
          <w:tcPr>
            <w:tcW w:w="827" w:type="dxa"/>
          </w:tcPr>
          <w:p w14:paraId="605093CD" w14:textId="77777777" w:rsidR="00E73E28" w:rsidRPr="00B63A9C" w:rsidRDefault="00E73E28" w:rsidP="00E73E2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584" w:hanging="357"/>
              <w:rPr>
                <w:rFonts w:eastAsia="Times New Roman" w:cs="Arial"/>
                <w:bCs/>
              </w:rPr>
            </w:pPr>
          </w:p>
        </w:tc>
        <w:tc>
          <w:tcPr>
            <w:tcW w:w="3825" w:type="dxa"/>
          </w:tcPr>
          <w:p w14:paraId="0E430BAC" w14:textId="1284D44E" w:rsidR="00E73E28" w:rsidRPr="007E7B0B" w:rsidRDefault="00E73E28" w:rsidP="00E73E2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 xml:space="preserve">Programinė įranga </w:t>
            </w:r>
            <w:r w:rsidR="00B5738C">
              <w:rPr>
                <w:rFonts w:ascii="Arial" w:hAnsi="Arial" w:cs="Arial"/>
                <w:sz w:val="22"/>
                <w:szCs w:val="22"/>
                <w:lang w:val="lt-LT"/>
              </w:rPr>
              <w:t xml:space="preserve">                        </w:t>
            </w: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(su licencijomis)</w:t>
            </w:r>
            <w:r w:rsidR="00B5738C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B5738C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</w:t>
            </w:r>
            <w:r w:rsidR="00B5738C" w:rsidRPr="00FE5F5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3D23840D" w14:textId="347CA96D" w:rsidR="00E73E28" w:rsidRPr="007E7B0B" w:rsidRDefault="00E73E28" w:rsidP="00E73E28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7E7B0B">
              <w:rPr>
                <w:rFonts w:ascii="Arial" w:hAnsi="Arial" w:cs="Arial"/>
                <w:sz w:val="22"/>
                <w:szCs w:val="22"/>
                <w:lang w:val="lt-LT"/>
              </w:rPr>
              <w:t>Skirta CI valdiklio konfigūravimui bei eksploatavimui</w:t>
            </w:r>
          </w:p>
        </w:tc>
        <w:tc>
          <w:tcPr>
            <w:tcW w:w="2062" w:type="dxa"/>
          </w:tcPr>
          <w:p w14:paraId="168DB3E7" w14:textId="77777777" w:rsidR="00E73E28" w:rsidRPr="00A45685" w:rsidRDefault="00E73E28" w:rsidP="00E73E28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</w:tbl>
    <w:p w14:paraId="54406C2C" w14:textId="77777777" w:rsidR="00DA398F" w:rsidRDefault="00DA398F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4A7126F6" w14:textId="50046917" w:rsidR="00CA2A4E" w:rsidRPr="00822AA5" w:rsidRDefault="00CA2A4E" w:rsidP="3AC37818">
      <w:pPr>
        <w:pStyle w:val="NoSpacing"/>
        <w:rPr>
          <w:rFonts w:ascii="Arial" w:eastAsia="Arial" w:hAnsi="Arial" w:cs="Arial"/>
          <w:color w:val="6C2085" w:themeColor="accent6"/>
          <w:lang w:val="en-US"/>
        </w:rPr>
      </w:pPr>
      <w:r w:rsidRPr="3AC37818">
        <w:rPr>
          <w:rFonts w:ascii="Arial" w:hAnsi="Arial" w:cs="Arial"/>
          <w:b/>
          <w:bCs/>
          <w:color w:val="000000" w:themeColor="text1"/>
          <w:lang w:val="en-US"/>
        </w:rPr>
        <w:t>Pastabos:</w:t>
      </w:r>
    </w:p>
    <w:p w14:paraId="71F07DDC" w14:textId="77777777" w:rsidR="00CA2A4E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0F12CF3C" w14:textId="29E74834" w:rsidR="00031480" w:rsidRPr="00C22373" w:rsidRDefault="00412C04" w:rsidP="00412C04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22373">
        <w:rPr>
          <w:rFonts w:ascii="Arial" w:hAnsi="Arial" w:cs="Arial"/>
          <w:sz w:val="22"/>
          <w:szCs w:val="22"/>
          <w:vertAlign w:val="superscript"/>
          <w:lang w:val="lt-LT"/>
        </w:rPr>
        <w:t>1</w:t>
      </w:r>
      <w:r w:rsidRPr="00C22373">
        <w:rPr>
          <w:rFonts w:ascii="Arial" w:hAnsi="Arial" w:cs="Arial"/>
          <w:sz w:val="22"/>
          <w:szCs w:val="22"/>
          <w:lang w:val="lt-LT"/>
        </w:rPr>
        <w:t xml:space="preserve">  techniniai reikalavimai galioja tik jei 3</w:t>
      </w:r>
      <w:r w:rsidR="00031480">
        <w:rPr>
          <w:rFonts w:ascii="Arial" w:hAnsi="Arial" w:cs="Arial"/>
          <w:sz w:val="22"/>
          <w:szCs w:val="22"/>
          <w:lang w:val="lt-LT"/>
        </w:rPr>
        <w:t>1</w:t>
      </w:r>
      <w:r w:rsidRPr="00C22373">
        <w:rPr>
          <w:rFonts w:ascii="Arial" w:hAnsi="Arial" w:cs="Arial"/>
          <w:sz w:val="22"/>
          <w:szCs w:val="22"/>
          <w:lang w:val="lt-LT"/>
        </w:rPr>
        <w:t xml:space="preserve"> p. yra parenkamos sąsajos veikiančios LST EN 61850 versija 2.0 arba 2.1 (IEC 61850 Edition 2.0 arba 2.1) protokolu;</w:t>
      </w:r>
    </w:p>
    <w:p w14:paraId="32476943" w14:textId="439C3733" w:rsidR="00412C04" w:rsidRDefault="00412C04" w:rsidP="00412C04">
      <w:pPr>
        <w:jc w:val="both"/>
        <w:rPr>
          <w:rFonts w:ascii="Arial" w:hAnsi="Arial" w:cs="Arial"/>
          <w:sz w:val="22"/>
          <w:szCs w:val="22"/>
          <w:lang w:val="lt-LT"/>
        </w:rPr>
      </w:pPr>
      <w:r w:rsidRPr="00C22373">
        <w:rPr>
          <w:rFonts w:ascii="Arial" w:hAnsi="Arial" w:cs="Arial"/>
          <w:sz w:val="22"/>
          <w:szCs w:val="22"/>
          <w:vertAlign w:val="superscript"/>
          <w:lang w:val="lt-LT"/>
        </w:rPr>
        <w:t>2</w:t>
      </w:r>
      <w:r w:rsidRPr="00C22373">
        <w:rPr>
          <w:rFonts w:ascii="Arial" w:hAnsi="Arial" w:cs="Arial"/>
          <w:sz w:val="22"/>
          <w:szCs w:val="22"/>
          <w:lang w:val="lt-LT"/>
        </w:rPr>
        <w:t xml:space="preserve">   jei Bendrovė jau turi įsigijusi pakankamą šios programinės įrangos licencijų skaičių, ši programinė įranga netiekiama</w:t>
      </w:r>
      <w:r w:rsidR="00946B45">
        <w:rPr>
          <w:rFonts w:ascii="Arial" w:hAnsi="Arial" w:cs="Arial"/>
          <w:sz w:val="22"/>
          <w:szCs w:val="22"/>
          <w:lang w:val="lt-LT"/>
        </w:rPr>
        <w:t>;</w:t>
      </w:r>
    </w:p>
    <w:p w14:paraId="32D4A20C" w14:textId="3CD6D178" w:rsidR="00946B45" w:rsidRPr="00E346C3" w:rsidRDefault="00946B45" w:rsidP="00946B45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vertAlign w:val="superscript"/>
          <w:lang w:val="lt-LT"/>
        </w:rPr>
        <w:t>3</w:t>
      </w:r>
      <w:r w:rsidRPr="00C22373">
        <w:rPr>
          <w:rFonts w:ascii="Arial" w:hAnsi="Arial" w:cs="Arial"/>
          <w:sz w:val="22"/>
          <w:szCs w:val="22"/>
          <w:lang w:val="lt-LT"/>
        </w:rPr>
        <w:t xml:space="preserve">   </w:t>
      </w:r>
      <w:r>
        <w:rPr>
          <w:rFonts w:ascii="Arial" w:hAnsi="Arial" w:cs="Arial"/>
          <w:sz w:val="22"/>
          <w:szCs w:val="22"/>
          <w:lang w:val="lt-LT"/>
        </w:rPr>
        <w:t>4</w:t>
      </w:r>
      <w:r w:rsidRPr="00E346C3">
        <w:rPr>
          <w:rFonts w:ascii="Arial" w:hAnsi="Arial" w:cs="Arial"/>
          <w:sz w:val="22"/>
          <w:szCs w:val="22"/>
          <w:lang w:val="lt-LT"/>
        </w:rPr>
        <w:t xml:space="preserve">8 – </w:t>
      </w:r>
      <w:r>
        <w:rPr>
          <w:rFonts w:ascii="Arial" w:hAnsi="Arial" w:cs="Arial"/>
          <w:sz w:val="22"/>
          <w:szCs w:val="22"/>
          <w:lang w:val="lt-LT"/>
        </w:rPr>
        <w:t>5</w:t>
      </w:r>
      <w:r w:rsidRPr="00E346C3">
        <w:rPr>
          <w:rFonts w:ascii="Arial" w:hAnsi="Arial" w:cs="Arial"/>
          <w:sz w:val="22"/>
          <w:szCs w:val="22"/>
          <w:lang w:val="lt-LT"/>
        </w:rPr>
        <w:t>3</w:t>
      </w:r>
      <w:r>
        <w:rPr>
          <w:rFonts w:ascii="Arial" w:hAnsi="Arial" w:cs="Arial"/>
          <w:sz w:val="22"/>
          <w:szCs w:val="22"/>
          <w:lang w:val="lt-LT"/>
        </w:rPr>
        <w:t xml:space="preserve"> </w:t>
      </w:r>
      <w:r w:rsidRPr="00E346C3">
        <w:rPr>
          <w:rFonts w:ascii="Arial" w:hAnsi="Arial" w:cs="Arial"/>
          <w:sz w:val="22"/>
          <w:szCs w:val="22"/>
          <w:lang w:val="lt-LT"/>
        </w:rPr>
        <w:t xml:space="preserve">p. nurodyti techniniai reikalavimai galioja tik </w:t>
      </w:r>
      <w:r>
        <w:rPr>
          <w:rFonts w:ascii="Arial" w:hAnsi="Arial" w:cs="Arial"/>
          <w:sz w:val="22"/>
          <w:szCs w:val="22"/>
          <w:lang w:val="lt-LT"/>
        </w:rPr>
        <w:t>2</w:t>
      </w:r>
      <w:r w:rsidRPr="00E346C3">
        <w:rPr>
          <w:rFonts w:ascii="Arial" w:hAnsi="Arial" w:cs="Arial"/>
          <w:sz w:val="22"/>
          <w:szCs w:val="22"/>
          <w:lang w:val="lt-LT"/>
        </w:rPr>
        <w:t>8 p. pasirinkus valdiklį su CI funkcija</w:t>
      </w:r>
      <w:r w:rsidR="00B947CC">
        <w:rPr>
          <w:rFonts w:ascii="Arial" w:hAnsi="Arial" w:cs="Arial"/>
          <w:sz w:val="22"/>
          <w:szCs w:val="22"/>
          <w:lang w:val="lt-LT"/>
        </w:rPr>
        <w:t>.</w:t>
      </w:r>
    </w:p>
    <w:p w14:paraId="4C66DBBC" w14:textId="77777777" w:rsidR="00412C04" w:rsidRDefault="00412C04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08C83B22" w14:textId="67305785" w:rsidR="008842DF" w:rsidRPr="00CC7D2F" w:rsidRDefault="008842DF" w:rsidP="00CC7D2F">
      <w:pPr>
        <w:jc w:val="both"/>
        <w:rPr>
          <w:rFonts w:ascii="Arial" w:hAnsi="Arial" w:cs="Arial"/>
          <w:sz w:val="22"/>
          <w:szCs w:val="22"/>
        </w:rPr>
      </w:pPr>
    </w:p>
    <w:p w14:paraId="54D7EE2D" w14:textId="77777777" w:rsidR="008842DF" w:rsidRPr="006073B6" w:rsidRDefault="008842DF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CC7D2F" w:rsidRDefault="00CA2A4E" w:rsidP="3AC37818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Arial" w:eastAsia="Arial" w:hAnsi="Arial" w:cs="Arial"/>
          <w:lang w:val="en-US"/>
        </w:rPr>
      </w:pPr>
      <w:r w:rsidRPr="3AC37818">
        <w:rPr>
          <w:rFonts w:ascii="Arial" w:eastAsia="Arial" w:hAnsi="Arial" w:cs="Arial"/>
          <w:lang w:val="en-US"/>
        </w:rPr>
        <w:t xml:space="preserve">Vadybos sistemos sertifikato kopija; </w:t>
      </w:r>
    </w:p>
    <w:p w14:paraId="5A2A6855" w14:textId="3613CC13" w:rsidR="00CA2A4E" w:rsidRPr="00CC7D2F" w:rsidRDefault="007D0573" w:rsidP="3AC37818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Arial" w:eastAsia="Arial" w:hAnsi="Arial" w:cs="Arial"/>
          <w:lang w:val="en-US"/>
        </w:rPr>
      </w:pPr>
      <w:r w:rsidRPr="3AC37818">
        <w:rPr>
          <w:rFonts w:ascii="Arial" w:eastAsia="Arial" w:hAnsi="Arial" w:cs="Arial"/>
          <w:lang w:val="en-US"/>
        </w:rPr>
        <w:t>G</w:t>
      </w:r>
      <w:r w:rsidR="00CA2A4E" w:rsidRPr="3AC37818">
        <w:rPr>
          <w:rFonts w:ascii="Arial" w:eastAsia="Arial" w:hAnsi="Arial" w:cs="Arial"/>
          <w:lang w:val="en-US"/>
        </w:rPr>
        <w:t>amintojo parengtas gaminio techninis aprašymas</w:t>
      </w:r>
      <w:r w:rsidRPr="3AC37818">
        <w:rPr>
          <w:rFonts w:ascii="Arial" w:eastAsia="Arial" w:hAnsi="Arial" w:cs="Arial"/>
          <w:lang w:val="en-US"/>
        </w:rPr>
        <w:t xml:space="preserve"> arba gamintojo deklaracija</w:t>
      </w:r>
      <w:r w:rsidR="006C397E" w:rsidRPr="3AC37818">
        <w:rPr>
          <w:rFonts w:ascii="Arial" w:eastAsia="Arial" w:hAnsi="Arial" w:cs="Arial"/>
          <w:lang w:val="en-US"/>
        </w:rPr>
        <w:t>;</w:t>
      </w:r>
    </w:p>
    <w:p w14:paraId="17D7A25E" w14:textId="77777777" w:rsidR="00217A88" w:rsidRPr="00CC7D2F" w:rsidRDefault="00CA2A4E" w:rsidP="3AC37818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Arial" w:eastAsia="Arial" w:hAnsi="Arial" w:cs="Arial"/>
          <w:lang w:val="en-US"/>
        </w:rPr>
      </w:pPr>
      <w:r w:rsidRPr="3AC37818">
        <w:rPr>
          <w:rFonts w:ascii="Arial" w:eastAsia="Arial" w:hAnsi="Arial" w:cs="Arial"/>
          <w:lang w:val="en-US"/>
        </w:rPr>
        <w:t>Tiekėjo deklaracija.</w:t>
      </w:r>
      <w:r w:rsidR="00DA230F" w:rsidRPr="3AC37818">
        <w:rPr>
          <w:rFonts w:ascii="Arial" w:hAnsi="Arial" w:cs="Arial"/>
          <w:lang w:val="en-US"/>
        </w:rPr>
        <w:t xml:space="preserve"> </w:t>
      </w:r>
    </w:p>
    <w:sectPr w:rsidR="00217A88" w:rsidRPr="00CC7D2F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3DAE" w14:textId="77777777" w:rsidR="00C244A8" w:rsidRDefault="00C244A8" w:rsidP="00026881">
      <w:r>
        <w:separator/>
      </w:r>
    </w:p>
  </w:endnote>
  <w:endnote w:type="continuationSeparator" w:id="0">
    <w:p w14:paraId="5CE3E6C6" w14:textId="77777777" w:rsidR="00C244A8" w:rsidRDefault="00C244A8" w:rsidP="00026881">
      <w:r>
        <w:continuationSeparator/>
      </w:r>
    </w:p>
  </w:endnote>
  <w:endnote w:type="continuationNotice" w:id="1">
    <w:p w14:paraId="15C73F55" w14:textId="77777777" w:rsidR="00C244A8" w:rsidRDefault="00C244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91E9" w14:textId="77777777" w:rsidR="00C244A8" w:rsidRDefault="00C244A8" w:rsidP="00026881">
      <w:r>
        <w:separator/>
      </w:r>
    </w:p>
  </w:footnote>
  <w:footnote w:type="continuationSeparator" w:id="0">
    <w:p w14:paraId="55753799" w14:textId="77777777" w:rsidR="00C244A8" w:rsidRDefault="00C244A8" w:rsidP="00026881">
      <w:r>
        <w:continuationSeparator/>
      </w:r>
    </w:p>
  </w:footnote>
  <w:footnote w:type="continuationNotice" w:id="1">
    <w:p w14:paraId="737FECF0" w14:textId="77777777" w:rsidR="00C244A8" w:rsidRDefault="00C244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394"/>
    <w:multiLevelType w:val="hybridMultilevel"/>
    <w:tmpl w:val="805E0F94"/>
    <w:lvl w:ilvl="0" w:tplc="F878CE5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b/>
        <w:color w:val="auto"/>
      </w:rPr>
    </w:lvl>
    <w:lvl w:ilvl="1" w:tplc="692C31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0279"/>
    <w:multiLevelType w:val="hybridMultilevel"/>
    <w:tmpl w:val="0A361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1702"/>
    <w:multiLevelType w:val="hybridMultilevel"/>
    <w:tmpl w:val="BA7A4C7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C6E"/>
    <w:multiLevelType w:val="hybridMultilevel"/>
    <w:tmpl w:val="A2BA3C4C"/>
    <w:lvl w:ilvl="0" w:tplc="F87C3C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D455A2"/>
    <w:multiLevelType w:val="multilevel"/>
    <w:tmpl w:val="33DC071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6328"/>
    <w:multiLevelType w:val="hybridMultilevel"/>
    <w:tmpl w:val="73202F44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4C46"/>
    <w:multiLevelType w:val="hybridMultilevel"/>
    <w:tmpl w:val="D4C63900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268"/>
    <w:multiLevelType w:val="hybridMultilevel"/>
    <w:tmpl w:val="04FA61E6"/>
    <w:lvl w:ilvl="0" w:tplc="792050D2">
      <w:start w:val="4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46196"/>
    <w:multiLevelType w:val="multilevel"/>
    <w:tmpl w:val="9B98A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B1466"/>
    <w:multiLevelType w:val="hybridMultilevel"/>
    <w:tmpl w:val="9A788A16"/>
    <w:lvl w:ilvl="0" w:tplc="DBCA67B6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76007">
    <w:abstractNumId w:val="11"/>
  </w:num>
  <w:num w:numId="2" w16cid:durableId="1683698922">
    <w:abstractNumId w:val="13"/>
  </w:num>
  <w:num w:numId="3" w16cid:durableId="1910573096">
    <w:abstractNumId w:val="3"/>
  </w:num>
  <w:num w:numId="4" w16cid:durableId="2117826682">
    <w:abstractNumId w:val="5"/>
  </w:num>
  <w:num w:numId="5" w16cid:durableId="10763251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6258394">
    <w:abstractNumId w:val="1"/>
  </w:num>
  <w:num w:numId="7" w16cid:durableId="1667905477">
    <w:abstractNumId w:val="4"/>
  </w:num>
  <w:num w:numId="8" w16cid:durableId="128937252">
    <w:abstractNumId w:val="10"/>
  </w:num>
  <w:num w:numId="9" w16cid:durableId="1616861691">
    <w:abstractNumId w:val="0"/>
  </w:num>
  <w:num w:numId="10" w16cid:durableId="1836065908">
    <w:abstractNumId w:val="7"/>
  </w:num>
  <w:num w:numId="11" w16cid:durableId="1935282120">
    <w:abstractNumId w:val="9"/>
  </w:num>
  <w:num w:numId="12" w16cid:durableId="5719071">
    <w:abstractNumId w:val="6"/>
  </w:num>
  <w:num w:numId="13" w16cid:durableId="430048993">
    <w:abstractNumId w:val="12"/>
  </w:num>
  <w:num w:numId="14" w16cid:durableId="1867909076">
    <w:abstractNumId w:val="2"/>
  </w:num>
  <w:num w:numId="15" w16cid:durableId="1048919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558"/>
    <w:rsid w:val="00011DB4"/>
    <w:rsid w:val="00013C5F"/>
    <w:rsid w:val="00015C1F"/>
    <w:rsid w:val="00016F8D"/>
    <w:rsid w:val="00020AA0"/>
    <w:rsid w:val="000250F5"/>
    <w:rsid w:val="00025BB3"/>
    <w:rsid w:val="00026881"/>
    <w:rsid w:val="00031480"/>
    <w:rsid w:val="0003314E"/>
    <w:rsid w:val="00034700"/>
    <w:rsid w:val="000353BB"/>
    <w:rsid w:val="00035FE2"/>
    <w:rsid w:val="0003781F"/>
    <w:rsid w:val="0004253C"/>
    <w:rsid w:val="00042E9D"/>
    <w:rsid w:val="00044FD1"/>
    <w:rsid w:val="00051D05"/>
    <w:rsid w:val="00052DE3"/>
    <w:rsid w:val="00056920"/>
    <w:rsid w:val="00056C35"/>
    <w:rsid w:val="00057EA8"/>
    <w:rsid w:val="00084B6A"/>
    <w:rsid w:val="00086479"/>
    <w:rsid w:val="000866B1"/>
    <w:rsid w:val="00087C73"/>
    <w:rsid w:val="00090CDD"/>
    <w:rsid w:val="00091DB3"/>
    <w:rsid w:val="000A1D11"/>
    <w:rsid w:val="000A6AE5"/>
    <w:rsid w:val="000B53F0"/>
    <w:rsid w:val="000C1FBC"/>
    <w:rsid w:val="000C4ECD"/>
    <w:rsid w:val="000C6105"/>
    <w:rsid w:val="000C7526"/>
    <w:rsid w:val="000D01EB"/>
    <w:rsid w:val="000D25E7"/>
    <w:rsid w:val="000E3214"/>
    <w:rsid w:val="000E61A5"/>
    <w:rsid w:val="000F36B0"/>
    <w:rsid w:val="00102962"/>
    <w:rsid w:val="00104219"/>
    <w:rsid w:val="00105B6D"/>
    <w:rsid w:val="00114BC6"/>
    <w:rsid w:val="00115626"/>
    <w:rsid w:val="0012259C"/>
    <w:rsid w:val="00123631"/>
    <w:rsid w:val="00127F80"/>
    <w:rsid w:val="0014104E"/>
    <w:rsid w:val="00141406"/>
    <w:rsid w:val="00144CAD"/>
    <w:rsid w:val="00155C73"/>
    <w:rsid w:val="00162141"/>
    <w:rsid w:val="00170289"/>
    <w:rsid w:val="00171C48"/>
    <w:rsid w:val="0017308A"/>
    <w:rsid w:val="00174BC6"/>
    <w:rsid w:val="00174D27"/>
    <w:rsid w:val="00186D2F"/>
    <w:rsid w:val="00187009"/>
    <w:rsid w:val="00193B31"/>
    <w:rsid w:val="001A4A0D"/>
    <w:rsid w:val="001B2BEA"/>
    <w:rsid w:val="001B5F84"/>
    <w:rsid w:val="001D4B6C"/>
    <w:rsid w:val="001E22DB"/>
    <w:rsid w:val="001F6FB7"/>
    <w:rsid w:val="001F7A46"/>
    <w:rsid w:val="00203AEB"/>
    <w:rsid w:val="00212A7E"/>
    <w:rsid w:val="00217A88"/>
    <w:rsid w:val="00223365"/>
    <w:rsid w:val="00226C6F"/>
    <w:rsid w:val="00260FA3"/>
    <w:rsid w:val="002611CA"/>
    <w:rsid w:val="00262923"/>
    <w:rsid w:val="00267005"/>
    <w:rsid w:val="00270B22"/>
    <w:rsid w:val="002728CB"/>
    <w:rsid w:val="00274903"/>
    <w:rsid w:val="00276BB1"/>
    <w:rsid w:val="00280512"/>
    <w:rsid w:val="00294627"/>
    <w:rsid w:val="00295E89"/>
    <w:rsid w:val="002A3423"/>
    <w:rsid w:val="002B436F"/>
    <w:rsid w:val="002C06F2"/>
    <w:rsid w:val="002D1909"/>
    <w:rsid w:val="002D4BAA"/>
    <w:rsid w:val="002E0C76"/>
    <w:rsid w:val="002E5915"/>
    <w:rsid w:val="002F4CE9"/>
    <w:rsid w:val="002F56EF"/>
    <w:rsid w:val="002F7B9D"/>
    <w:rsid w:val="00307122"/>
    <w:rsid w:val="00317034"/>
    <w:rsid w:val="00322284"/>
    <w:rsid w:val="00324B7F"/>
    <w:rsid w:val="0032702B"/>
    <w:rsid w:val="0033484C"/>
    <w:rsid w:val="00360E9E"/>
    <w:rsid w:val="0036656D"/>
    <w:rsid w:val="00370498"/>
    <w:rsid w:val="00376F45"/>
    <w:rsid w:val="00377D79"/>
    <w:rsid w:val="003A3AD0"/>
    <w:rsid w:val="003A40E1"/>
    <w:rsid w:val="003A459C"/>
    <w:rsid w:val="003A6761"/>
    <w:rsid w:val="003B0600"/>
    <w:rsid w:val="003B219B"/>
    <w:rsid w:val="003B2CCC"/>
    <w:rsid w:val="003B506E"/>
    <w:rsid w:val="003B6441"/>
    <w:rsid w:val="003C3950"/>
    <w:rsid w:val="003C65CF"/>
    <w:rsid w:val="003D0B5A"/>
    <w:rsid w:val="003D1DE6"/>
    <w:rsid w:val="003D32E9"/>
    <w:rsid w:val="003D33BC"/>
    <w:rsid w:val="003E474F"/>
    <w:rsid w:val="004039FE"/>
    <w:rsid w:val="00410B99"/>
    <w:rsid w:val="00412C04"/>
    <w:rsid w:val="0041514B"/>
    <w:rsid w:val="004305A6"/>
    <w:rsid w:val="00441EB3"/>
    <w:rsid w:val="00443820"/>
    <w:rsid w:val="004450B5"/>
    <w:rsid w:val="00454C80"/>
    <w:rsid w:val="004558ED"/>
    <w:rsid w:val="00463C80"/>
    <w:rsid w:val="00464C5F"/>
    <w:rsid w:val="00466054"/>
    <w:rsid w:val="00480DAE"/>
    <w:rsid w:val="00496E67"/>
    <w:rsid w:val="004A6F4F"/>
    <w:rsid w:val="004A767E"/>
    <w:rsid w:val="004B0078"/>
    <w:rsid w:val="004B1E02"/>
    <w:rsid w:val="004C07CE"/>
    <w:rsid w:val="004C4440"/>
    <w:rsid w:val="004C6506"/>
    <w:rsid w:val="004C7B3A"/>
    <w:rsid w:val="004D3AEB"/>
    <w:rsid w:val="004D62CC"/>
    <w:rsid w:val="004E0902"/>
    <w:rsid w:val="004E434C"/>
    <w:rsid w:val="004F1C1F"/>
    <w:rsid w:val="004F38E2"/>
    <w:rsid w:val="004F6985"/>
    <w:rsid w:val="00500258"/>
    <w:rsid w:val="00507176"/>
    <w:rsid w:val="00510967"/>
    <w:rsid w:val="00512B40"/>
    <w:rsid w:val="00513B1C"/>
    <w:rsid w:val="005142C0"/>
    <w:rsid w:val="00514443"/>
    <w:rsid w:val="005168BD"/>
    <w:rsid w:val="00520EE4"/>
    <w:rsid w:val="005218BB"/>
    <w:rsid w:val="00536762"/>
    <w:rsid w:val="00537DD0"/>
    <w:rsid w:val="005532F4"/>
    <w:rsid w:val="00553826"/>
    <w:rsid w:val="005553D7"/>
    <w:rsid w:val="00563143"/>
    <w:rsid w:val="0056656A"/>
    <w:rsid w:val="005726BB"/>
    <w:rsid w:val="00574EBC"/>
    <w:rsid w:val="00575938"/>
    <w:rsid w:val="00575F18"/>
    <w:rsid w:val="005802DC"/>
    <w:rsid w:val="00580767"/>
    <w:rsid w:val="00583190"/>
    <w:rsid w:val="005A2020"/>
    <w:rsid w:val="005A3AED"/>
    <w:rsid w:val="005B29D4"/>
    <w:rsid w:val="005B2BE6"/>
    <w:rsid w:val="005B5571"/>
    <w:rsid w:val="005C2FAA"/>
    <w:rsid w:val="005C4D0E"/>
    <w:rsid w:val="005C669B"/>
    <w:rsid w:val="005D1553"/>
    <w:rsid w:val="005D2D62"/>
    <w:rsid w:val="005D337E"/>
    <w:rsid w:val="005D4337"/>
    <w:rsid w:val="005D696F"/>
    <w:rsid w:val="005E060C"/>
    <w:rsid w:val="005E3F38"/>
    <w:rsid w:val="005E56FB"/>
    <w:rsid w:val="005E7140"/>
    <w:rsid w:val="005F351B"/>
    <w:rsid w:val="00605277"/>
    <w:rsid w:val="006073B6"/>
    <w:rsid w:val="00611BE7"/>
    <w:rsid w:val="006143ED"/>
    <w:rsid w:val="006150D0"/>
    <w:rsid w:val="00615515"/>
    <w:rsid w:val="00615EBA"/>
    <w:rsid w:val="006228D8"/>
    <w:rsid w:val="00637A4B"/>
    <w:rsid w:val="00642E8B"/>
    <w:rsid w:val="00650D88"/>
    <w:rsid w:val="006513B2"/>
    <w:rsid w:val="00662A79"/>
    <w:rsid w:val="00663CE7"/>
    <w:rsid w:val="00677E72"/>
    <w:rsid w:val="006808D1"/>
    <w:rsid w:val="00681926"/>
    <w:rsid w:val="00684FAA"/>
    <w:rsid w:val="00687FFA"/>
    <w:rsid w:val="006978C0"/>
    <w:rsid w:val="006A0045"/>
    <w:rsid w:val="006A7842"/>
    <w:rsid w:val="006C019D"/>
    <w:rsid w:val="006C397E"/>
    <w:rsid w:val="006C467A"/>
    <w:rsid w:val="006C7649"/>
    <w:rsid w:val="006D71DD"/>
    <w:rsid w:val="006F3BE4"/>
    <w:rsid w:val="006F7FB1"/>
    <w:rsid w:val="00702E94"/>
    <w:rsid w:val="0070540E"/>
    <w:rsid w:val="0070616B"/>
    <w:rsid w:val="00706C64"/>
    <w:rsid w:val="00717D62"/>
    <w:rsid w:val="00723043"/>
    <w:rsid w:val="007257B5"/>
    <w:rsid w:val="007279A7"/>
    <w:rsid w:val="00735804"/>
    <w:rsid w:val="0073726D"/>
    <w:rsid w:val="007515A1"/>
    <w:rsid w:val="00751BCB"/>
    <w:rsid w:val="00753820"/>
    <w:rsid w:val="0075466C"/>
    <w:rsid w:val="00757BAB"/>
    <w:rsid w:val="00761DE8"/>
    <w:rsid w:val="00761F79"/>
    <w:rsid w:val="007700C4"/>
    <w:rsid w:val="007714A8"/>
    <w:rsid w:val="0078098E"/>
    <w:rsid w:val="00784218"/>
    <w:rsid w:val="00784DFF"/>
    <w:rsid w:val="00785510"/>
    <w:rsid w:val="00795008"/>
    <w:rsid w:val="007A11EA"/>
    <w:rsid w:val="007B3FD8"/>
    <w:rsid w:val="007B5654"/>
    <w:rsid w:val="007C2D3A"/>
    <w:rsid w:val="007C593D"/>
    <w:rsid w:val="007D00F8"/>
    <w:rsid w:val="007D0573"/>
    <w:rsid w:val="007D3AE7"/>
    <w:rsid w:val="007D40C2"/>
    <w:rsid w:val="007E092C"/>
    <w:rsid w:val="007E329D"/>
    <w:rsid w:val="007E4480"/>
    <w:rsid w:val="007E5A41"/>
    <w:rsid w:val="007E7B0B"/>
    <w:rsid w:val="0081555B"/>
    <w:rsid w:val="008172BA"/>
    <w:rsid w:val="00822AA5"/>
    <w:rsid w:val="008240BD"/>
    <w:rsid w:val="00824BFC"/>
    <w:rsid w:val="008259E3"/>
    <w:rsid w:val="00831A8A"/>
    <w:rsid w:val="0083202A"/>
    <w:rsid w:val="00832406"/>
    <w:rsid w:val="008348A3"/>
    <w:rsid w:val="00836AAC"/>
    <w:rsid w:val="00843C4F"/>
    <w:rsid w:val="008471BE"/>
    <w:rsid w:val="0085141B"/>
    <w:rsid w:val="00852599"/>
    <w:rsid w:val="00854EDB"/>
    <w:rsid w:val="00862144"/>
    <w:rsid w:val="008670E2"/>
    <w:rsid w:val="00870DC0"/>
    <w:rsid w:val="008753BE"/>
    <w:rsid w:val="00876674"/>
    <w:rsid w:val="0087697A"/>
    <w:rsid w:val="008776DE"/>
    <w:rsid w:val="008842DF"/>
    <w:rsid w:val="008847D0"/>
    <w:rsid w:val="00884D07"/>
    <w:rsid w:val="00884D32"/>
    <w:rsid w:val="0088706F"/>
    <w:rsid w:val="00890CF6"/>
    <w:rsid w:val="00891539"/>
    <w:rsid w:val="00893222"/>
    <w:rsid w:val="0089487C"/>
    <w:rsid w:val="008A6E4D"/>
    <w:rsid w:val="008B0F41"/>
    <w:rsid w:val="008B3CEE"/>
    <w:rsid w:val="008B4B9B"/>
    <w:rsid w:val="008C217D"/>
    <w:rsid w:val="008D029D"/>
    <w:rsid w:val="008E355B"/>
    <w:rsid w:val="008F032F"/>
    <w:rsid w:val="008F074A"/>
    <w:rsid w:val="00904B66"/>
    <w:rsid w:val="00905E18"/>
    <w:rsid w:val="0091120A"/>
    <w:rsid w:val="00940498"/>
    <w:rsid w:val="00943484"/>
    <w:rsid w:val="00946A8D"/>
    <w:rsid w:val="00946B45"/>
    <w:rsid w:val="00947236"/>
    <w:rsid w:val="00947447"/>
    <w:rsid w:val="00952C65"/>
    <w:rsid w:val="00953042"/>
    <w:rsid w:val="00956401"/>
    <w:rsid w:val="00956B38"/>
    <w:rsid w:val="00956EFF"/>
    <w:rsid w:val="0095717A"/>
    <w:rsid w:val="0096378A"/>
    <w:rsid w:val="0096380C"/>
    <w:rsid w:val="009668C9"/>
    <w:rsid w:val="00967C22"/>
    <w:rsid w:val="00972022"/>
    <w:rsid w:val="00974B68"/>
    <w:rsid w:val="00987D40"/>
    <w:rsid w:val="009909C2"/>
    <w:rsid w:val="00990F79"/>
    <w:rsid w:val="00991DB8"/>
    <w:rsid w:val="00994CF0"/>
    <w:rsid w:val="009A1862"/>
    <w:rsid w:val="009A1E56"/>
    <w:rsid w:val="009A643D"/>
    <w:rsid w:val="009B1D99"/>
    <w:rsid w:val="009B5D33"/>
    <w:rsid w:val="009C1806"/>
    <w:rsid w:val="009C4F77"/>
    <w:rsid w:val="009C5591"/>
    <w:rsid w:val="009C7429"/>
    <w:rsid w:val="009F2946"/>
    <w:rsid w:val="009F4C29"/>
    <w:rsid w:val="009F6625"/>
    <w:rsid w:val="009F7C8A"/>
    <w:rsid w:val="00A05434"/>
    <w:rsid w:val="00A07B48"/>
    <w:rsid w:val="00A10099"/>
    <w:rsid w:val="00A1107B"/>
    <w:rsid w:val="00A138C1"/>
    <w:rsid w:val="00A17BD1"/>
    <w:rsid w:val="00A45685"/>
    <w:rsid w:val="00A56D45"/>
    <w:rsid w:val="00A64BC6"/>
    <w:rsid w:val="00A65A27"/>
    <w:rsid w:val="00A7131D"/>
    <w:rsid w:val="00A76134"/>
    <w:rsid w:val="00A7684E"/>
    <w:rsid w:val="00A80D29"/>
    <w:rsid w:val="00A93C72"/>
    <w:rsid w:val="00AA1BD3"/>
    <w:rsid w:val="00AB0504"/>
    <w:rsid w:val="00AD0B40"/>
    <w:rsid w:val="00AD1CBD"/>
    <w:rsid w:val="00AD6797"/>
    <w:rsid w:val="00AD735E"/>
    <w:rsid w:val="00AE2517"/>
    <w:rsid w:val="00AE2AC2"/>
    <w:rsid w:val="00AF0733"/>
    <w:rsid w:val="00B00806"/>
    <w:rsid w:val="00B01432"/>
    <w:rsid w:val="00B0288C"/>
    <w:rsid w:val="00B07EA5"/>
    <w:rsid w:val="00B07F23"/>
    <w:rsid w:val="00B104CD"/>
    <w:rsid w:val="00B204D1"/>
    <w:rsid w:val="00B31E6E"/>
    <w:rsid w:val="00B32FE0"/>
    <w:rsid w:val="00B348B8"/>
    <w:rsid w:val="00B42917"/>
    <w:rsid w:val="00B437AC"/>
    <w:rsid w:val="00B5270A"/>
    <w:rsid w:val="00B551C1"/>
    <w:rsid w:val="00B552F1"/>
    <w:rsid w:val="00B55C1E"/>
    <w:rsid w:val="00B5738C"/>
    <w:rsid w:val="00B6284E"/>
    <w:rsid w:val="00B63A9C"/>
    <w:rsid w:val="00B67616"/>
    <w:rsid w:val="00B72E98"/>
    <w:rsid w:val="00B8094F"/>
    <w:rsid w:val="00B84B3E"/>
    <w:rsid w:val="00B947CC"/>
    <w:rsid w:val="00BA230A"/>
    <w:rsid w:val="00BA4FF6"/>
    <w:rsid w:val="00BB04F9"/>
    <w:rsid w:val="00BB26B9"/>
    <w:rsid w:val="00BB49CE"/>
    <w:rsid w:val="00BB61C4"/>
    <w:rsid w:val="00BC4C37"/>
    <w:rsid w:val="00BC659E"/>
    <w:rsid w:val="00BC7DAC"/>
    <w:rsid w:val="00BD6029"/>
    <w:rsid w:val="00BD6113"/>
    <w:rsid w:val="00BE2682"/>
    <w:rsid w:val="00BE6587"/>
    <w:rsid w:val="00BE72BE"/>
    <w:rsid w:val="00BE7E2B"/>
    <w:rsid w:val="00C244A8"/>
    <w:rsid w:val="00C31978"/>
    <w:rsid w:val="00C35C4E"/>
    <w:rsid w:val="00C4110A"/>
    <w:rsid w:val="00C466E8"/>
    <w:rsid w:val="00C536D5"/>
    <w:rsid w:val="00C57D67"/>
    <w:rsid w:val="00C648D5"/>
    <w:rsid w:val="00C65E96"/>
    <w:rsid w:val="00C717E8"/>
    <w:rsid w:val="00C71E29"/>
    <w:rsid w:val="00C737C1"/>
    <w:rsid w:val="00C764FD"/>
    <w:rsid w:val="00C77428"/>
    <w:rsid w:val="00C834D0"/>
    <w:rsid w:val="00C91253"/>
    <w:rsid w:val="00C9238C"/>
    <w:rsid w:val="00C9258E"/>
    <w:rsid w:val="00C956DC"/>
    <w:rsid w:val="00C96FB6"/>
    <w:rsid w:val="00C97D41"/>
    <w:rsid w:val="00CA0F10"/>
    <w:rsid w:val="00CA2A4E"/>
    <w:rsid w:val="00CA3197"/>
    <w:rsid w:val="00CA38EE"/>
    <w:rsid w:val="00CA7E3F"/>
    <w:rsid w:val="00CB105B"/>
    <w:rsid w:val="00CB2BA1"/>
    <w:rsid w:val="00CB34E3"/>
    <w:rsid w:val="00CB6508"/>
    <w:rsid w:val="00CC2F1C"/>
    <w:rsid w:val="00CC52D2"/>
    <w:rsid w:val="00CC7D2F"/>
    <w:rsid w:val="00CD0988"/>
    <w:rsid w:val="00CD1EAA"/>
    <w:rsid w:val="00CD5F63"/>
    <w:rsid w:val="00CF214C"/>
    <w:rsid w:val="00CF6179"/>
    <w:rsid w:val="00D00201"/>
    <w:rsid w:val="00D02916"/>
    <w:rsid w:val="00D12296"/>
    <w:rsid w:val="00D12C43"/>
    <w:rsid w:val="00D30B8B"/>
    <w:rsid w:val="00D31CB2"/>
    <w:rsid w:val="00D36CCF"/>
    <w:rsid w:val="00D4263D"/>
    <w:rsid w:val="00D51355"/>
    <w:rsid w:val="00D6282F"/>
    <w:rsid w:val="00D658A3"/>
    <w:rsid w:val="00D72A5E"/>
    <w:rsid w:val="00D73CB6"/>
    <w:rsid w:val="00D8540C"/>
    <w:rsid w:val="00D86CEB"/>
    <w:rsid w:val="00D8790A"/>
    <w:rsid w:val="00D91B80"/>
    <w:rsid w:val="00D95014"/>
    <w:rsid w:val="00DA04FE"/>
    <w:rsid w:val="00DA230F"/>
    <w:rsid w:val="00DA398F"/>
    <w:rsid w:val="00DA4F16"/>
    <w:rsid w:val="00DA6426"/>
    <w:rsid w:val="00DB1E94"/>
    <w:rsid w:val="00DB3F2A"/>
    <w:rsid w:val="00DC0000"/>
    <w:rsid w:val="00DC1196"/>
    <w:rsid w:val="00DC2A50"/>
    <w:rsid w:val="00DC2F74"/>
    <w:rsid w:val="00DC3EB1"/>
    <w:rsid w:val="00DC45CA"/>
    <w:rsid w:val="00DC5EA0"/>
    <w:rsid w:val="00DD3B8E"/>
    <w:rsid w:val="00DE3AE2"/>
    <w:rsid w:val="00DE3CB4"/>
    <w:rsid w:val="00DF2C72"/>
    <w:rsid w:val="00DF5324"/>
    <w:rsid w:val="00E00832"/>
    <w:rsid w:val="00E1207E"/>
    <w:rsid w:val="00E1459E"/>
    <w:rsid w:val="00E16864"/>
    <w:rsid w:val="00E346C3"/>
    <w:rsid w:val="00E36910"/>
    <w:rsid w:val="00E36A6B"/>
    <w:rsid w:val="00E47001"/>
    <w:rsid w:val="00E47593"/>
    <w:rsid w:val="00E50F60"/>
    <w:rsid w:val="00E73E28"/>
    <w:rsid w:val="00E751DF"/>
    <w:rsid w:val="00E7741B"/>
    <w:rsid w:val="00E96BC9"/>
    <w:rsid w:val="00EB04A5"/>
    <w:rsid w:val="00EB3864"/>
    <w:rsid w:val="00EB6AAA"/>
    <w:rsid w:val="00EC65A9"/>
    <w:rsid w:val="00EC781D"/>
    <w:rsid w:val="00ED073F"/>
    <w:rsid w:val="00ED432C"/>
    <w:rsid w:val="00F02164"/>
    <w:rsid w:val="00F05439"/>
    <w:rsid w:val="00F16E42"/>
    <w:rsid w:val="00F2138E"/>
    <w:rsid w:val="00F3502B"/>
    <w:rsid w:val="00F3504F"/>
    <w:rsid w:val="00F41667"/>
    <w:rsid w:val="00F4267B"/>
    <w:rsid w:val="00F51293"/>
    <w:rsid w:val="00F549A0"/>
    <w:rsid w:val="00F6327F"/>
    <w:rsid w:val="00F723F9"/>
    <w:rsid w:val="00F861CE"/>
    <w:rsid w:val="00F87F61"/>
    <w:rsid w:val="00F906F0"/>
    <w:rsid w:val="00F909CF"/>
    <w:rsid w:val="00F93A51"/>
    <w:rsid w:val="00F93AE7"/>
    <w:rsid w:val="00F95B51"/>
    <w:rsid w:val="00FA2D1F"/>
    <w:rsid w:val="00FA693D"/>
    <w:rsid w:val="00FC2BF4"/>
    <w:rsid w:val="00FD2F9A"/>
    <w:rsid w:val="00FD40D6"/>
    <w:rsid w:val="00FD5C8B"/>
    <w:rsid w:val="00FD5D42"/>
    <w:rsid w:val="00FD7E77"/>
    <w:rsid w:val="00FE22CF"/>
    <w:rsid w:val="00FE53E6"/>
    <w:rsid w:val="00FE5D16"/>
    <w:rsid w:val="00FF4F35"/>
    <w:rsid w:val="34466CCA"/>
    <w:rsid w:val="3AC37818"/>
    <w:rsid w:val="6738B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01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4" ma:contentTypeDescription="Kurkite naują dokumentą." ma:contentTypeScope="" ma:versionID="96b04271a31d02aa61b15d0245911ae7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3ec1a1299a6bae2e0fd107722ec98b6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documentManagement/types"/>
    <ds:schemaRef ds:uri="c6a2f839-d9c2-4092-902e-55ad2b9772c5"/>
    <ds:schemaRef ds:uri="http://schemas.microsoft.com/office/2006/metadata/properties"/>
    <ds:schemaRef ds:uri="146ebba3-02ef-4ef4-9c0f-158a0aeb36b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CAB8FB-5F94-40C7-B253-F0967FC5C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4157</Words>
  <Characters>2370</Characters>
  <Application>Microsoft Office Word</Application>
  <DocSecurity>4</DocSecurity>
  <Lines>19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Valdas Bičiūnas</cp:lastModifiedBy>
  <cp:revision>2</cp:revision>
  <cp:lastPrinted>2015-12-30T08:18:00Z</cp:lastPrinted>
  <dcterms:created xsi:type="dcterms:W3CDTF">2025-09-18T11:42:00Z</dcterms:created>
  <dcterms:modified xsi:type="dcterms:W3CDTF">2025-09-18T11:42:00Z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