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A8924" w14:textId="77777777" w:rsidR="004A43C7" w:rsidRDefault="004A43C7" w:rsidP="002556B0">
      <w:pPr>
        <w:pStyle w:val="TableParagraph"/>
        <w:spacing w:before="1"/>
        <w:ind w:left="89"/>
        <w:jc w:val="center"/>
        <w:rPr>
          <w:rFonts w:ascii="Arial" w:eastAsiaTheme="minorHAnsi" w:hAnsi="Arial" w:cs="Arial"/>
          <w:b/>
          <w:bCs/>
          <w:color w:val="000000" w:themeColor="text1"/>
          <w:sz w:val="24"/>
          <w:szCs w:val="24"/>
          <w:lang w:val="lt-LT" w:eastAsia="en-US"/>
        </w:rPr>
      </w:pPr>
      <w:r w:rsidRPr="004A43C7">
        <w:rPr>
          <w:rFonts w:ascii="Arial" w:eastAsiaTheme="minorHAnsi" w:hAnsi="Arial" w:cs="Arial"/>
          <w:b/>
          <w:bCs/>
          <w:color w:val="000000" w:themeColor="text1"/>
          <w:sz w:val="24"/>
          <w:szCs w:val="24"/>
          <w:lang w:val="lt-LT" w:eastAsia="en-US"/>
        </w:rPr>
        <w:t>Kabelių spintos techninė priežiūra esant įtampai</w:t>
      </w:r>
    </w:p>
    <w:p w14:paraId="7ECB6293" w14:textId="317014E9" w:rsidR="00087579" w:rsidRPr="002556B0" w:rsidRDefault="00243E5A" w:rsidP="002556B0">
      <w:pPr>
        <w:pStyle w:val="TableParagraph"/>
        <w:spacing w:before="1"/>
        <w:ind w:left="89"/>
        <w:jc w:val="center"/>
        <w:rPr>
          <w:rFonts w:ascii="Arial" w:hAnsi="Arial" w:cs="Arial"/>
        </w:rPr>
      </w:pPr>
      <w:r>
        <w:rPr>
          <w:rFonts w:ascii="Arial" w:hAnsi="Arial" w:cs="Arial"/>
          <w:b/>
          <w:bCs/>
          <w:color w:val="92D050"/>
          <w:sz w:val="24"/>
          <w:szCs w:val="24"/>
        </w:rPr>
        <w:t>DT</w:t>
      </w:r>
      <w:r w:rsidR="004A43C7">
        <w:rPr>
          <w:rFonts w:ascii="Arial" w:hAnsi="Arial" w:cs="Arial"/>
          <w:b/>
          <w:bCs/>
          <w:color w:val="92D050"/>
          <w:sz w:val="24"/>
          <w:szCs w:val="24"/>
        </w:rPr>
        <w:t>I-</w:t>
      </w:r>
      <w:r w:rsidR="0013213A">
        <w:rPr>
          <w:rFonts w:ascii="Arial" w:hAnsi="Arial" w:cs="Arial"/>
          <w:b/>
          <w:bCs/>
          <w:color w:val="92D050"/>
          <w:sz w:val="24"/>
          <w:szCs w:val="24"/>
        </w:rPr>
        <w:t>E-DEĮ-</w:t>
      </w:r>
      <w:r w:rsidR="00D505BA">
        <w:rPr>
          <w:rFonts w:ascii="Arial" w:hAnsi="Arial" w:cs="Arial"/>
          <w:b/>
          <w:bCs/>
          <w:color w:val="92D050"/>
          <w:sz w:val="24"/>
          <w:szCs w:val="24"/>
        </w:rPr>
        <w:t>8-25</w:t>
      </w:r>
    </w:p>
    <w:p w14:paraId="008AEB98" w14:textId="77777777" w:rsidR="005D13C3" w:rsidRDefault="005D13C3" w:rsidP="005D13C3">
      <w:pPr>
        <w:jc w:val="both"/>
        <w:rPr>
          <w:rFonts w:ascii="Arial" w:hAnsi="Arial" w:cs="Arial"/>
        </w:rPr>
      </w:pPr>
    </w:p>
    <w:p w14:paraId="0E8FBE22" w14:textId="7DA23A70" w:rsidR="005D13C3" w:rsidRPr="00087579" w:rsidRDefault="005D13C3" w:rsidP="00087579">
      <w:pPr>
        <w:pStyle w:val="Heading2"/>
        <w:numPr>
          <w:ilvl w:val="0"/>
          <w:numId w:val="6"/>
        </w:numPr>
        <w:rPr>
          <w:rFonts w:ascii="Arial" w:hAnsi="Arial" w:cs="Arial"/>
          <w:b/>
          <w:bCs/>
          <w:color w:val="auto"/>
          <w:sz w:val="22"/>
          <w:szCs w:val="22"/>
        </w:rPr>
      </w:pPr>
      <w:bookmarkStart w:id="0" w:name="_Toc524608792"/>
      <w:bookmarkStart w:id="1" w:name="_Toc58427132"/>
      <w:r w:rsidRPr="00087579">
        <w:rPr>
          <w:rFonts w:ascii="Arial" w:hAnsi="Arial" w:cs="Arial"/>
          <w:b/>
          <w:bCs/>
          <w:color w:val="auto"/>
          <w:sz w:val="22"/>
          <w:szCs w:val="22"/>
        </w:rPr>
        <w:t>Naudojami terminai ir sutrumpinimai</w:t>
      </w:r>
      <w:bookmarkEnd w:id="0"/>
      <w:bookmarkEnd w:id="1"/>
    </w:p>
    <w:tbl>
      <w:tblPr>
        <w:tblW w:w="483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73"/>
        <w:gridCol w:w="11009"/>
      </w:tblGrid>
      <w:tr w:rsidR="005D13C3" w:rsidRPr="00887D71" w14:paraId="7C6B92C8" w14:textId="77777777" w:rsidTr="00677225">
        <w:trPr>
          <w:trHeight w:val="532"/>
        </w:trPr>
        <w:tc>
          <w:tcPr>
            <w:tcW w:w="1091" w:type="pct"/>
          </w:tcPr>
          <w:p w14:paraId="6304996A" w14:textId="77777777" w:rsidR="005D13C3" w:rsidRPr="00887D71" w:rsidRDefault="005D13C3" w:rsidP="00887D71">
            <w:pPr>
              <w:spacing w:after="0" w:line="240" w:lineRule="auto"/>
              <w:jc w:val="center"/>
              <w:rPr>
                <w:rFonts w:ascii="Arial" w:hAnsi="Arial" w:cs="Arial"/>
                <w:b/>
                <w:bCs/>
                <w:lang w:eastAsia="lt-LT"/>
              </w:rPr>
            </w:pPr>
            <w:r w:rsidRPr="00887D71">
              <w:rPr>
                <w:rFonts w:ascii="Arial" w:hAnsi="Arial" w:cs="Arial"/>
                <w:b/>
                <w:bCs/>
                <w:lang w:eastAsia="lt-LT"/>
              </w:rPr>
              <w:t>Nurodomas terminas arba sutrumpinimas</w:t>
            </w:r>
          </w:p>
        </w:tc>
        <w:tc>
          <w:tcPr>
            <w:tcW w:w="3909" w:type="pct"/>
            <w:vAlign w:val="center"/>
          </w:tcPr>
          <w:p w14:paraId="033752AE" w14:textId="77777777" w:rsidR="005D13C3" w:rsidRPr="00887D71" w:rsidRDefault="005D13C3" w:rsidP="00677225">
            <w:pPr>
              <w:spacing w:after="0" w:line="240" w:lineRule="auto"/>
              <w:jc w:val="center"/>
              <w:rPr>
                <w:lang w:eastAsia="lt-LT"/>
              </w:rPr>
            </w:pPr>
            <w:r w:rsidRPr="00887D71">
              <w:rPr>
                <w:rFonts w:ascii="Arial" w:hAnsi="Arial" w:cs="Arial"/>
                <w:b/>
                <w:bCs/>
                <w:lang w:eastAsia="lt-LT"/>
              </w:rPr>
              <w:t>Termino arba sutrumpinimo paaiškinimas</w:t>
            </w:r>
          </w:p>
        </w:tc>
      </w:tr>
      <w:tr w:rsidR="005D5C35" w:rsidRPr="00887D71" w14:paraId="44D0C354" w14:textId="77777777" w:rsidTr="005D5C35">
        <w:trPr>
          <w:trHeight w:val="283"/>
        </w:trPr>
        <w:tc>
          <w:tcPr>
            <w:tcW w:w="1091" w:type="pct"/>
            <w:vAlign w:val="center"/>
          </w:tcPr>
          <w:p w14:paraId="07307616" w14:textId="69DEE8A6" w:rsidR="005D5C35" w:rsidRPr="00887D71" w:rsidRDefault="005D5C35" w:rsidP="005D5C35">
            <w:pPr>
              <w:spacing w:after="0" w:line="240" w:lineRule="auto"/>
              <w:jc w:val="center"/>
              <w:rPr>
                <w:rFonts w:ascii="Arial" w:hAnsi="Arial" w:cs="Arial"/>
                <w:b/>
                <w:bCs/>
                <w:lang w:eastAsia="lt-LT"/>
              </w:rPr>
            </w:pPr>
            <w:r>
              <w:rPr>
                <w:rFonts w:ascii="Arial" w:hAnsi="Arial"/>
                <w:b/>
                <w:bCs/>
                <w:lang w:eastAsia="lt-LT"/>
              </w:rPr>
              <w:t>AAP</w:t>
            </w:r>
          </w:p>
        </w:tc>
        <w:tc>
          <w:tcPr>
            <w:tcW w:w="3909" w:type="pct"/>
            <w:vAlign w:val="center"/>
          </w:tcPr>
          <w:p w14:paraId="692ED5E6" w14:textId="279014A7" w:rsidR="005D5C35" w:rsidRPr="00887D71" w:rsidRDefault="005D5C35" w:rsidP="005D5C35">
            <w:pPr>
              <w:spacing w:after="0" w:line="240" w:lineRule="auto"/>
              <w:rPr>
                <w:rFonts w:ascii="Arial" w:hAnsi="Arial" w:cs="Arial"/>
                <w:b/>
                <w:bCs/>
                <w:lang w:eastAsia="lt-LT"/>
              </w:rPr>
            </w:pPr>
            <w:r>
              <w:rPr>
                <w:rFonts w:ascii="Arial" w:hAnsi="Arial"/>
                <w:lang w:eastAsia="lt-LT"/>
              </w:rPr>
              <w:t>Asmeninės apsaugos priemonės</w:t>
            </w:r>
          </w:p>
        </w:tc>
      </w:tr>
      <w:tr w:rsidR="005D5C35" w:rsidRPr="00887D71" w14:paraId="0E6F6BEF" w14:textId="77777777" w:rsidTr="004A43C7">
        <w:trPr>
          <w:trHeight w:val="190"/>
        </w:trPr>
        <w:tc>
          <w:tcPr>
            <w:tcW w:w="1091" w:type="pct"/>
            <w:vAlign w:val="center"/>
          </w:tcPr>
          <w:p w14:paraId="744EDC44" w14:textId="3C34C748" w:rsidR="005D5C35" w:rsidRPr="00887D71" w:rsidRDefault="005D5C35" w:rsidP="005D5C35">
            <w:pPr>
              <w:spacing w:after="0" w:line="240" w:lineRule="auto"/>
              <w:jc w:val="center"/>
              <w:rPr>
                <w:rFonts w:ascii="Arial" w:hAnsi="Arial" w:cs="Arial"/>
                <w:b/>
                <w:bCs/>
                <w:lang w:eastAsia="lt-LT"/>
              </w:rPr>
            </w:pPr>
            <w:r>
              <w:rPr>
                <w:rFonts w:ascii="Arial" w:hAnsi="Arial"/>
                <w:b/>
                <w:bCs/>
                <w:lang w:eastAsia="lt-LT"/>
              </w:rPr>
              <w:t>EĮĮBT</w:t>
            </w:r>
          </w:p>
        </w:tc>
        <w:tc>
          <w:tcPr>
            <w:tcW w:w="3909" w:type="pct"/>
            <w:vAlign w:val="center"/>
          </w:tcPr>
          <w:p w14:paraId="106504A2" w14:textId="4FCDFBE2" w:rsidR="005D5C35" w:rsidRPr="00887D71" w:rsidRDefault="005D5C35" w:rsidP="005D5C35">
            <w:pPr>
              <w:spacing w:after="0" w:line="240" w:lineRule="auto"/>
              <w:rPr>
                <w:rFonts w:ascii="Arial" w:hAnsi="Arial" w:cs="Arial"/>
                <w:b/>
                <w:bCs/>
                <w:lang w:eastAsia="lt-LT"/>
              </w:rPr>
            </w:pPr>
            <w:r w:rsidRPr="004A43C7">
              <w:rPr>
                <w:rFonts w:ascii="Arial" w:hAnsi="Arial"/>
                <w:lang w:eastAsia="lt-LT"/>
              </w:rPr>
              <w:t>Elektros įrenginių įrengimo bendrosios taisyklės</w:t>
            </w:r>
          </w:p>
        </w:tc>
      </w:tr>
      <w:tr w:rsidR="005D5C35" w:rsidRPr="00887D71" w14:paraId="05F14944" w14:textId="77777777" w:rsidTr="004A43C7">
        <w:trPr>
          <w:trHeight w:val="190"/>
        </w:trPr>
        <w:tc>
          <w:tcPr>
            <w:tcW w:w="1091" w:type="pct"/>
            <w:vAlign w:val="center"/>
          </w:tcPr>
          <w:p w14:paraId="3022BDBD" w14:textId="7258E9FE" w:rsidR="005D5C35" w:rsidRDefault="005D5C35" w:rsidP="005D5C35">
            <w:pPr>
              <w:spacing w:after="0" w:line="240" w:lineRule="auto"/>
              <w:jc w:val="center"/>
              <w:rPr>
                <w:rFonts w:ascii="Arial" w:hAnsi="Arial"/>
                <w:b/>
                <w:bCs/>
                <w:lang w:eastAsia="lt-LT"/>
              </w:rPr>
            </w:pPr>
            <w:r>
              <w:rPr>
                <w:rFonts w:ascii="Arial" w:hAnsi="Arial"/>
                <w:b/>
                <w:bCs/>
                <w:lang w:eastAsia="lt-LT"/>
              </w:rPr>
              <w:t>EĮBNAA</w:t>
            </w:r>
          </w:p>
        </w:tc>
        <w:tc>
          <w:tcPr>
            <w:tcW w:w="3909" w:type="pct"/>
            <w:vAlign w:val="center"/>
          </w:tcPr>
          <w:p w14:paraId="3FD5BE46" w14:textId="331F0D4E" w:rsidR="005D5C35" w:rsidRPr="004A43C7" w:rsidRDefault="005D5C35" w:rsidP="005D5C35">
            <w:pPr>
              <w:spacing w:after="0" w:line="240" w:lineRule="auto"/>
              <w:rPr>
                <w:rFonts w:ascii="Arial" w:hAnsi="Arial"/>
                <w:lang w:eastAsia="lt-LT"/>
              </w:rPr>
            </w:pPr>
            <w:r w:rsidRPr="00661EC4">
              <w:rPr>
                <w:rFonts w:ascii="Arial" w:hAnsi="Arial"/>
                <w:lang w:eastAsia="lt-LT"/>
              </w:rPr>
              <w:t>Elektros įrenginių bandymų normų</w:t>
            </w:r>
            <w:r>
              <w:rPr>
                <w:rFonts w:ascii="Arial" w:hAnsi="Arial"/>
                <w:lang w:eastAsia="lt-LT"/>
              </w:rPr>
              <w:t xml:space="preserve"> ir</w:t>
            </w:r>
            <w:r w:rsidRPr="00661EC4">
              <w:rPr>
                <w:rFonts w:ascii="Arial" w:hAnsi="Arial"/>
                <w:lang w:eastAsia="lt-LT"/>
              </w:rPr>
              <w:t xml:space="preserve"> apimties apraš</w:t>
            </w:r>
            <w:r>
              <w:rPr>
                <w:rFonts w:ascii="Arial" w:hAnsi="Arial"/>
                <w:lang w:eastAsia="lt-LT"/>
              </w:rPr>
              <w:t>as</w:t>
            </w:r>
          </w:p>
        </w:tc>
      </w:tr>
      <w:tr w:rsidR="005D5C35" w:rsidRPr="00887D71" w14:paraId="57B07697" w14:textId="77777777" w:rsidTr="004A43C7">
        <w:trPr>
          <w:trHeight w:val="190"/>
        </w:trPr>
        <w:tc>
          <w:tcPr>
            <w:tcW w:w="1091" w:type="pct"/>
          </w:tcPr>
          <w:p w14:paraId="65261445" w14:textId="66F0F4DE" w:rsidR="005D5C35" w:rsidRPr="00887D71" w:rsidRDefault="005D5C35" w:rsidP="005D5C35">
            <w:pPr>
              <w:spacing w:after="0" w:line="240" w:lineRule="auto"/>
              <w:jc w:val="center"/>
              <w:rPr>
                <w:rFonts w:ascii="Arial" w:hAnsi="Arial" w:cs="Arial"/>
                <w:b/>
                <w:bCs/>
                <w:lang w:eastAsia="lt-LT"/>
              </w:rPr>
            </w:pPr>
            <w:r>
              <w:rPr>
                <w:rFonts w:ascii="Arial" w:hAnsi="Arial" w:cs="Arial"/>
                <w:b/>
                <w:bCs/>
                <w:lang w:eastAsia="lt-LT"/>
              </w:rPr>
              <w:t>KS</w:t>
            </w:r>
          </w:p>
        </w:tc>
        <w:tc>
          <w:tcPr>
            <w:tcW w:w="3909" w:type="pct"/>
            <w:vAlign w:val="center"/>
          </w:tcPr>
          <w:p w14:paraId="00E476DC" w14:textId="17E28667" w:rsidR="005D5C35" w:rsidRPr="004A43C7" w:rsidRDefault="005D5C35" w:rsidP="005D5C35">
            <w:pPr>
              <w:spacing w:after="0" w:line="240" w:lineRule="auto"/>
              <w:rPr>
                <w:rFonts w:ascii="Arial" w:hAnsi="Arial" w:cs="Arial"/>
                <w:lang w:eastAsia="lt-LT"/>
              </w:rPr>
            </w:pPr>
            <w:r w:rsidRPr="004A43C7">
              <w:rPr>
                <w:rFonts w:ascii="Arial" w:hAnsi="Arial" w:cs="Arial"/>
                <w:lang w:eastAsia="lt-LT"/>
              </w:rPr>
              <w:t>Kabelių spinta</w:t>
            </w:r>
          </w:p>
        </w:tc>
      </w:tr>
      <w:tr w:rsidR="005D5C35" w:rsidRPr="00887D71" w14:paraId="00587792" w14:textId="77777777" w:rsidTr="003E26AB">
        <w:trPr>
          <w:trHeight w:val="258"/>
        </w:trPr>
        <w:tc>
          <w:tcPr>
            <w:tcW w:w="1091" w:type="pct"/>
            <w:vAlign w:val="center"/>
          </w:tcPr>
          <w:p w14:paraId="3A12A71F" w14:textId="761863E1" w:rsidR="005D5C35" w:rsidRPr="009261F4" w:rsidRDefault="005D5C35" w:rsidP="005D5C35">
            <w:pPr>
              <w:spacing w:after="0" w:line="240" w:lineRule="auto"/>
              <w:jc w:val="center"/>
              <w:rPr>
                <w:rFonts w:ascii="Arial" w:hAnsi="Arial"/>
                <w:b/>
                <w:bCs/>
                <w:lang w:eastAsia="lt-LT"/>
              </w:rPr>
            </w:pPr>
            <w:r>
              <w:rPr>
                <w:rFonts w:ascii="Arial" w:eastAsia="Calibri" w:hAnsi="Arial" w:cs="Arial"/>
                <w:b/>
                <w:bCs/>
                <w:lang w:eastAsia="lt-LT"/>
              </w:rPr>
              <w:t>PEN</w:t>
            </w:r>
          </w:p>
        </w:tc>
        <w:tc>
          <w:tcPr>
            <w:tcW w:w="3909" w:type="pct"/>
            <w:vAlign w:val="center"/>
          </w:tcPr>
          <w:p w14:paraId="78A22AFF" w14:textId="76CE4949" w:rsidR="005D5C35" w:rsidRPr="004A43C7" w:rsidRDefault="005D5C35" w:rsidP="005D5C35">
            <w:pPr>
              <w:spacing w:after="0" w:line="240" w:lineRule="auto"/>
              <w:rPr>
                <w:rFonts w:ascii="Arial" w:hAnsi="Arial"/>
                <w:lang w:eastAsia="lt-LT"/>
              </w:rPr>
            </w:pPr>
            <w:r w:rsidRPr="004A43C7">
              <w:rPr>
                <w:rFonts w:ascii="Arial" w:eastAsia="Calibri" w:hAnsi="Arial" w:cs="Arial"/>
                <w:lang w:eastAsia="lt-LT"/>
              </w:rPr>
              <w:t>Apsauginis nulinis laidininkas </w:t>
            </w:r>
          </w:p>
        </w:tc>
      </w:tr>
      <w:tr w:rsidR="005D5C35" w:rsidRPr="00887D71" w14:paraId="65039ED9" w14:textId="77777777" w:rsidTr="004A43C7">
        <w:trPr>
          <w:trHeight w:val="70"/>
        </w:trPr>
        <w:tc>
          <w:tcPr>
            <w:tcW w:w="1091" w:type="pct"/>
            <w:vAlign w:val="center"/>
          </w:tcPr>
          <w:p w14:paraId="217D941C" w14:textId="71221B73" w:rsidR="005D5C35" w:rsidRDefault="005D5C35" w:rsidP="005D5C35">
            <w:pPr>
              <w:spacing w:after="0" w:line="240" w:lineRule="auto"/>
              <w:jc w:val="center"/>
              <w:rPr>
                <w:rFonts w:ascii="Arial" w:hAnsi="Arial"/>
                <w:b/>
                <w:bCs/>
                <w:lang w:eastAsia="lt-LT"/>
              </w:rPr>
            </w:pPr>
            <w:r>
              <w:rPr>
                <w:rFonts w:ascii="Arial" w:hAnsi="Arial"/>
                <w:b/>
                <w:bCs/>
                <w:lang w:eastAsia="lt-LT"/>
              </w:rPr>
              <w:t>PE</w:t>
            </w:r>
          </w:p>
        </w:tc>
        <w:tc>
          <w:tcPr>
            <w:tcW w:w="3909" w:type="pct"/>
            <w:vAlign w:val="center"/>
          </w:tcPr>
          <w:p w14:paraId="69A7CA2A" w14:textId="46844CC8" w:rsidR="005D5C35" w:rsidRPr="004A43C7" w:rsidRDefault="005D5C35" w:rsidP="005D5C35">
            <w:pPr>
              <w:spacing w:after="0" w:line="240" w:lineRule="auto"/>
              <w:rPr>
                <w:rFonts w:ascii="Arial" w:hAnsi="Arial"/>
                <w:lang w:eastAsia="lt-LT"/>
              </w:rPr>
            </w:pPr>
            <w:r w:rsidRPr="004A43C7">
              <w:rPr>
                <w:rFonts w:ascii="Arial" w:hAnsi="Arial"/>
                <w:lang w:eastAsia="lt-LT"/>
              </w:rPr>
              <w:t>Apsauginis laidininkas</w:t>
            </w:r>
          </w:p>
        </w:tc>
      </w:tr>
      <w:tr w:rsidR="005D5C35" w:rsidRPr="00887D71" w14:paraId="2AFBE057" w14:textId="77777777" w:rsidTr="003E26AB">
        <w:trPr>
          <w:trHeight w:val="258"/>
        </w:trPr>
        <w:tc>
          <w:tcPr>
            <w:tcW w:w="1091" w:type="pct"/>
            <w:vAlign w:val="center"/>
          </w:tcPr>
          <w:p w14:paraId="2BE57213" w14:textId="1BDA3343" w:rsidR="005D5C35" w:rsidRDefault="005D5C35" w:rsidP="005D5C35">
            <w:pPr>
              <w:spacing w:after="0" w:line="240" w:lineRule="auto"/>
              <w:jc w:val="center"/>
              <w:rPr>
                <w:rFonts w:ascii="Arial" w:hAnsi="Arial"/>
                <w:b/>
                <w:bCs/>
                <w:lang w:eastAsia="lt-LT"/>
              </w:rPr>
            </w:pPr>
            <w:r>
              <w:rPr>
                <w:rFonts w:ascii="Arial" w:hAnsi="Arial"/>
                <w:b/>
                <w:bCs/>
                <w:lang w:eastAsia="lt-LT"/>
              </w:rPr>
              <w:t>N</w:t>
            </w:r>
          </w:p>
        </w:tc>
        <w:tc>
          <w:tcPr>
            <w:tcW w:w="3909" w:type="pct"/>
            <w:vAlign w:val="center"/>
          </w:tcPr>
          <w:p w14:paraId="1C56049E" w14:textId="02856BF4" w:rsidR="005D5C35" w:rsidRDefault="005D5C35" w:rsidP="005D5C35">
            <w:pPr>
              <w:spacing w:after="0" w:line="240" w:lineRule="auto"/>
              <w:rPr>
                <w:rFonts w:ascii="Arial" w:hAnsi="Arial"/>
                <w:lang w:eastAsia="lt-LT"/>
              </w:rPr>
            </w:pPr>
            <w:r w:rsidRPr="004A43C7">
              <w:rPr>
                <w:rFonts w:ascii="Arial" w:hAnsi="Arial"/>
                <w:lang w:eastAsia="lt-LT"/>
              </w:rPr>
              <w:t>Nulinis laidininkas</w:t>
            </w:r>
          </w:p>
        </w:tc>
      </w:tr>
    </w:tbl>
    <w:p w14:paraId="59669626" w14:textId="77777777" w:rsidR="004A513E" w:rsidRDefault="004A513E" w:rsidP="004A513E">
      <w:pPr>
        <w:pStyle w:val="Heading2"/>
        <w:ind w:left="720"/>
        <w:rPr>
          <w:rFonts w:ascii="Arial" w:hAnsi="Arial" w:cs="Arial"/>
          <w:b/>
          <w:color w:val="auto"/>
          <w:sz w:val="22"/>
          <w:szCs w:val="22"/>
        </w:rPr>
      </w:pPr>
      <w:bookmarkStart w:id="2" w:name="_Toc524608794"/>
    </w:p>
    <w:p w14:paraId="342D87C7" w14:textId="0E5BD0D6" w:rsidR="005D13C3" w:rsidRDefault="005D13C3" w:rsidP="00087579">
      <w:pPr>
        <w:pStyle w:val="Heading2"/>
        <w:numPr>
          <w:ilvl w:val="0"/>
          <w:numId w:val="6"/>
        </w:numPr>
        <w:rPr>
          <w:rFonts w:ascii="Arial" w:hAnsi="Arial" w:cs="Arial"/>
          <w:b/>
          <w:bCs/>
          <w:color w:val="auto"/>
          <w:sz w:val="22"/>
          <w:szCs w:val="22"/>
        </w:rPr>
      </w:pPr>
      <w:bookmarkStart w:id="3" w:name="_Toc58427133"/>
      <w:r w:rsidRPr="00087579">
        <w:rPr>
          <w:rFonts w:ascii="Arial" w:hAnsi="Arial" w:cs="Arial"/>
          <w:b/>
          <w:bCs/>
          <w:color w:val="auto"/>
          <w:sz w:val="22"/>
          <w:szCs w:val="22"/>
        </w:rPr>
        <w:t>Pagrindinė informacija</w:t>
      </w:r>
      <w:bookmarkEnd w:id="2"/>
      <w:r w:rsidR="00E842B1" w:rsidRPr="00087579">
        <w:rPr>
          <w:rFonts w:ascii="Arial" w:hAnsi="Arial" w:cs="Arial"/>
          <w:b/>
          <w:bCs/>
          <w:color w:val="auto"/>
          <w:sz w:val="22"/>
          <w:szCs w:val="22"/>
        </w:rPr>
        <w:t xml:space="preserve"> (Bendrosios nuostatos)</w:t>
      </w:r>
      <w:bookmarkEnd w:id="3"/>
    </w:p>
    <w:p w14:paraId="20C9B536" w14:textId="211DCB54" w:rsidR="008F6ACE" w:rsidRPr="00841B8E" w:rsidRDefault="00841B8E" w:rsidP="00841B8E">
      <w:pPr>
        <w:pStyle w:val="ListParagraph"/>
        <w:numPr>
          <w:ilvl w:val="1"/>
          <w:numId w:val="6"/>
        </w:numPr>
        <w:spacing w:line="256" w:lineRule="auto"/>
        <w:ind w:left="426" w:hanging="426"/>
        <w:jc w:val="both"/>
        <w:rPr>
          <w:rFonts w:ascii="Arial" w:hAnsi="Arial" w:cs="Arial"/>
        </w:rPr>
      </w:pPr>
      <w:bookmarkStart w:id="4" w:name="_Toc58253224"/>
      <w:bookmarkStart w:id="5" w:name="_Toc58253250"/>
      <w:bookmarkStart w:id="6" w:name="_Toc58253391"/>
      <w:bookmarkStart w:id="7" w:name="_Toc58253407"/>
      <w:bookmarkStart w:id="8" w:name="_Toc58253421"/>
      <w:bookmarkStart w:id="9" w:name="_Toc58253432"/>
      <w:bookmarkStart w:id="10" w:name="_Toc58253462"/>
      <w:bookmarkStart w:id="11" w:name="_Toc58253225"/>
      <w:bookmarkStart w:id="12" w:name="_Toc58253251"/>
      <w:bookmarkStart w:id="13" w:name="_Toc58253392"/>
      <w:bookmarkStart w:id="14" w:name="_Toc58253408"/>
      <w:bookmarkStart w:id="15" w:name="_Toc58253422"/>
      <w:bookmarkStart w:id="16" w:name="_Toc58253433"/>
      <w:bookmarkStart w:id="17" w:name="_Toc58253463"/>
      <w:bookmarkStart w:id="18" w:name="_Toc58427134"/>
      <w:bookmarkEnd w:id="4"/>
      <w:bookmarkEnd w:id="5"/>
      <w:bookmarkEnd w:id="6"/>
      <w:bookmarkEnd w:id="7"/>
      <w:bookmarkEnd w:id="8"/>
      <w:bookmarkEnd w:id="9"/>
      <w:bookmarkEnd w:id="10"/>
      <w:bookmarkEnd w:id="11"/>
      <w:bookmarkEnd w:id="12"/>
      <w:bookmarkEnd w:id="13"/>
      <w:bookmarkEnd w:id="14"/>
      <w:bookmarkEnd w:id="15"/>
      <w:bookmarkEnd w:id="16"/>
      <w:bookmarkEnd w:id="17"/>
      <w:r w:rsidRPr="00841B8E">
        <w:rPr>
          <w:rFonts w:ascii="Arial" w:hAnsi="Arial" w:cs="Arial"/>
        </w:rPr>
        <w:t>Darbas atliekamas pagal pavedimą (skirstomojo tinklo operatoriaus darbuotojai), arba pagal nurodymą jei dirbs operatyviniai remonto darbuotojai.</w:t>
      </w:r>
    </w:p>
    <w:p w14:paraId="75398BCA" w14:textId="77777777" w:rsidR="008F6ACE" w:rsidRDefault="008F6ACE" w:rsidP="008F6ACE">
      <w:pPr>
        <w:pStyle w:val="ListParagraph"/>
        <w:numPr>
          <w:ilvl w:val="1"/>
          <w:numId w:val="6"/>
        </w:numPr>
        <w:spacing w:line="256" w:lineRule="auto"/>
        <w:ind w:left="426" w:hanging="426"/>
        <w:jc w:val="both"/>
        <w:rPr>
          <w:rFonts w:ascii="Arial" w:hAnsi="Arial" w:cs="Arial"/>
          <w:lang w:eastAsia="lt-LT"/>
        </w:rPr>
      </w:pPr>
      <w:r>
        <w:rPr>
          <w:rFonts w:ascii="Arial" w:hAnsi="Arial" w:cs="Arial"/>
          <w:lang w:eastAsia="lt-LT"/>
        </w:rPr>
        <w:t>Leidžiami ir kiti apsaugos nuo elektros poveikio būdai, kurie nustatyti ir leidžiami Lietuvos standartų, tarptautinių IEC (Tarptautinė elektrotechnikos komisija), CENELEC (Europos elektrotechnikos standartizacijos komitetas) standartų arba atitinkantys kitus Lietuvos Respublikoje galiojančius darbuotojų saugos ir sveikatos norminius teisės aktus.</w:t>
      </w:r>
    </w:p>
    <w:p w14:paraId="26525364" w14:textId="6DD426CC" w:rsidR="00FB43FB" w:rsidRPr="00FB43FB" w:rsidRDefault="008F6ACE" w:rsidP="008F6ACE">
      <w:pPr>
        <w:pStyle w:val="ListParagraph"/>
        <w:numPr>
          <w:ilvl w:val="1"/>
          <w:numId w:val="6"/>
        </w:numPr>
        <w:spacing w:before="240"/>
        <w:ind w:left="426" w:hanging="425"/>
        <w:rPr>
          <w:rFonts w:ascii="Arial" w:hAnsi="Arial" w:cs="Arial"/>
          <w:lang w:eastAsia="lt-LT"/>
        </w:rPr>
      </w:pPr>
      <w:r>
        <w:rPr>
          <w:rFonts w:ascii="Arial" w:hAnsi="Arial" w:cs="Arial"/>
          <w:lang w:eastAsia="lt-LT"/>
        </w:rPr>
        <w:t>Draudžiama naudoti mechaniškai, chemiškai arba elektros lanko paveiktas apsaugos nuo elektros priemones ir izoliuotus įrankius.</w:t>
      </w:r>
    </w:p>
    <w:p w14:paraId="1ADCFB75" w14:textId="42F75A5C" w:rsidR="00C62434" w:rsidRDefault="00775394" w:rsidP="00C62434">
      <w:pPr>
        <w:pStyle w:val="Heading2"/>
        <w:numPr>
          <w:ilvl w:val="0"/>
          <w:numId w:val="6"/>
        </w:numPr>
        <w:rPr>
          <w:rFonts w:ascii="Arial" w:hAnsi="Arial" w:cs="Arial"/>
          <w:b/>
          <w:bCs/>
          <w:color w:val="auto"/>
          <w:sz w:val="22"/>
          <w:szCs w:val="22"/>
        </w:rPr>
      </w:pPr>
      <w:r>
        <w:rPr>
          <w:rFonts w:ascii="Arial" w:hAnsi="Arial" w:cs="Arial"/>
          <w:b/>
          <w:bCs/>
          <w:color w:val="auto"/>
          <w:sz w:val="22"/>
          <w:szCs w:val="22"/>
        </w:rPr>
        <w:t>B</w:t>
      </w:r>
      <w:r w:rsidRPr="00C62434">
        <w:rPr>
          <w:rFonts w:ascii="Arial" w:hAnsi="Arial" w:cs="Arial"/>
          <w:b/>
          <w:bCs/>
          <w:color w:val="auto"/>
          <w:sz w:val="22"/>
          <w:szCs w:val="22"/>
        </w:rPr>
        <w:t>rigados sudėtis</w:t>
      </w:r>
      <w:r>
        <w:rPr>
          <w:rFonts w:ascii="Arial" w:hAnsi="Arial" w:cs="Arial"/>
          <w:b/>
          <w:bCs/>
          <w:color w:val="auto"/>
          <w:sz w:val="22"/>
          <w:szCs w:val="22"/>
        </w:rPr>
        <w:t xml:space="preserve"> (minimalus </w:t>
      </w:r>
      <w:r w:rsidRPr="00775394">
        <w:rPr>
          <w:rFonts w:ascii="Arial" w:hAnsi="Arial" w:cs="Arial"/>
          <w:b/>
          <w:bCs/>
          <w:color w:val="auto"/>
          <w:sz w:val="22"/>
          <w:szCs w:val="22"/>
        </w:rPr>
        <w:t>darb</w:t>
      </w:r>
      <w:r>
        <w:rPr>
          <w:rFonts w:ascii="Arial" w:hAnsi="Arial" w:cs="Arial"/>
          <w:b/>
          <w:bCs/>
          <w:color w:val="auto"/>
          <w:sz w:val="22"/>
          <w:szCs w:val="22"/>
        </w:rPr>
        <w:t>ų atlikimui reikalingų</w:t>
      </w:r>
      <w:r w:rsidRPr="00775394">
        <w:rPr>
          <w:rFonts w:ascii="Arial" w:hAnsi="Arial" w:cs="Arial"/>
          <w:b/>
          <w:bCs/>
          <w:color w:val="auto"/>
          <w:sz w:val="22"/>
          <w:szCs w:val="22"/>
        </w:rPr>
        <w:t xml:space="preserve"> darbuotojų skaičius</w:t>
      </w:r>
      <w:r>
        <w:rPr>
          <w:rFonts w:ascii="Arial" w:hAnsi="Arial" w:cs="Arial"/>
          <w:b/>
          <w:bCs/>
          <w:color w:val="auto"/>
          <w:sz w:val="22"/>
          <w:szCs w:val="22"/>
        </w:rPr>
        <w:t>)</w:t>
      </w:r>
      <w:bookmarkEnd w:id="18"/>
      <w:r w:rsidR="00C62434" w:rsidRPr="00C62434">
        <w:rPr>
          <w:rFonts w:ascii="Arial" w:hAnsi="Arial" w:cs="Arial"/>
          <w:b/>
          <w:bCs/>
          <w:color w:val="auto"/>
          <w:sz w:val="22"/>
          <w:szCs w:val="22"/>
        </w:rPr>
        <w:t xml:space="preserve"> </w:t>
      </w:r>
    </w:p>
    <w:tbl>
      <w:tblPr>
        <w:tblStyle w:val="TableGrid"/>
        <w:tblW w:w="0" w:type="auto"/>
        <w:tblLook w:val="04A0" w:firstRow="1" w:lastRow="0" w:firstColumn="1" w:lastColumn="0" w:noHBand="0" w:noVBand="1"/>
      </w:tblPr>
      <w:tblGrid>
        <w:gridCol w:w="846"/>
        <w:gridCol w:w="3752"/>
        <w:gridCol w:w="2709"/>
        <w:gridCol w:w="3655"/>
        <w:gridCol w:w="1917"/>
        <w:gridCol w:w="1329"/>
      </w:tblGrid>
      <w:tr w:rsidR="00E92D19" w:rsidRPr="00775394" w14:paraId="0DD81E0D" w14:textId="77777777" w:rsidTr="00131B39">
        <w:trPr>
          <w:trHeight w:val="730"/>
        </w:trPr>
        <w:tc>
          <w:tcPr>
            <w:tcW w:w="846" w:type="dxa"/>
            <w:vAlign w:val="center"/>
          </w:tcPr>
          <w:p w14:paraId="1C19ACF2" w14:textId="71D734D9" w:rsidR="00E92D19" w:rsidRPr="00775394" w:rsidRDefault="00E92D19" w:rsidP="00C54B09">
            <w:pPr>
              <w:jc w:val="center"/>
              <w:rPr>
                <w:rFonts w:ascii="Arial" w:hAnsi="Arial" w:cs="Arial"/>
                <w:b/>
                <w:bCs/>
                <w:lang w:eastAsia="lt-LT"/>
              </w:rPr>
            </w:pPr>
            <w:r w:rsidRPr="00775394">
              <w:rPr>
                <w:rFonts w:ascii="Arial" w:hAnsi="Arial" w:cs="Arial"/>
                <w:b/>
                <w:bCs/>
                <w:lang w:eastAsia="lt-LT"/>
              </w:rPr>
              <w:t>Eil. Nr.</w:t>
            </w:r>
          </w:p>
        </w:tc>
        <w:tc>
          <w:tcPr>
            <w:tcW w:w="3752" w:type="dxa"/>
            <w:vAlign w:val="center"/>
          </w:tcPr>
          <w:p w14:paraId="6AB56EB1" w14:textId="1C607A78" w:rsidR="00E92D19" w:rsidRPr="00775394" w:rsidRDefault="573E754D" w:rsidP="00C54B09">
            <w:pPr>
              <w:jc w:val="center"/>
              <w:rPr>
                <w:rFonts w:ascii="Arial" w:hAnsi="Arial" w:cs="Arial"/>
                <w:b/>
                <w:bCs/>
              </w:rPr>
            </w:pPr>
            <w:r w:rsidRPr="4053CD2E">
              <w:rPr>
                <w:rFonts w:ascii="Arial" w:hAnsi="Arial" w:cs="Arial"/>
                <w:b/>
                <w:bCs/>
              </w:rPr>
              <w:t>D</w:t>
            </w:r>
            <w:r w:rsidR="00E92D19" w:rsidRPr="4053CD2E">
              <w:rPr>
                <w:rFonts w:ascii="Arial" w:hAnsi="Arial" w:cs="Arial"/>
                <w:b/>
                <w:bCs/>
              </w:rPr>
              <w:t>arbuotoj</w:t>
            </w:r>
            <w:r w:rsidRPr="4053CD2E">
              <w:rPr>
                <w:rFonts w:ascii="Arial" w:hAnsi="Arial" w:cs="Arial"/>
                <w:b/>
                <w:bCs/>
              </w:rPr>
              <w:t>ų</w:t>
            </w:r>
            <w:r w:rsidR="00E92D19" w:rsidRPr="4053CD2E">
              <w:rPr>
                <w:rFonts w:ascii="Arial" w:hAnsi="Arial" w:cs="Arial"/>
                <w:b/>
                <w:bCs/>
              </w:rPr>
              <w:t xml:space="preserve"> </w:t>
            </w:r>
            <w:r w:rsidR="57EB4B6E" w:rsidRPr="4053CD2E">
              <w:rPr>
                <w:rFonts w:ascii="Arial" w:hAnsi="Arial" w:cs="Arial"/>
                <w:b/>
                <w:bCs/>
              </w:rPr>
              <w:t>pareig</w:t>
            </w:r>
            <w:r w:rsidR="3DA98319" w:rsidRPr="4053CD2E">
              <w:rPr>
                <w:rFonts w:ascii="Arial" w:hAnsi="Arial" w:cs="Arial"/>
                <w:b/>
                <w:bCs/>
              </w:rPr>
              <w:t>ybė</w:t>
            </w:r>
            <w:r w:rsidR="00E92D19" w:rsidRPr="4053CD2E">
              <w:rPr>
                <w:rFonts w:ascii="Arial" w:hAnsi="Arial" w:cs="Arial"/>
                <w:b/>
                <w:bCs/>
              </w:rPr>
              <w:t xml:space="preserve"> pagal atliekamas funkcijas</w:t>
            </w:r>
          </w:p>
        </w:tc>
        <w:tc>
          <w:tcPr>
            <w:tcW w:w="2709" w:type="dxa"/>
            <w:vAlign w:val="center"/>
          </w:tcPr>
          <w:p w14:paraId="200C8B4B" w14:textId="1FE52F4A" w:rsidR="00E92D19" w:rsidRPr="00775394" w:rsidRDefault="00E92D19" w:rsidP="00C54B09">
            <w:pPr>
              <w:jc w:val="center"/>
              <w:rPr>
                <w:rFonts w:ascii="Arial" w:hAnsi="Arial" w:cs="Arial"/>
                <w:b/>
                <w:bCs/>
                <w:lang w:eastAsia="lt-LT"/>
              </w:rPr>
            </w:pPr>
            <w:r w:rsidRPr="00775394">
              <w:rPr>
                <w:rFonts w:ascii="Arial" w:hAnsi="Arial" w:cs="Arial"/>
                <w:b/>
                <w:bCs/>
              </w:rPr>
              <w:t>Energetikos darbuotoj</w:t>
            </w:r>
            <w:r>
              <w:rPr>
                <w:rFonts w:ascii="Arial" w:hAnsi="Arial" w:cs="Arial"/>
                <w:b/>
                <w:bCs/>
              </w:rPr>
              <w:t>ų</w:t>
            </w:r>
            <w:r w:rsidRPr="00775394">
              <w:rPr>
                <w:rFonts w:ascii="Arial" w:hAnsi="Arial" w:cs="Arial"/>
                <w:b/>
                <w:bCs/>
              </w:rPr>
              <w:t xml:space="preserve"> </w:t>
            </w:r>
            <w:r w:rsidRPr="00FB43FB">
              <w:rPr>
                <w:rFonts w:ascii="Arial" w:hAnsi="Arial" w:cs="Arial"/>
                <w:b/>
                <w:bCs/>
              </w:rPr>
              <w:t>kategorija</w:t>
            </w:r>
            <w:r w:rsidR="001009E5" w:rsidRPr="00FB43FB">
              <w:rPr>
                <w:rFonts w:ascii="Arial" w:hAnsi="Arial" w:cs="Arial"/>
                <w:b/>
                <w:bCs/>
              </w:rPr>
              <w:t xml:space="preserve"> ne žemesnė kaip</w:t>
            </w:r>
          </w:p>
        </w:tc>
        <w:tc>
          <w:tcPr>
            <w:tcW w:w="3655" w:type="dxa"/>
            <w:vAlign w:val="center"/>
          </w:tcPr>
          <w:p w14:paraId="1C488BBF" w14:textId="50313668" w:rsidR="00E92D19" w:rsidRPr="00775394" w:rsidRDefault="00E92D19" w:rsidP="00C54B09">
            <w:pPr>
              <w:jc w:val="center"/>
              <w:rPr>
                <w:rFonts w:ascii="Arial" w:hAnsi="Arial" w:cs="Arial"/>
                <w:b/>
                <w:bCs/>
                <w:lang w:eastAsia="lt-LT"/>
              </w:rPr>
            </w:pPr>
            <w:r w:rsidRPr="00D32331">
              <w:rPr>
                <w:rFonts w:ascii="Arial" w:hAnsi="Arial" w:cs="Arial"/>
                <w:b/>
                <w:bCs/>
              </w:rPr>
              <w:t xml:space="preserve">Atestavimo sritis ir </w:t>
            </w:r>
            <w:r>
              <w:rPr>
                <w:rFonts w:ascii="Arial" w:hAnsi="Arial" w:cs="Arial"/>
                <w:b/>
                <w:bCs/>
              </w:rPr>
              <w:t>d</w:t>
            </w:r>
            <w:r w:rsidRPr="00775394">
              <w:rPr>
                <w:rFonts w:ascii="Arial" w:hAnsi="Arial" w:cs="Arial"/>
                <w:b/>
                <w:bCs/>
              </w:rPr>
              <w:t>arbuotojui suteiktos teisės</w:t>
            </w:r>
          </w:p>
        </w:tc>
        <w:tc>
          <w:tcPr>
            <w:tcW w:w="1917" w:type="dxa"/>
            <w:vAlign w:val="center"/>
          </w:tcPr>
          <w:p w14:paraId="2625ED83" w14:textId="2FB09047" w:rsidR="00E92D19" w:rsidRPr="00775394" w:rsidRDefault="00E92D19" w:rsidP="00C54B09">
            <w:pPr>
              <w:jc w:val="center"/>
              <w:rPr>
                <w:rFonts w:ascii="Arial" w:hAnsi="Arial" w:cs="Arial"/>
                <w:b/>
                <w:bCs/>
                <w:lang w:eastAsia="lt-LT"/>
              </w:rPr>
            </w:pPr>
            <w:r>
              <w:rPr>
                <w:rFonts w:ascii="Arial" w:hAnsi="Arial" w:cs="Arial"/>
                <w:b/>
                <w:color w:val="000000" w:themeColor="text1"/>
              </w:rPr>
              <w:t>Darbuotojų skaičius</w:t>
            </w:r>
          </w:p>
        </w:tc>
        <w:tc>
          <w:tcPr>
            <w:tcW w:w="1323" w:type="dxa"/>
            <w:vAlign w:val="center"/>
          </w:tcPr>
          <w:p w14:paraId="18158D3D" w14:textId="20C4FF23" w:rsidR="00E92D19" w:rsidRPr="00775394" w:rsidRDefault="00E92D19" w:rsidP="00C54B09">
            <w:pPr>
              <w:jc w:val="center"/>
              <w:rPr>
                <w:rFonts w:ascii="Arial" w:hAnsi="Arial" w:cs="Arial"/>
                <w:b/>
                <w:bCs/>
                <w:lang w:eastAsia="lt-LT"/>
              </w:rPr>
            </w:pPr>
            <w:r>
              <w:rPr>
                <w:rFonts w:ascii="Arial" w:hAnsi="Arial" w:cs="Arial"/>
                <w:b/>
                <w:color w:val="000000" w:themeColor="text1"/>
              </w:rPr>
              <w:t>Sąlyginis  žymėjimas</w:t>
            </w:r>
            <w:r w:rsidR="00430163">
              <w:rPr>
                <w:rFonts w:ascii="Arial" w:hAnsi="Arial" w:cs="Arial"/>
                <w:b/>
                <w:color w:val="000000" w:themeColor="text1"/>
              </w:rPr>
              <w:t xml:space="preserve"> (A, B..)</w:t>
            </w:r>
          </w:p>
        </w:tc>
      </w:tr>
      <w:tr w:rsidR="008F6ACE" w:rsidRPr="00C62434" w14:paraId="19E8DDB4" w14:textId="77777777" w:rsidTr="00131B39">
        <w:trPr>
          <w:trHeight w:val="364"/>
        </w:trPr>
        <w:tc>
          <w:tcPr>
            <w:tcW w:w="846" w:type="dxa"/>
            <w:vAlign w:val="center"/>
          </w:tcPr>
          <w:p w14:paraId="370597BD" w14:textId="42B2FC51" w:rsidR="008F6ACE" w:rsidRPr="001009E5" w:rsidRDefault="008F6ACE" w:rsidP="008F6ACE">
            <w:pPr>
              <w:jc w:val="center"/>
              <w:rPr>
                <w:rFonts w:ascii="Arial" w:hAnsi="Arial" w:cs="Arial"/>
                <w:lang w:eastAsia="lt-LT"/>
              </w:rPr>
            </w:pPr>
            <w:r w:rsidRPr="001009E5">
              <w:rPr>
                <w:rFonts w:ascii="Arial" w:hAnsi="Arial" w:cs="Arial"/>
                <w:lang w:eastAsia="lt-LT"/>
              </w:rPr>
              <w:t>1.</w:t>
            </w:r>
          </w:p>
        </w:tc>
        <w:tc>
          <w:tcPr>
            <w:tcW w:w="3752" w:type="dxa"/>
            <w:vAlign w:val="center"/>
          </w:tcPr>
          <w:p w14:paraId="2109898F" w14:textId="3FA2EA31" w:rsidR="008F6ACE" w:rsidRPr="004A43C7" w:rsidRDefault="008F6ACE" w:rsidP="008F6ACE">
            <w:pPr>
              <w:autoSpaceDE w:val="0"/>
              <w:autoSpaceDN w:val="0"/>
              <w:adjustRightInd w:val="0"/>
              <w:rPr>
                <w:rFonts w:ascii="Arial" w:hAnsi="Arial" w:cs="Arial"/>
                <w:color w:val="000000"/>
                <w:vertAlign w:val="superscript"/>
              </w:rPr>
            </w:pPr>
            <w:r w:rsidRPr="00B61413">
              <w:rPr>
                <w:rFonts w:ascii="Arial" w:eastAsia="Times New Roman" w:hAnsi="Arial" w:cs="Arial"/>
                <w:color w:val="000000" w:themeColor="text1"/>
              </w:rPr>
              <w:t>Darbų vykdytojas</w:t>
            </w:r>
            <w:r w:rsidR="004A43C7">
              <w:rPr>
                <w:rFonts w:ascii="Arial" w:eastAsia="Times New Roman" w:hAnsi="Arial" w:cs="Arial"/>
                <w:color w:val="000000" w:themeColor="text1"/>
                <w:vertAlign w:val="superscript"/>
              </w:rPr>
              <w:t>*</w:t>
            </w:r>
          </w:p>
        </w:tc>
        <w:tc>
          <w:tcPr>
            <w:tcW w:w="2709" w:type="dxa"/>
            <w:tcBorders>
              <w:top w:val="single" w:sz="4" w:space="0" w:color="auto"/>
              <w:left w:val="single" w:sz="4" w:space="0" w:color="auto"/>
              <w:bottom w:val="single" w:sz="4" w:space="0" w:color="auto"/>
              <w:right w:val="single" w:sz="4" w:space="0" w:color="auto"/>
            </w:tcBorders>
            <w:vAlign w:val="center"/>
          </w:tcPr>
          <w:p w14:paraId="6C9AFE48" w14:textId="3802DD34" w:rsidR="008F6ACE" w:rsidRPr="00E10B98" w:rsidRDefault="008F6ACE" w:rsidP="008F6ACE">
            <w:pPr>
              <w:jc w:val="center"/>
              <w:rPr>
                <w:rFonts w:ascii="Arial" w:hAnsi="Arial" w:cs="Arial"/>
                <w:lang w:eastAsia="lt-LT"/>
              </w:rPr>
            </w:pPr>
            <w:r w:rsidRPr="00B61413">
              <w:rPr>
                <w:rFonts w:ascii="Arial" w:eastAsia="Times New Roman" w:hAnsi="Arial" w:cs="Arial"/>
                <w:color w:val="000000" w:themeColor="text1"/>
              </w:rPr>
              <w:t>Ne žemesnė VK</w:t>
            </w:r>
          </w:p>
        </w:tc>
        <w:tc>
          <w:tcPr>
            <w:tcW w:w="3655" w:type="dxa"/>
            <w:tcBorders>
              <w:top w:val="single" w:sz="4" w:space="0" w:color="auto"/>
              <w:left w:val="single" w:sz="4" w:space="0" w:color="auto"/>
              <w:bottom w:val="single" w:sz="4" w:space="0" w:color="auto"/>
              <w:right w:val="single" w:sz="4" w:space="0" w:color="auto"/>
            </w:tcBorders>
            <w:vAlign w:val="center"/>
          </w:tcPr>
          <w:p w14:paraId="1119FB15" w14:textId="60ECE27D" w:rsidR="008F6ACE" w:rsidRPr="00E10B98" w:rsidRDefault="008F6ACE" w:rsidP="008F6ACE">
            <w:pPr>
              <w:rPr>
                <w:rFonts w:ascii="Arial" w:hAnsi="Arial" w:cs="Arial"/>
                <w:lang w:eastAsia="lt-LT"/>
              </w:rPr>
            </w:pPr>
            <w:r w:rsidRPr="00B61413">
              <w:rPr>
                <w:rFonts w:ascii="Arial" w:eastAsia="Calibri" w:hAnsi="Arial" w:cs="Arial"/>
                <w:lang w:eastAsia="lt-LT"/>
              </w:rPr>
              <w:t>Eksploatuoti elektros įrenginius. Suteikiamos teisės vykdyti darbų vykdytojo, prižiūrinčiojo ir (ar) brigados nario, operatyvinio arba operatyvinio remonto darbuotojo funkcijas elektros įrenginiuose</w:t>
            </w:r>
          </w:p>
        </w:tc>
        <w:tc>
          <w:tcPr>
            <w:tcW w:w="1917" w:type="dxa"/>
            <w:vAlign w:val="center"/>
          </w:tcPr>
          <w:p w14:paraId="2CC20FE6" w14:textId="43A13819" w:rsidR="008F6ACE" w:rsidRPr="00E10B98" w:rsidRDefault="008F6ACE" w:rsidP="008F6ACE">
            <w:pPr>
              <w:jc w:val="center"/>
              <w:rPr>
                <w:rFonts w:ascii="Arial" w:hAnsi="Arial" w:cs="Arial"/>
                <w:lang w:eastAsia="lt-LT"/>
              </w:rPr>
            </w:pPr>
            <w:r w:rsidRPr="00B61413">
              <w:rPr>
                <w:rFonts w:ascii="Arial" w:eastAsia="Calibri" w:hAnsi="Arial" w:cs="Arial"/>
                <w:lang w:eastAsia="lt-LT"/>
              </w:rPr>
              <w:t>1</w:t>
            </w:r>
          </w:p>
        </w:tc>
        <w:tc>
          <w:tcPr>
            <w:tcW w:w="1323" w:type="dxa"/>
            <w:vAlign w:val="center"/>
          </w:tcPr>
          <w:p w14:paraId="2BE8B808" w14:textId="500D4FE3" w:rsidR="008F6ACE" w:rsidRPr="00E10B98" w:rsidRDefault="008F6ACE" w:rsidP="008F6ACE">
            <w:pPr>
              <w:jc w:val="center"/>
              <w:rPr>
                <w:rFonts w:ascii="Arial" w:hAnsi="Arial" w:cs="Arial"/>
                <w:lang w:eastAsia="lt-LT"/>
              </w:rPr>
            </w:pPr>
            <w:r w:rsidRPr="00B61413">
              <w:rPr>
                <w:rFonts w:ascii="Arial" w:eastAsia="Calibri" w:hAnsi="Arial" w:cs="Arial"/>
                <w:lang w:eastAsia="lt-LT"/>
              </w:rPr>
              <w:t>A</w:t>
            </w:r>
          </w:p>
        </w:tc>
      </w:tr>
      <w:tr w:rsidR="008F6ACE" w:rsidRPr="00C62434" w14:paraId="47090061" w14:textId="77777777" w:rsidTr="00131B39">
        <w:trPr>
          <w:trHeight w:val="339"/>
        </w:trPr>
        <w:tc>
          <w:tcPr>
            <w:tcW w:w="846" w:type="dxa"/>
            <w:vAlign w:val="center"/>
          </w:tcPr>
          <w:p w14:paraId="158E1138" w14:textId="2F7DA52E" w:rsidR="008F6ACE" w:rsidRPr="001009E5" w:rsidRDefault="008F6ACE" w:rsidP="008F6ACE">
            <w:pPr>
              <w:jc w:val="center"/>
              <w:rPr>
                <w:rFonts w:ascii="Arial" w:hAnsi="Arial" w:cs="Arial"/>
                <w:lang w:eastAsia="lt-LT"/>
              </w:rPr>
            </w:pPr>
            <w:r w:rsidRPr="001009E5">
              <w:rPr>
                <w:rFonts w:ascii="Arial" w:hAnsi="Arial" w:cs="Arial"/>
                <w:lang w:eastAsia="lt-LT"/>
              </w:rPr>
              <w:t>2.</w:t>
            </w:r>
          </w:p>
        </w:tc>
        <w:tc>
          <w:tcPr>
            <w:tcW w:w="3752" w:type="dxa"/>
            <w:vAlign w:val="center"/>
          </w:tcPr>
          <w:p w14:paraId="39ABAE07" w14:textId="1AA53AB1" w:rsidR="008F6ACE" w:rsidRPr="00F67DDA" w:rsidRDefault="008F6ACE" w:rsidP="008F6ACE">
            <w:pPr>
              <w:tabs>
                <w:tab w:val="center" w:pos="4320"/>
                <w:tab w:val="right" w:pos="8640"/>
              </w:tabs>
              <w:rPr>
                <w:rFonts w:ascii="Arial" w:eastAsia="Times New Roman" w:hAnsi="Arial" w:cs="Arial"/>
                <w:color w:val="000000" w:themeColor="text1"/>
                <w:vertAlign w:val="superscript"/>
              </w:rPr>
            </w:pPr>
            <w:r w:rsidRPr="00B61413">
              <w:rPr>
                <w:rFonts w:ascii="Arial" w:eastAsia="Times New Roman" w:hAnsi="Arial" w:cs="Arial"/>
                <w:color w:val="000000" w:themeColor="text1"/>
              </w:rPr>
              <w:t>Brigados narys</w:t>
            </w:r>
            <w:r w:rsidR="00F67DDA">
              <w:rPr>
                <w:rFonts w:ascii="Arial" w:eastAsia="Times New Roman" w:hAnsi="Arial" w:cs="Arial"/>
                <w:color w:val="000000" w:themeColor="text1"/>
                <w:vertAlign w:val="superscript"/>
              </w:rPr>
              <w:t>*</w:t>
            </w:r>
          </w:p>
        </w:tc>
        <w:tc>
          <w:tcPr>
            <w:tcW w:w="2709" w:type="dxa"/>
            <w:tcBorders>
              <w:top w:val="single" w:sz="4" w:space="0" w:color="auto"/>
              <w:left w:val="single" w:sz="4" w:space="0" w:color="auto"/>
              <w:bottom w:val="single" w:sz="4" w:space="0" w:color="auto"/>
              <w:right w:val="single" w:sz="4" w:space="0" w:color="auto"/>
            </w:tcBorders>
            <w:vAlign w:val="center"/>
          </w:tcPr>
          <w:p w14:paraId="0637481F" w14:textId="189CAC44" w:rsidR="008F6ACE" w:rsidRPr="00E10B98" w:rsidRDefault="008F6ACE" w:rsidP="008F6ACE">
            <w:pPr>
              <w:jc w:val="center"/>
              <w:rPr>
                <w:rFonts w:ascii="Arial" w:hAnsi="Arial" w:cs="Arial"/>
                <w:lang w:eastAsia="lt-LT"/>
              </w:rPr>
            </w:pPr>
            <w:r w:rsidRPr="00B61413">
              <w:rPr>
                <w:rFonts w:ascii="Arial" w:eastAsia="Times New Roman" w:hAnsi="Arial" w:cs="Arial"/>
                <w:color w:val="000000" w:themeColor="text1"/>
              </w:rPr>
              <w:t>PK</w:t>
            </w:r>
          </w:p>
        </w:tc>
        <w:tc>
          <w:tcPr>
            <w:tcW w:w="3655" w:type="dxa"/>
            <w:tcBorders>
              <w:top w:val="single" w:sz="4" w:space="0" w:color="auto"/>
              <w:left w:val="single" w:sz="4" w:space="0" w:color="auto"/>
              <w:bottom w:val="single" w:sz="4" w:space="0" w:color="auto"/>
              <w:right w:val="single" w:sz="4" w:space="0" w:color="auto"/>
            </w:tcBorders>
            <w:vAlign w:val="center"/>
          </w:tcPr>
          <w:p w14:paraId="11D67846" w14:textId="4D8961D4" w:rsidR="008F6ACE" w:rsidRPr="00E10B98" w:rsidRDefault="008F6ACE" w:rsidP="008F6ACE">
            <w:pPr>
              <w:rPr>
                <w:rFonts w:ascii="Arial" w:hAnsi="Arial" w:cs="Arial"/>
                <w:lang w:eastAsia="lt-LT"/>
              </w:rPr>
            </w:pPr>
            <w:r w:rsidRPr="00B61413">
              <w:rPr>
                <w:rFonts w:ascii="Arial" w:eastAsia="Calibri" w:hAnsi="Arial" w:cs="Arial"/>
                <w:lang w:eastAsia="lt-LT"/>
              </w:rPr>
              <w:t>Eksploatuoti elektros įrenginius. Suteikiamos teisės vykdyti brigados nario, operatyvinio arba operatyvinio remonto darbuotojo funkcijas elektros įrenginiuose</w:t>
            </w:r>
          </w:p>
        </w:tc>
        <w:tc>
          <w:tcPr>
            <w:tcW w:w="1917" w:type="dxa"/>
            <w:vAlign w:val="center"/>
          </w:tcPr>
          <w:p w14:paraId="6BD0D2F2" w14:textId="45122096" w:rsidR="008F6ACE" w:rsidRPr="00E10B98" w:rsidRDefault="008F6ACE" w:rsidP="008F6ACE">
            <w:pPr>
              <w:jc w:val="center"/>
              <w:rPr>
                <w:rFonts w:ascii="Arial" w:hAnsi="Arial" w:cs="Arial"/>
                <w:lang w:eastAsia="lt-LT"/>
              </w:rPr>
            </w:pPr>
            <w:r w:rsidRPr="00B61413">
              <w:rPr>
                <w:rFonts w:ascii="Arial" w:eastAsia="Calibri" w:hAnsi="Arial" w:cs="Arial"/>
                <w:lang w:eastAsia="lt-LT"/>
              </w:rPr>
              <w:t>1</w:t>
            </w:r>
          </w:p>
        </w:tc>
        <w:tc>
          <w:tcPr>
            <w:tcW w:w="1323" w:type="dxa"/>
            <w:vAlign w:val="center"/>
          </w:tcPr>
          <w:p w14:paraId="45396CA0" w14:textId="31C0D85F" w:rsidR="008F6ACE" w:rsidRPr="00E10B98" w:rsidRDefault="008F6ACE" w:rsidP="008F6ACE">
            <w:pPr>
              <w:jc w:val="center"/>
              <w:rPr>
                <w:rFonts w:ascii="Arial" w:hAnsi="Arial" w:cs="Arial"/>
                <w:lang w:eastAsia="lt-LT"/>
              </w:rPr>
            </w:pPr>
            <w:r w:rsidRPr="00B61413">
              <w:rPr>
                <w:rFonts w:ascii="Arial" w:eastAsia="Calibri" w:hAnsi="Arial" w:cs="Arial"/>
                <w:lang w:eastAsia="lt-LT"/>
              </w:rPr>
              <w:t>B</w:t>
            </w:r>
          </w:p>
        </w:tc>
      </w:tr>
    </w:tbl>
    <w:p w14:paraId="0C2AF5F0" w14:textId="57B22D9B" w:rsidR="00B45012" w:rsidRPr="004A43C7" w:rsidRDefault="004A43C7" w:rsidP="00B45012">
      <w:pPr>
        <w:pStyle w:val="Heading2"/>
        <w:ind w:left="714"/>
        <w:rPr>
          <w:rFonts w:ascii="Arial" w:hAnsi="Arial" w:cs="Arial"/>
          <w:color w:val="auto"/>
          <w:sz w:val="22"/>
          <w:szCs w:val="22"/>
        </w:rPr>
      </w:pPr>
      <w:bookmarkStart w:id="19" w:name="_Toc58427135"/>
      <w:r w:rsidRPr="004A43C7">
        <w:rPr>
          <w:rFonts w:ascii="Arial" w:hAnsi="Arial" w:cs="Arial"/>
          <w:color w:val="auto"/>
          <w:sz w:val="22"/>
          <w:szCs w:val="22"/>
          <w:vertAlign w:val="superscript"/>
        </w:rPr>
        <w:t>*</w:t>
      </w:r>
      <w:r w:rsidRPr="004A43C7">
        <w:rPr>
          <w:rFonts w:ascii="Arial" w:hAnsi="Arial" w:cs="Arial"/>
          <w:color w:val="auto"/>
          <w:sz w:val="22"/>
          <w:szCs w:val="22"/>
        </w:rPr>
        <w:t xml:space="preserve">- Abu darbuotojai turi turėti „Gebantis eksploatuoti veikiančius elektros įrenginius ir vykdyti operatyvinius perjungimus AB „Energijos skirstymo operatoriaus“ (toliau – ESO) 0,4–10 </w:t>
      </w:r>
      <w:proofErr w:type="spellStart"/>
      <w:r w:rsidRPr="004A43C7">
        <w:rPr>
          <w:rFonts w:ascii="Arial" w:hAnsi="Arial" w:cs="Arial"/>
          <w:color w:val="auto"/>
          <w:sz w:val="22"/>
          <w:szCs w:val="22"/>
        </w:rPr>
        <w:t>kV</w:t>
      </w:r>
      <w:proofErr w:type="spellEnd"/>
      <w:r w:rsidRPr="004A43C7">
        <w:rPr>
          <w:rFonts w:ascii="Arial" w:hAnsi="Arial" w:cs="Arial"/>
          <w:color w:val="auto"/>
          <w:sz w:val="22"/>
          <w:szCs w:val="22"/>
        </w:rPr>
        <w:t xml:space="preserve"> įtampos skirstomajame tinkle ir </w:t>
      </w:r>
      <w:r w:rsidR="00F67DDA">
        <w:rPr>
          <w:rFonts w:ascii="Arial" w:hAnsi="Arial" w:cs="Arial"/>
          <w:color w:val="auto"/>
          <w:sz w:val="22"/>
          <w:szCs w:val="22"/>
        </w:rPr>
        <w:t>darbų vykdytojas „</w:t>
      </w:r>
      <w:r w:rsidR="00F67DDA" w:rsidRPr="00F67DDA">
        <w:rPr>
          <w:rFonts w:ascii="Arial" w:hAnsi="Arial" w:cs="Arial"/>
          <w:color w:val="auto"/>
          <w:sz w:val="22"/>
          <w:szCs w:val="22"/>
        </w:rPr>
        <w:t>Izoliacijos, įžeminimo ir įnulinimo varžų matuotojo</w:t>
      </w:r>
      <w:r w:rsidR="00F67DDA">
        <w:rPr>
          <w:rFonts w:ascii="Arial" w:hAnsi="Arial" w:cs="Arial"/>
          <w:color w:val="auto"/>
          <w:sz w:val="22"/>
          <w:szCs w:val="22"/>
        </w:rPr>
        <w:t>“</w:t>
      </w:r>
      <w:r w:rsidR="00F67DDA" w:rsidRPr="00F67DDA">
        <w:rPr>
          <w:rFonts w:ascii="Arial" w:hAnsi="Arial" w:cs="Arial"/>
          <w:color w:val="auto"/>
          <w:sz w:val="22"/>
          <w:szCs w:val="22"/>
        </w:rPr>
        <w:t xml:space="preserve"> </w:t>
      </w:r>
      <w:r w:rsidRPr="004A43C7">
        <w:rPr>
          <w:rFonts w:ascii="Arial" w:hAnsi="Arial" w:cs="Arial"/>
          <w:color w:val="auto"/>
          <w:sz w:val="22"/>
          <w:szCs w:val="22"/>
        </w:rPr>
        <w:t>mokymo pažymėjimus.</w:t>
      </w:r>
    </w:p>
    <w:p w14:paraId="5C4AE0E7" w14:textId="77777777" w:rsidR="004A43C7" w:rsidRPr="004A43C7" w:rsidRDefault="004A43C7" w:rsidP="004A43C7">
      <w:pPr>
        <w:rPr>
          <w:lang w:eastAsia="lt-LT"/>
        </w:rPr>
      </w:pPr>
    </w:p>
    <w:p w14:paraId="1BB21C98" w14:textId="0F09F5E4" w:rsidR="00713E3A" w:rsidRDefault="00E92D19" w:rsidP="008F6ACE">
      <w:pPr>
        <w:pStyle w:val="Heading2"/>
        <w:numPr>
          <w:ilvl w:val="0"/>
          <w:numId w:val="6"/>
        </w:numPr>
        <w:ind w:left="714" w:hanging="357"/>
        <w:rPr>
          <w:rFonts w:ascii="Arial" w:hAnsi="Arial" w:cs="Arial"/>
          <w:b/>
          <w:bCs/>
          <w:color w:val="auto"/>
          <w:sz w:val="22"/>
          <w:szCs w:val="22"/>
        </w:rPr>
      </w:pPr>
      <w:r w:rsidRPr="6D239157">
        <w:rPr>
          <w:rFonts w:ascii="Arial" w:hAnsi="Arial" w:cs="Arial"/>
          <w:b/>
          <w:bCs/>
          <w:color w:val="auto"/>
          <w:sz w:val="22"/>
          <w:szCs w:val="22"/>
        </w:rPr>
        <w:t>Apsaugos priemonės</w:t>
      </w:r>
      <w:r w:rsidR="1EB9A9DD" w:rsidRPr="6D239157">
        <w:rPr>
          <w:rFonts w:ascii="Arial" w:hAnsi="Arial" w:cs="Arial"/>
          <w:b/>
          <w:bCs/>
          <w:color w:val="auto"/>
          <w:sz w:val="22"/>
          <w:szCs w:val="22"/>
        </w:rPr>
        <w:t>, į</w:t>
      </w:r>
      <w:r w:rsidR="00D907D3" w:rsidRPr="6D239157">
        <w:rPr>
          <w:rFonts w:ascii="Arial" w:hAnsi="Arial" w:cs="Arial"/>
          <w:b/>
          <w:bCs/>
          <w:color w:val="auto"/>
          <w:sz w:val="22"/>
          <w:szCs w:val="22"/>
        </w:rPr>
        <w:t>renginiai, prietaisai, įrankiai ir medžiagos naudojamos technologinio proceso metu</w:t>
      </w:r>
      <w:r w:rsidR="00853B44">
        <w:rPr>
          <w:rFonts w:ascii="Arial" w:hAnsi="Arial" w:cs="Arial"/>
          <w:b/>
          <w:bCs/>
          <w:color w:val="auto"/>
          <w:sz w:val="22"/>
          <w:szCs w:val="22"/>
        </w:rPr>
        <w:t>.</w:t>
      </w:r>
      <w:r w:rsidR="00F12637">
        <w:rPr>
          <w:rFonts w:ascii="Arial" w:hAnsi="Arial" w:cs="Arial"/>
          <w:b/>
          <w:bCs/>
          <w:color w:val="auto"/>
          <w:sz w:val="22"/>
          <w:szCs w:val="22"/>
        </w:rPr>
        <w:t xml:space="preserve"> </w:t>
      </w:r>
      <w:bookmarkEnd w:id="19"/>
    </w:p>
    <w:tbl>
      <w:tblPr>
        <w:tblStyle w:val="TableGrid"/>
        <w:tblW w:w="0" w:type="auto"/>
        <w:tblLook w:val="04A0" w:firstRow="1" w:lastRow="0" w:firstColumn="1" w:lastColumn="0" w:noHBand="0" w:noVBand="1"/>
      </w:tblPr>
      <w:tblGrid>
        <w:gridCol w:w="988"/>
        <w:gridCol w:w="9136"/>
        <w:gridCol w:w="2022"/>
        <w:gridCol w:w="2024"/>
      </w:tblGrid>
      <w:tr w:rsidR="000F7368" w14:paraId="06E530F0" w14:textId="77777777" w:rsidTr="00131B39">
        <w:trPr>
          <w:trHeight w:val="569"/>
        </w:trPr>
        <w:tc>
          <w:tcPr>
            <w:tcW w:w="988" w:type="dxa"/>
            <w:vAlign w:val="center"/>
          </w:tcPr>
          <w:p w14:paraId="264EC4D9" w14:textId="36F23289" w:rsidR="00D907D3" w:rsidRPr="00E92D19" w:rsidRDefault="00D907D3" w:rsidP="00C54B09">
            <w:pPr>
              <w:jc w:val="center"/>
              <w:rPr>
                <w:rFonts w:ascii="Arial" w:hAnsi="Arial" w:cs="Arial"/>
                <w:b/>
                <w:bCs/>
              </w:rPr>
            </w:pPr>
            <w:r>
              <w:rPr>
                <w:rFonts w:ascii="Arial" w:hAnsi="Arial" w:cs="Arial"/>
                <w:b/>
                <w:bCs/>
              </w:rPr>
              <w:t>El. Nr.</w:t>
            </w:r>
          </w:p>
        </w:tc>
        <w:tc>
          <w:tcPr>
            <w:tcW w:w="9136" w:type="dxa"/>
            <w:vAlign w:val="center"/>
          </w:tcPr>
          <w:p w14:paraId="428482C3" w14:textId="6DBDD2D9" w:rsidR="00D907D3" w:rsidRPr="00E92D19" w:rsidRDefault="00D907D3" w:rsidP="00C54B09">
            <w:pPr>
              <w:jc w:val="center"/>
              <w:rPr>
                <w:rFonts w:ascii="Arial" w:hAnsi="Arial" w:cs="Arial"/>
                <w:b/>
                <w:bCs/>
              </w:rPr>
            </w:pPr>
            <w:r w:rsidRPr="00E92D19">
              <w:rPr>
                <w:rFonts w:ascii="Arial" w:hAnsi="Arial" w:cs="Arial"/>
                <w:b/>
                <w:bCs/>
              </w:rPr>
              <w:t>Pavadinimas</w:t>
            </w:r>
          </w:p>
        </w:tc>
        <w:tc>
          <w:tcPr>
            <w:tcW w:w="2022" w:type="dxa"/>
            <w:vAlign w:val="center"/>
          </w:tcPr>
          <w:p w14:paraId="4392A738" w14:textId="3312FBB5" w:rsidR="00D907D3" w:rsidRDefault="00D907D3" w:rsidP="00C54B09">
            <w:pPr>
              <w:jc w:val="center"/>
              <w:rPr>
                <w:lang w:eastAsia="lt-LT"/>
              </w:rPr>
            </w:pPr>
            <w:r w:rsidRPr="00AE39FD">
              <w:rPr>
                <w:rFonts w:ascii="Arial" w:hAnsi="Arial" w:cs="Arial"/>
                <w:b/>
                <w:bCs/>
              </w:rPr>
              <w:t>Matavimo vienetas</w:t>
            </w:r>
          </w:p>
        </w:tc>
        <w:tc>
          <w:tcPr>
            <w:tcW w:w="2024" w:type="dxa"/>
            <w:vAlign w:val="center"/>
          </w:tcPr>
          <w:p w14:paraId="6C25F2EC" w14:textId="52B2BA40" w:rsidR="00D907D3" w:rsidRDefault="00D907D3" w:rsidP="00C54B09">
            <w:pPr>
              <w:jc w:val="center"/>
              <w:rPr>
                <w:lang w:eastAsia="lt-LT"/>
              </w:rPr>
            </w:pPr>
            <w:r w:rsidRPr="00E92D19">
              <w:rPr>
                <w:rFonts w:ascii="Arial" w:hAnsi="Arial" w:cs="Arial"/>
                <w:b/>
                <w:bCs/>
              </w:rPr>
              <w:t>Kiekis</w:t>
            </w:r>
          </w:p>
        </w:tc>
      </w:tr>
      <w:tr w:rsidR="000F7368" w14:paraId="22F191EB" w14:textId="77777777" w:rsidTr="00131B39">
        <w:trPr>
          <w:trHeight w:val="284"/>
        </w:trPr>
        <w:tc>
          <w:tcPr>
            <w:tcW w:w="988" w:type="dxa"/>
            <w:vAlign w:val="center"/>
          </w:tcPr>
          <w:p w14:paraId="27E05EAF" w14:textId="65BF334E" w:rsidR="00FF6B10" w:rsidRPr="00781124" w:rsidRDefault="00FF6B10" w:rsidP="00781124">
            <w:pPr>
              <w:pStyle w:val="ListParagraph"/>
              <w:numPr>
                <w:ilvl w:val="0"/>
                <w:numId w:val="15"/>
              </w:numPr>
              <w:jc w:val="center"/>
              <w:rPr>
                <w:rFonts w:ascii="Arial" w:hAnsi="Arial" w:cs="Arial"/>
                <w:lang w:eastAsia="lt-LT"/>
              </w:rPr>
            </w:pPr>
          </w:p>
        </w:tc>
        <w:tc>
          <w:tcPr>
            <w:tcW w:w="9136" w:type="dxa"/>
            <w:vAlign w:val="center"/>
          </w:tcPr>
          <w:p w14:paraId="7273A5C6" w14:textId="77777777" w:rsidR="00A53B3E" w:rsidRDefault="5590FA0B" w:rsidP="00FF6B10">
            <w:pPr>
              <w:rPr>
                <w:rStyle w:val="normaltextrun1"/>
                <w:rFonts w:ascii="Arial" w:eastAsia="Calibri" w:hAnsi="Arial" w:cs="Arial"/>
                <w:color w:val="000000"/>
              </w:rPr>
            </w:pPr>
            <w:r w:rsidRPr="4053CD2E">
              <w:rPr>
                <w:rStyle w:val="normaltextrun1"/>
                <w:rFonts w:ascii="Arial" w:eastAsia="Calibri" w:hAnsi="Arial" w:cs="Arial"/>
                <w:color w:val="000000" w:themeColor="text1"/>
              </w:rPr>
              <w:t>Asmeninės apsaugos priemonės pagal skirstomojo tinklo operatoriaus darbuotojams nemokamai išduodamų asmeninių apsaugos priemonių sąrašą</w:t>
            </w:r>
            <w:r w:rsidR="148FE6DA" w:rsidRPr="4053CD2E">
              <w:rPr>
                <w:rStyle w:val="normaltextrun1"/>
                <w:rFonts w:ascii="Arial" w:eastAsia="Calibri" w:hAnsi="Arial" w:cs="Arial"/>
                <w:color w:val="000000" w:themeColor="text1"/>
              </w:rPr>
              <w:t xml:space="preserve"> patalpintą adresu:</w:t>
            </w:r>
          </w:p>
          <w:p w14:paraId="21931B91" w14:textId="59AB987C" w:rsidR="00FF6B10" w:rsidRPr="00F12637" w:rsidRDefault="0012757F" w:rsidP="00FF6B10">
            <w:pPr>
              <w:rPr>
                <w:rFonts w:ascii="Arial" w:hAnsi="Arial" w:cs="Arial"/>
                <w:lang w:val="en-US"/>
              </w:rPr>
            </w:pPr>
            <w:hyperlink r:id="rId11" w:history="1">
              <w:r w:rsidRPr="00450DFD">
                <w:rPr>
                  <w:rStyle w:val="Hyperlink"/>
                  <w:rFonts w:ascii="Arial" w:hAnsi="Arial" w:cs="Arial"/>
                </w:rPr>
                <w:t>www.eso.lt</w:t>
              </w:r>
            </w:hyperlink>
            <w:r w:rsidRPr="009D2F44">
              <w:rPr>
                <w:rStyle w:val="normaltextrun1"/>
                <w:rFonts w:ascii="Arial" w:hAnsi="Arial" w:cs="Arial"/>
              </w:rPr>
              <w:t xml:space="preserve"> -&gt; Partneriams -&gt;</w:t>
            </w:r>
            <w:r w:rsidR="00A53B3E">
              <w:rPr>
                <w:rStyle w:val="normaltextrun1"/>
                <w:rFonts w:ascii="Arial" w:hAnsi="Arial" w:cs="Arial"/>
              </w:rPr>
              <w:t xml:space="preserve"> Elektros darbų tiekėjams ir Rangovams -&gt; Sutarčių valdymas -&gt; Techniniai reikalavimai -&gt; Darbų technologijos instrukcijos (Technologinės kortos)</w:t>
            </w:r>
          </w:p>
        </w:tc>
        <w:tc>
          <w:tcPr>
            <w:tcW w:w="2022" w:type="dxa"/>
            <w:vAlign w:val="center"/>
          </w:tcPr>
          <w:p w14:paraId="2F26F50A" w14:textId="1203E42E"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024" w:type="dxa"/>
            <w:vAlign w:val="center"/>
          </w:tcPr>
          <w:p w14:paraId="0493535C" w14:textId="1325414A" w:rsidR="00FF6B10" w:rsidRPr="00B51A11" w:rsidRDefault="00FF6B10" w:rsidP="00FF6B10">
            <w:pPr>
              <w:jc w:val="center"/>
              <w:rPr>
                <w:rFonts w:ascii="Arial" w:hAnsi="Arial" w:cs="Arial"/>
                <w:lang w:eastAsia="lt-LT"/>
              </w:rPr>
            </w:pPr>
            <w:r>
              <w:rPr>
                <w:rFonts w:ascii="Arial" w:hAnsi="Arial" w:cs="Arial"/>
                <w:lang w:eastAsia="lt-LT"/>
              </w:rPr>
              <w:t>1</w:t>
            </w:r>
          </w:p>
        </w:tc>
      </w:tr>
      <w:tr w:rsidR="000F7368" w14:paraId="17E2DF64" w14:textId="77777777" w:rsidTr="00131B39">
        <w:trPr>
          <w:trHeight w:val="303"/>
        </w:trPr>
        <w:tc>
          <w:tcPr>
            <w:tcW w:w="988" w:type="dxa"/>
            <w:vAlign w:val="center"/>
          </w:tcPr>
          <w:p w14:paraId="5771DA10" w14:textId="73202ADF" w:rsidR="00FF6B10" w:rsidRPr="00781124" w:rsidRDefault="00FF6B10" w:rsidP="00781124">
            <w:pPr>
              <w:pStyle w:val="ListParagraph"/>
              <w:numPr>
                <w:ilvl w:val="0"/>
                <w:numId w:val="15"/>
              </w:numPr>
              <w:jc w:val="center"/>
              <w:rPr>
                <w:rFonts w:ascii="Arial" w:hAnsi="Arial" w:cs="Arial"/>
                <w:lang w:eastAsia="lt-LT"/>
              </w:rPr>
            </w:pPr>
          </w:p>
        </w:tc>
        <w:tc>
          <w:tcPr>
            <w:tcW w:w="9136" w:type="dxa"/>
            <w:vAlign w:val="center"/>
          </w:tcPr>
          <w:p w14:paraId="114AB9E6" w14:textId="77777777" w:rsidR="00FF6B10" w:rsidRDefault="00FF6B10" w:rsidP="00FF6B10">
            <w:r>
              <w:rPr>
                <w:rStyle w:val="normaltextrun1"/>
                <w:rFonts w:ascii="Arial" w:hAnsi="Arial" w:cs="Arial"/>
              </w:rPr>
              <w:t xml:space="preserve">Kolektyvinės apsaugos priemonės pagal </w:t>
            </w:r>
            <w:r w:rsidRPr="00697EB0">
              <w:rPr>
                <w:rStyle w:val="normaltextrun1"/>
                <w:rFonts w:ascii="Arial" w:eastAsia="Calibri" w:hAnsi="Arial" w:cs="Arial"/>
                <w:color w:val="000000"/>
              </w:rPr>
              <w:t xml:space="preserve">skirstomojo tinklo operatoriaus </w:t>
            </w:r>
            <w:r w:rsidRPr="00697EB0">
              <w:rPr>
                <w:rStyle w:val="normaltextrun1"/>
                <w:rFonts w:ascii="Arial" w:hAnsi="Arial" w:cs="Arial"/>
              </w:rPr>
              <w:t>d</w:t>
            </w:r>
            <w:r>
              <w:rPr>
                <w:rStyle w:val="normaltextrun1"/>
                <w:rFonts w:ascii="Arial" w:hAnsi="Arial" w:cs="Arial"/>
              </w:rPr>
              <w:t xml:space="preserve">arbuotojams nemokamai išduodamų kolektyvinių apsaugos priemonių sąrašą </w:t>
            </w:r>
            <w:r w:rsidR="00EC7099">
              <w:rPr>
                <w:rStyle w:val="normaltextrun1"/>
                <w:rFonts w:ascii="Arial" w:hAnsi="Arial" w:cs="Arial"/>
              </w:rPr>
              <w:t>patalpint</w:t>
            </w:r>
            <w:r w:rsidR="0012757F">
              <w:rPr>
                <w:rStyle w:val="normaltextrun1"/>
                <w:rFonts w:ascii="Arial" w:hAnsi="Arial" w:cs="Arial"/>
              </w:rPr>
              <w:t xml:space="preserve">ą adresu: </w:t>
            </w:r>
          </w:p>
          <w:p w14:paraId="28779F44" w14:textId="7ACA6E1D" w:rsidR="00A53B3E" w:rsidRPr="00B51A11" w:rsidRDefault="00A53B3E" w:rsidP="00FF6B10">
            <w:pPr>
              <w:rPr>
                <w:rFonts w:ascii="Arial" w:hAnsi="Arial" w:cs="Arial"/>
                <w:lang w:eastAsia="lt-LT"/>
              </w:rPr>
            </w:pPr>
            <w:hyperlink r:id="rId12" w:history="1">
              <w:r w:rsidRPr="00450DFD">
                <w:rPr>
                  <w:rStyle w:val="Hyperlink"/>
                  <w:rFonts w:ascii="Arial" w:hAnsi="Arial" w:cs="Arial"/>
                </w:rPr>
                <w:t>www.eso.lt</w:t>
              </w:r>
            </w:hyperlink>
            <w:r w:rsidRPr="009D2F44">
              <w:rPr>
                <w:rStyle w:val="normaltextrun1"/>
                <w:rFonts w:ascii="Arial" w:hAnsi="Arial" w:cs="Arial"/>
              </w:rPr>
              <w:t xml:space="preserve"> -&gt; Partneriams -&gt;</w:t>
            </w:r>
            <w:r>
              <w:rPr>
                <w:rStyle w:val="normaltextrun1"/>
                <w:rFonts w:ascii="Arial" w:hAnsi="Arial" w:cs="Arial"/>
              </w:rPr>
              <w:t xml:space="preserve"> Elektros darbų tiekėjams ir Rangovams -&gt; Sutarčių valdymas -&gt; Techniniai reikalavimai -&gt; Darbų technologijos instrukcijos (Technologinės kortos)</w:t>
            </w:r>
          </w:p>
        </w:tc>
        <w:tc>
          <w:tcPr>
            <w:tcW w:w="2022" w:type="dxa"/>
            <w:vAlign w:val="center"/>
          </w:tcPr>
          <w:p w14:paraId="13F7EE6E" w14:textId="7B1B73FC"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024" w:type="dxa"/>
            <w:vAlign w:val="center"/>
          </w:tcPr>
          <w:p w14:paraId="2982BEEA" w14:textId="46D97F6E" w:rsidR="00FF6B10" w:rsidRPr="00B51A11" w:rsidRDefault="00FF6B10" w:rsidP="00FF6B10">
            <w:pPr>
              <w:jc w:val="center"/>
              <w:rPr>
                <w:rFonts w:ascii="Arial" w:hAnsi="Arial" w:cs="Arial"/>
                <w:lang w:eastAsia="lt-LT"/>
              </w:rPr>
            </w:pPr>
            <w:r>
              <w:rPr>
                <w:rFonts w:ascii="Arial" w:hAnsi="Arial" w:cs="Arial"/>
                <w:lang w:eastAsia="lt-LT"/>
              </w:rPr>
              <w:t>1</w:t>
            </w:r>
          </w:p>
        </w:tc>
      </w:tr>
      <w:tr w:rsidR="000F7368" w14:paraId="0ABF64B4" w14:textId="77777777" w:rsidTr="00131B39">
        <w:trPr>
          <w:trHeight w:val="303"/>
        </w:trPr>
        <w:tc>
          <w:tcPr>
            <w:tcW w:w="988" w:type="dxa"/>
            <w:vAlign w:val="center"/>
          </w:tcPr>
          <w:p w14:paraId="12C9BE07" w14:textId="3419B0A9" w:rsidR="00FF6B10" w:rsidRPr="00781124" w:rsidRDefault="00FF6B10" w:rsidP="00781124">
            <w:pPr>
              <w:pStyle w:val="ListParagraph"/>
              <w:numPr>
                <w:ilvl w:val="0"/>
                <w:numId w:val="15"/>
              </w:numPr>
              <w:jc w:val="center"/>
              <w:rPr>
                <w:rFonts w:ascii="Arial" w:hAnsi="Arial" w:cs="Arial"/>
                <w:lang w:eastAsia="lt-LT"/>
              </w:rPr>
            </w:pPr>
          </w:p>
        </w:tc>
        <w:tc>
          <w:tcPr>
            <w:tcW w:w="9136" w:type="dxa"/>
            <w:vAlign w:val="center"/>
          </w:tcPr>
          <w:p w14:paraId="49D0019E" w14:textId="77777777" w:rsidR="00FF6B10" w:rsidRDefault="5590FA0B" w:rsidP="00FF6B10">
            <w:r w:rsidRPr="4053CD2E">
              <w:rPr>
                <w:rStyle w:val="normaltextrun1"/>
                <w:rFonts w:ascii="Arial" w:eastAsia="Calibri" w:hAnsi="Arial" w:cs="Arial"/>
                <w:color w:val="000000" w:themeColor="text1"/>
              </w:rPr>
              <w:t>Standartinių įrankių komplekto sąrašas</w:t>
            </w:r>
            <w:r w:rsidR="148FE6DA" w:rsidRPr="4053CD2E">
              <w:rPr>
                <w:rStyle w:val="normaltextrun1"/>
                <w:rFonts w:ascii="Arial" w:eastAsia="Calibri" w:hAnsi="Arial" w:cs="Arial"/>
                <w:color w:val="000000" w:themeColor="text1"/>
              </w:rPr>
              <w:t xml:space="preserve"> patalpintas adresu:</w:t>
            </w:r>
            <w:r w:rsidRPr="4053CD2E">
              <w:rPr>
                <w:rStyle w:val="normaltextrun1"/>
                <w:rFonts w:ascii="Arial" w:eastAsia="Calibri" w:hAnsi="Arial" w:cs="Arial"/>
                <w:color w:val="000000" w:themeColor="text1"/>
              </w:rPr>
              <w:t xml:space="preserve"> </w:t>
            </w:r>
          </w:p>
          <w:p w14:paraId="75A0C4A2" w14:textId="4BDAEA88" w:rsidR="00A53B3E" w:rsidRPr="00B51A11" w:rsidRDefault="00A53B3E" w:rsidP="00FF6B10">
            <w:pPr>
              <w:rPr>
                <w:rFonts w:ascii="Arial" w:hAnsi="Arial" w:cs="Arial"/>
                <w:lang w:eastAsia="lt-LT"/>
              </w:rPr>
            </w:pPr>
            <w:hyperlink r:id="rId13" w:history="1">
              <w:r w:rsidRPr="00450DFD">
                <w:rPr>
                  <w:rStyle w:val="Hyperlink"/>
                  <w:rFonts w:ascii="Arial" w:hAnsi="Arial" w:cs="Arial"/>
                </w:rPr>
                <w:t>www.eso.lt</w:t>
              </w:r>
            </w:hyperlink>
            <w:r w:rsidRPr="009D2F44">
              <w:rPr>
                <w:rStyle w:val="normaltextrun1"/>
                <w:rFonts w:ascii="Arial" w:hAnsi="Arial" w:cs="Arial"/>
              </w:rPr>
              <w:t xml:space="preserve"> -&gt; Partneriams -&gt;</w:t>
            </w:r>
            <w:r>
              <w:rPr>
                <w:rStyle w:val="normaltextrun1"/>
                <w:rFonts w:ascii="Arial" w:hAnsi="Arial" w:cs="Arial"/>
              </w:rPr>
              <w:t xml:space="preserve"> Elektros darbų tiekėjams ir Rangovams -&gt; Sutarčių valdymas -&gt; Techniniai reikalavimai -&gt; Darbų technologijos instrukcijos (Technologinės kortos)</w:t>
            </w:r>
          </w:p>
        </w:tc>
        <w:tc>
          <w:tcPr>
            <w:tcW w:w="2022" w:type="dxa"/>
            <w:vAlign w:val="center"/>
          </w:tcPr>
          <w:p w14:paraId="482B7898" w14:textId="24E09C0B" w:rsidR="00FF6B10" w:rsidRPr="00B51A11" w:rsidRDefault="00FF6B10" w:rsidP="00167051">
            <w:pPr>
              <w:jc w:val="center"/>
              <w:rPr>
                <w:rFonts w:ascii="Arial" w:hAnsi="Arial" w:cs="Arial"/>
                <w:lang w:eastAsia="lt-LT"/>
              </w:rPr>
            </w:pPr>
            <w:proofErr w:type="spellStart"/>
            <w:r>
              <w:rPr>
                <w:rFonts w:ascii="Arial" w:hAnsi="Arial" w:cs="Arial"/>
                <w:lang w:eastAsia="lt-LT"/>
              </w:rPr>
              <w:t>kompl</w:t>
            </w:r>
            <w:proofErr w:type="spellEnd"/>
            <w:r>
              <w:rPr>
                <w:rFonts w:ascii="Arial" w:hAnsi="Arial" w:cs="Arial"/>
                <w:lang w:eastAsia="lt-LT"/>
              </w:rPr>
              <w:t>.</w:t>
            </w:r>
          </w:p>
        </w:tc>
        <w:tc>
          <w:tcPr>
            <w:tcW w:w="2024" w:type="dxa"/>
            <w:vAlign w:val="center"/>
          </w:tcPr>
          <w:p w14:paraId="46BE39E2" w14:textId="57CF259D" w:rsidR="00FF6B10" w:rsidRPr="00B51A11" w:rsidRDefault="00FF6B10" w:rsidP="00FF6B10">
            <w:pPr>
              <w:jc w:val="center"/>
              <w:rPr>
                <w:rFonts w:ascii="Arial" w:hAnsi="Arial" w:cs="Arial"/>
                <w:lang w:eastAsia="lt-LT"/>
              </w:rPr>
            </w:pPr>
            <w:r>
              <w:rPr>
                <w:rFonts w:ascii="Arial" w:hAnsi="Arial" w:cs="Arial"/>
                <w:lang w:eastAsia="lt-LT"/>
              </w:rPr>
              <w:t>1</w:t>
            </w:r>
          </w:p>
        </w:tc>
      </w:tr>
      <w:tr w:rsidR="002439B6" w14:paraId="66A49718" w14:textId="77777777" w:rsidTr="00131B39">
        <w:trPr>
          <w:trHeight w:val="303"/>
        </w:trPr>
        <w:tc>
          <w:tcPr>
            <w:tcW w:w="988" w:type="dxa"/>
            <w:vAlign w:val="center"/>
          </w:tcPr>
          <w:p w14:paraId="39FAA9D1" w14:textId="77777777" w:rsidR="002439B6" w:rsidRPr="00781124" w:rsidRDefault="002439B6" w:rsidP="002439B6">
            <w:pPr>
              <w:pStyle w:val="ListParagraph"/>
              <w:numPr>
                <w:ilvl w:val="0"/>
                <w:numId w:val="15"/>
              </w:numPr>
              <w:jc w:val="center"/>
              <w:rPr>
                <w:rFonts w:ascii="Arial" w:hAnsi="Arial" w:cs="Arial"/>
                <w:lang w:eastAsia="lt-LT"/>
              </w:rPr>
            </w:pPr>
          </w:p>
        </w:tc>
        <w:tc>
          <w:tcPr>
            <w:tcW w:w="9136" w:type="dxa"/>
            <w:vAlign w:val="center"/>
          </w:tcPr>
          <w:p w14:paraId="605187C6" w14:textId="58096793" w:rsidR="002439B6" w:rsidRPr="4053CD2E" w:rsidRDefault="002439B6" w:rsidP="002439B6">
            <w:pPr>
              <w:rPr>
                <w:rStyle w:val="normaltextrun1"/>
                <w:rFonts w:ascii="Arial" w:eastAsia="Calibri" w:hAnsi="Arial" w:cs="Arial"/>
                <w:color w:val="000000" w:themeColor="text1"/>
              </w:rPr>
            </w:pPr>
            <w:r>
              <w:rPr>
                <w:rFonts w:ascii="Arial" w:hAnsi="Arial" w:cs="Arial"/>
              </w:rPr>
              <w:t xml:space="preserve">Plonos medvilninės pirštinės </w:t>
            </w:r>
          </w:p>
        </w:tc>
        <w:tc>
          <w:tcPr>
            <w:tcW w:w="2022" w:type="dxa"/>
            <w:vAlign w:val="center"/>
          </w:tcPr>
          <w:p w14:paraId="32D29065" w14:textId="7BD74F63" w:rsidR="002439B6" w:rsidRDefault="002439B6" w:rsidP="002439B6">
            <w:pPr>
              <w:jc w:val="center"/>
              <w:rPr>
                <w:rFonts w:ascii="Arial" w:hAnsi="Arial" w:cs="Arial"/>
                <w:lang w:eastAsia="lt-LT"/>
              </w:rPr>
            </w:pPr>
            <w:r>
              <w:rPr>
                <w:rFonts w:ascii="Arial" w:hAnsi="Arial"/>
                <w:lang w:eastAsia="lt-LT"/>
              </w:rPr>
              <w:t>poros.</w:t>
            </w:r>
          </w:p>
        </w:tc>
        <w:tc>
          <w:tcPr>
            <w:tcW w:w="2024" w:type="dxa"/>
            <w:vAlign w:val="center"/>
          </w:tcPr>
          <w:p w14:paraId="52FA47E2" w14:textId="0E0D72C4" w:rsidR="002439B6" w:rsidRDefault="002439B6" w:rsidP="002439B6">
            <w:pPr>
              <w:jc w:val="center"/>
              <w:rPr>
                <w:rFonts w:ascii="Arial" w:hAnsi="Arial" w:cs="Arial"/>
                <w:lang w:eastAsia="lt-LT"/>
              </w:rPr>
            </w:pPr>
            <w:r>
              <w:rPr>
                <w:rFonts w:ascii="Arial" w:hAnsi="Arial"/>
                <w:lang w:eastAsia="lt-LT"/>
              </w:rPr>
              <w:t>2</w:t>
            </w:r>
          </w:p>
        </w:tc>
      </w:tr>
      <w:tr w:rsidR="002439B6" w14:paraId="1F8836B1" w14:textId="77777777" w:rsidTr="00131B39">
        <w:trPr>
          <w:trHeight w:val="303"/>
        </w:trPr>
        <w:tc>
          <w:tcPr>
            <w:tcW w:w="988" w:type="dxa"/>
            <w:vAlign w:val="center"/>
          </w:tcPr>
          <w:p w14:paraId="6E93F3B1" w14:textId="77777777" w:rsidR="002439B6" w:rsidRPr="00781124" w:rsidRDefault="002439B6" w:rsidP="002439B6">
            <w:pPr>
              <w:pStyle w:val="ListParagraph"/>
              <w:numPr>
                <w:ilvl w:val="0"/>
                <w:numId w:val="15"/>
              </w:numPr>
              <w:jc w:val="center"/>
              <w:rPr>
                <w:rFonts w:ascii="Arial" w:hAnsi="Arial" w:cs="Arial"/>
                <w:lang w:eastAsia="lt-LT"/>
              </w:rPr>
            </w:pPr>
          </w:p>
        </w:tc>
        <w:tc>
          <w:tcPr>
            <w:tcW w:w="9136" w:type="dxa"/>
            <w:vAlign w:val="center"/>
          </w:tcPr>
          <w:p w14:paraId="3CF8CF9A" w14:textId="34F88EF6" w:rsidR="002439B6" w:rsidRPr="4053CD2E" w:rsidRDefault="002439B6" w:rsidP="002439B6">
            <w:pPr>
              <w:rPr>
                <w:rStyle w:val="normaltextrun1"/>
                <w:rFonts w:ascii="Arial" w:eastAsia="Calibri" w:hAnsi="Arial" w:cs="Arial"/>
                <w:color w:val="000000" w:themeColor="text1"/>
              </w:rPr>
            </w:pPr>
            <w:r w:rsidRPr="0B252A92">
              <w:rPr>
                <w:rFonts w:ascii="Arial" w:hAnsi="Arial" w:cs="Arial"/>
              </w:rPr>
              <w:t>Dielektrin</w:t>
            </w:r>
            <w:r>
              <w:rPr>
                <w:rFonts w:ascii="Arial" w:hAnsi="Arial" w:cs="Arial"/>
              </w:rPr>
              <w:t>ės</w:t>
            </w:r>
            <w:r w:rsidRPr="0B252A92">
              <w:rPr>
                <w:rFonts w:ascii="Arial" w:hAnsi="Arial" w:cs="Arial"/>
              </w:rPr>
              <w:t xml:space="preserve"> </w:t>
            </w:r>
            <w:r>
              <w:rPr>
                <w:rFonts w:ascii="Arial" w:hAnsi="Arial" w:cs="Arial"/>
              </w:rPr>
              <w:t xml:space="preserve">pirštinės. </w:t>
            </w:r>
            <w:r w:rsidRPr="000C1F8E">
              <w:rPr>
                <w:rFonts w:ascii="Arial" w:hAnsi="Arial" w:cs="Arial"/>
              </w:rPr>
              <w:t>EN 60903</w:t>
            </w:r>
            <w:r>
              <w:rPr>
                <w:rFonts w:ascii="Arial" w:hAnsi="Arial" w:cs="Arial"/>
              </w:rPr>
              <w:t xml:space="preserve">. 00 klasė. </w:t>
            </w:r>
          </w:p>
        </w:tc>
        <w:tc>
          <w:tcPr>
            <w:tcW w:w="2022" w:type="dxa"/>
            <w:vAlign w:val="center"/>
          </w:tcPr>
          <w:p w14:paraId="30411BFD" w14:textId="3E915154" w:rsidR="002439B6" w:rsidRDefault="002439B6" w:rsidP="002439B6">
            <w:pPr>
              <w:jc w:val="center"/>
              <w:rPr>
                <w:rFonts w:ascii="Arial" w:hAnsi="Arial" w:cs="Arial"/>
                <w:lang w:eastAsia="lt-LT"/>
              </w:rPr>
            </w:pPr>
            <w:r>
              <w:rPr>
                <w:rFonts w:ascii="Arial" w:hAnsi="Arial"/>
                <w:lang w:eastAsia="lt-LT"/>
              </w:rPr>
              <w:t>poros.</w:t>
            </w:r>
          </w:p>
        </w:tc>
        <w:tc>
          <w:tcPr>
            <w:tcW w:w="2024" w:type="dxa"/>
            <w:vAlign w:val="center"/>
          </w:tcPr>
          <w:p w14:paraId="4CDB98F8" w14:textId="67E9D4D0" w:rsidR="002439B6" w:rsidRDefault="002439B6" w:rsidP="002439B6">
            <w:pPr>
              <w:jc w:val="center"/>
              <w:rPr>
                <w:rFonts w:ascii="Arial" w:hAnsi="Arial" w:cs="Arial"/>
                <w:lang w:eastAsia="lt-LT"/>
              </w:rPr>
            </w:pPr>
            <w:r>
              <w:rPr>
                <w:rFonts w:ascii="Arial" w:hAnsi="Arial"/>
                <w:lang w:eastAsia="lt-LT"/>
              </w:rPr>
              <w:t>2</w:t>
            </w:r>
          </w:p>
        </w:tc>
      </w:tr>
      <w:tr w:rsidR="002439B6" w14:paraId="5FB2B4B6" w14:textId="77777777" w:rsidTr="00131B39">
        <w:trPr>
          <w:trHeight w:val="303"/>
        </w:trPr>
        <w:tc>
          <w:tcPr>
            <w:tcW w:w="988" w:type="dxa"/>
            <w:vAlign w:val="center"/>
          </w:tcPr>
          <w:p w14:paraId="2013E504" w14:textId="77777777" w:rsidR="002439B6" w:rsidRPr="00781124" w:rsidRDefault="002439B6" w:rsidP="002439B6">
            <w:pPr>
              <w:pStyle w:val="ListParagraph"/>
              <w:numPr>
                <w:ilvl w:val="0"/>
                <w:numId w:val="15"/>
              </w:numPr>
              <w:jc w:val="center"/>
              <w:rPr>
                <w:rFonts w:ascii="Arial" w:hAnsi="Arial" w:cs="Arial"/>
                <w:lang w:eastAsia="lt-LT"/>
              </w:rPr>
            </w:pPr>
          </w:p>
        </w:tc>
        <w:tc>
          <w:tcPr>
            <w:tcW w:w="9136" w:type="dxa"/>
            <w:vAlign w:val="center"/>
          </w:tcPr>
          <w:p w14:paraId="3645851F" w14:textId="10960C7A" w:rsidR="002439B6" w:rsidRPr="4053CD2E" w:rsidRDefault="002439B6" w:rsidP="002439B6">
            <w:pPr>
              <w:rPr>
                <w:rStyle w:val="normaltextrun1"/>
                <w:rFonts w:ascii="Arial" w:eastAsia="Calibri" w:hAnsi="Arial" w:cs="Arial"/>
                <w:color w:val="000000" w:themeColor="text1"/>
              </w:rPr>
            </w:pPr>
            <w:r>
              <w:rPr>
                <w:rFonts w:ascii="Arial" w:hAnsi="Arial" w:cs="Arial"/>
              </w:rPr>
              <w:t>Apsauginės pirštinės</w:t>
            </w:r>
          </w:p>
        </w:tc>
        <w:tc>
          <w:tcPr>
            <w:tcW w:w="2022" w:type="dxa"/>
            <w:vAlign w:val="center"/>
          </w:tcPr>
          <w:p w14:paraId="2410D8B8" w14:textId="676960C9" w:rsidR="002439B6" w:rsidRDefault="002439B6" w:rsidP="002439B6">
            <w:pPr>
              <w:jc w:val="center"/>
              <w:rPr>
                <w:rFonts w:ascii="Arial" w:hAnsi="Arial" w:cs="Arial"/>
                <w:lang w:eastAsia="lt-LT"/>
              </w:rPr>
            </w:pPr>
            <w:r>
              <w:rPr>
                <w:rFonts w:ascii="Arial" w:hAnsi="Arial"/>
                <w:lang w:eastAsia="lt-LT"/>
              </w:rPr>
              <w:t>poros.</w:t>
            </w:r>
          </w:p>
        </w:tc>
        <w:tc>
          <w:tcPr>
            <w:tcW w:w="2024" w:type="dxa"/>
            <w:vAlign w:val="center"/>
          </w:tcPr>
          <w:p w14:paraId="3556D83F" w14:textId="50B2EF43" w:rsidR="002439B6" w:rsidRDefault="002439B6" w:rsidP="002439B6">
            <w:pPr>
              <w:jc w:val="center"/>
              <w:rPr>
                <w:rFonts w:ascii="Arial" w:hAnsi="Arial" w:cs="Arial"/>
                <w:lang w:eastAsia="lt-LT"/>
              </w:rPr>
            </w:pPr>
            <w:r>
              <w:rPr>
                <w:rFonts w:ascii="Arial" w:hAnsi="Arial"/>
                <w:lang w:eastAsia="lt-LT"/>
              </w:rPr>
              <w:t>2</w:t>
            </w:r>
          </w:p>
        </w:tc>
      </w:tr>
      <w:tr w:rsidR="000F7368" w14:paraId="73B8764C" w14:textId="77777777" w:rsidTr="00131B39">
        <w:trPr>
          <w:trHeight w:val="284"/>
        </w:trPr>
        <w:tc>
          <w:tcPr>
            <w:tcW w:w="988" w:type="dxa"/>
            <w:vAlign w:val="center"/>
          </w:tcPr>
          <w:p w14:paraId="6F212980" w14:textId="589B22C7" w:rsidR="008F6ACE" w:rsidRPr="00781124" w:rsidRDefault="008F6ACE" w:rsidP="008F6ACE">
            <w:pPr>
              <w:pStyle w:val="ListParagraph"/>
              <w:numPr>
                <w:ilvl w:val="0"/>
                <w:numId w:val="15"/>
              </w:numPr>
              <w:jc w:val="center"/>
              <w:rPr>
                <w:rFonts w:ascii="Arial" w:hAnsi="Arial" w:cs="Arial"/>
                <w:lang w:eastAsia="lt-LT"/>
              </w:rPr>
            </w:pPr>
          </w:p>
        </w:tc>
        <w:tc>
          <w:tcPr>
            <w:tcW w:w="9136" w:type="dxa"/>
            <w:tcBorders>
              <w:top w:val="single" w:sz="4" w:space="0" w:color="auto"/>
              <w:left w:val="single" w:sz="4" w:space="0" w:color="auto"/>
              <w:bottom w:val="single" w:sz="4" w:space="0" w:color="auto"/>
              <w:right w:val="single" w:sz="4" w:space="0" w:color="auto"/>
            </w:tcBorders>
            <w:vAlign w:val="center"/>
          </w:tcPr>
          <w:p w14:paraId="0B9E0D83" w14:textId="425317F2" w:rsidR="008F6ACE" w:rsidRDefault="008F6ACE" w:rsidP="008F6ACE">
            <w:pPr>
              <w:rPr>
                <w:rFonts w:ascii="Arial" w:hAnsi="Arial" w:cs="Arial"/>
              </w:rPr>
            </w:pPr>
            <w:r>
              <w:rPr>
                <w:rFonts w:ascii="Arial" w:hAnsi="Arial" w:cs="Arial"/>
                <w:bCs/>
              </w:rPr>
              <w:t xml:space="preserve">Impregnuotas patiesalas įrankiams ir priemonėms susidėti. </w:t>
            </w:r>
            <w:r>
              <w:rPr>
                <w:rFonts w:ascii="Arial" w:hAnsi="Arial" w:cs="Arial"/>
              </w:rPr>
              <w:t>Matmenys: ne mažiau kaip 1500x2700 mm</w:t>
            </w:r>
          </w:p>
          <w:p w14:paraId="6B86F972" w14:textId="6E04F7FE" w:rsidR="002439B6" w:rsidRPr="009D2F44" w:rsidRDefault="002439B6" w:rsidP="008F6ACE">
            <w:pPr>
              <w:rPr>
                <w:rStyle w:val="normaltextrun1"/>
                <w:rFonts w:eastAsia="Calibri"/>
                <w:color w:val="000000"/>
              </w:rPr>
            </w:pPr>
            <w:r>
              <w:rPr>
                <w:rStyle w:val="normaltextrun1"/>
                <w:rFonts w:eastAsia="Calibri"/>
                <w:noProof/>
                <w:color w:val="000000"/>
              </w:rPr>
              <w:drawing>
                <wp:inline distT="0" distB="0" distL="0" distR="0" wp14:anchorId="451873D8" wp14:editId="5AFEFDB6">
                  <wp:extent cx="2190750" cy="1609725"/>
                  <wp:effectExtent l="0" t="0" r="0" b="9525"/>
                  <wp:docPr id="191571569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609725"/>
                          </a:xfrm>
                          <a:prstGeom prst="rect">
                            <a:avLst/>
                          </a:prstGeom>
                          <a:noFill/>
                        </pic:spPr>
                      </pic:pic>
                    </a:graphicData>
                  </a:graphic>
                </wp:inline>
              </w:drawing>
            </w:r>
          </w:p>
        </w:tc>
        <w:tc>
          <w:tcPr>
            <w:tcW w:w="2022" w:type="dxa"/>
            <w:tcBorders>
              <w:top w:val="single" w:sz="4" w:space="0" w:color="auto"/>
              <w:left w:val="single" w:sz="4" w:space="0" w:color="auto"/>
              <w:bottom w:val="single" w:sz="4" w:space="0" w:color="auto"/>
              <w:right w:val="single" w:sz="4" w:space="0" w:color="auto"/>
            </w:tcBorders>
            <w:vAlign w:val="center"/>
          </w:tcPr>
          <w:p w14:paraId="44DF2E14" w14:textId="4113DB25" w:rsidR="008F6ACE" w:rsidRPr="00B51A11" w:rsidRDefault="008F6ACE" w:rsidP="008F6ACE">
            <w:pPr>
              <w:jc w:val="center"/>
              <w:rPr>
                <w:rFonts w:ascii="Arial" w:hAnsi="Arial" w:cs="Arial"/>
                <w:lang w:eastAsia="lt-LT"/>
              </w:rPr>
            </w:pPr>
            <w:r>
              <w:rPr>
                <w:rFonts w:ascii="Arial" w:hAnsi="Arial"/>
                <w:lang w:eastAsia="lt-LT"/>
              </w:rPr>
              <w:t>vnt.</w:t>
            </w:r>
          </w:p>
        </w:tc>
        <w:tc>
          <w:tcPr>
            <w:tcW w:w="2024" w:type="dxa"/>
            <w:tcBorders>
              <w:top w:val="single" w:sz="4" w:space="0" w:color="auto"/>
              <w:left w:val="single" w:sz="4" w:space="0" w:color="auto"/>
              <w:bottom w:val="single" w:sz="4" w:space="0" w:color="auto"/>
              <w:right w:val="single" w:sz="4" w:space="0" w:color="auto"/>
            </w:tcBorders>
            <w:vAlign w:val="center"/>
          </w:tcPr>
          <w:p w14:paraId="40F78BBC" w14:textId="31CAECA4" w:rsidR="008F6ACE" w:rsidRPr="00B51A11" w:rsidRDefault="008F6ACE" w:rsidP="008F6ACE">
            <w:pPr>
              <w:jc w:val="center"/>
              <w:rPr>
                <w:rFonts w:ascii="Arial" w:hAnsi="Arial" w:cs="Arial"/>
                <w:lang w:eastAsia="lt-LT"/>
              </w:rPr>
            </w:pPr>
            <w:r>
              <w:rPr>
                <w:rFonts w:ascii="Arial" w:hAnsi="Arial"/>
                <w:lang w:eastAsia="lt-LT"/>
              </w:rPr>
              <w:t>1</w:t>
            </w:r>
          </w:p>
        </w:tc>
      </w:tr>
      <w:tr w:rsidR="003D5043" w14:paraId="54876CA0" w14:textId="77777777" w:rsidTr="00131B39">
        <w:trPr>
          <w:trHeight w:val="284"/>
        </w:trPr>
        <w:tc>
          <w:tcPr>
            <w:tcW w:w="988" w:type="dxa"/>
            <w:vAlign w:val="center"/>
          </w:tcPr>
          <w:p w14:paraId="26C72A4E"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tcBorders>
              <w:top w:val="single" w:sz="4" w:space="0" w:color="auto"/>
              <w:left w:val="single" w:sz="4" w:space="0" w:color="auto"/>
              <w:bottom w:val="single" w:sz="4" w:space="0" w:color="auto"/>
              <w:right w:val="single" w:sz="4" w:space="0" w:color="auto"/>
            </w:tcBorders>
            <w:vAlign w:val="center"/>
          </w:tcPr>
          <w:p w14:paraId="22AB4B7B" w14:textId="0EEACAA5" w:rsidR="003D5043" w:rsidRDefault="003D5043" w:rsidP="003D5043">
            <w:pPr>
              <w:rPr>
                <w:rFonts w:ascii="Arial" w:hAnsi="Arial" w:cs="Arial"/>
                <w:bCs/>
              </w:rPr>
            </w:pPr>
            <w:r w:rsidRPr="003D5043">
              <w:rPr>
                <w:rFonts w:ascii="Arial" w:hAnsi="Arial" w:cs="Arial"/>
                <w:bCs/>
              </w:rPr>
              <w:t>Krepšys įrankiams ir izoliacinėms medžiagoms saugot</w:t>
            </w:r>
            <w:r w:rsidR="002439B6">
              <w:rPr>
                <w:rFonts w:ascii="Arial" w:hAnsi="Arial" w:cs="Arial"/>
                <w:bCs/>
              </w:rPr>
              <w:t>i</w:t>
            </w:r>
            <w:r w:rsidR="005D5C35">
              <w:rPr>
                <w:rFonts w:ascii="Arial" w:hAnsi="Arial" w:cs="Arial"/>
                <w:bCs/>
              </w:rPr>
              <w:t>.</w:t>
            </w:r>
            <w:r w:rsidR="005D5C35">
              <w:rPr>
                <w:rFonts w:ascii="Arial" w:hAnsi="Arial" w:cs="Arial"/>
              </w:rPr>
              <w:t xml:space="preserve"> Matmenys: ne mažiau kaip 900x600 mm</w:t>
            </w:r>
          </w:p>
          <w:p w14:paraId="41AECAC0" w14:textId="6F96677B" w:rsidR="005D5C35" w:rsidRDefault="005D5C35" w:rsidP="003D5043">
            <w:pPr>
              <w:rPr>
                <w:rFonts w:ascii="Arial" w:hAnsi="Arial" w:cs="Arial"/>
                <w:bCs/>
              </w:rPr>
            </w:pPr>
            <w:r w:rsidRPr="005D5C35">
              <w:rPr>
                <w:rFonts w:ascii="Arial" w:hAnsi="Arial" w:cs="Arial"/>
                <w:bCs/>
                <w:noProof/>
              </w:rPr>
              <w:lastRenderedPageBreak/>
              <w:drawing>
                <wp:inline distT="0" distB="0" distL="0" distR="0" wp14:anchorId="044EB2A6" wp14:editId="18F5995B">
                  <wp:extent cx="1741336" cy="1366951"/>
                  <wp:effectExtent l="0" t="0" r="0" b="5080"/>
                  <wp:docPr id="89415026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5111" cy="1369915"/>
                          </a:xfrm>
                          <a:prstGeom prst="rect">
                            <a:avLst/>
                          </a:prstGeom>
                          <a:noFill/>
                          <a:ln>
                            <a:noFill/>
                          </a:ln>
                        </pic:spPr>
                      </pic:pic>
                    </a:graphicData>
                  </a:graphic>
                </wp:inline>
              </w:drawing>
            </w:r>
          </w:p>
        </w:tc>
        <w:tc>
          <w:tcPr>
            <w:tcW w:w="2022" w:type="dxa"/>
            <w:tcBorders>
              <w:top w:val="single" w:sz="4" w:space="0" w:color="auto"/>
              <w:left w:val="single" w:sz="4" w:space="0" w:color="auto"/>
              <w:bottom w:val="single" w:sz="4" w:space="0" w:color="auto"/>
              <w:right w:val="single" w:sz="4" w:space="0" w:color="auto"/>
            </w:tcBorders>
            <w:vAlign w:val="center"/>
          </w:tcPr>
          <w:p w14:paraId="69A50E79" w14:textId="0089A196" w:rsidR="003D5043" w:rsidRDefault="003D5043" w:rsidP="003D5043">
            <w:pPr>
              <w:jc w:val="center"/>
              <w:rPr>
                <w:rFonts w:ascii="Arial" w:hAnsi="Arial"/>
                <w:lang w:eastAsia="lt-LT"/>
              </w:rPr>
            </w:pPr>
            <w:r>
              <w:rPr>
                <w:rFonts w:ascii="Arial" w:hAnsi="Arial"/>
                <w:lang w:eastAsia="lt-LT"/>
              </w:rPr>
              <w:lastRenderedPageBreak/>
              <w:t>vnt.</w:t>
            </w:r>
          </w:p>
        </w:tc>
        <w:tc>
          <w:tcPr>
            <w:tcW w:w="2024" w:type="dxa"/>
            <w:tcBorders>
              <w:top w:val="single" w:sz="4" w:space="0" w:color="auto"/>
              <w:left w:val="single" w:sz="4" w:space="0" w:color="auto"/>
              <w:bottom w:val="single" w:sz="4" w:space="0" w:color="auto"/>
              <w:right w:val="single" w:sz="4" w:space="0" w:color="auto"/>
            </w:tcBorders>
            <w:vAlign w:val="center"/>
          </w:tcPr>
          <w:p w14:paraId="7C293948" w14:textId="3B0898E9" w:rsidR="003D5043" w:rsidRDefault="003D5043" w:rsidP="003D5043">
            <w:pPr>
              <w:jc w:val="center"/>
              <w:rPr>
                <w:rFonts w:ascii="Arial" w:hAnsi="Arial"/>
                <w:lang w:eastAsia="lt-LT"/>
              </w:rPr>
            </w:pPr>
            <w:r>
              <w:rPr>
                <w:rFonts w:ascii="Arial" w:hAnsi="Arial"/>
                <w:lang w:eastAsia="lt-LT"/>
              </w:rPr>
              <w:t>1</w:t>
            </w:r>
          </w:p>
        </w:tc>
      </w:tr>
      <w:tr w:rsidR="003D5043" w14:paraId="63CFBDD5" w14:textId="77777777" w:rsidTr="00131B39">
        <w:trPr>
          <w:trHeight w:val="284"/>
        </w:trPr>
        <w:tc>
          <w:tcPr>
            <w:tcW w:w="988" w:type="dxa"/>
            <w:vAlign w:val="center"/>
          </w:tcPr>
          <w:p w14:paraId="4550B2CA"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tcBorders>
              <w:top w:val="single" w:sz="4" w:space="0" w:color="auto"/>
              <w:left w:val="single" w:sz="4" w:space="0" w:color="auto"/>
              <w:bottom w:val="single" w:sz="4" w:space="0" w:color="auto"/>
              <w:right w:val="single" w:sz="4" w:space="0" w:color="auto"/>
            </w:tcBorders>
            <w:vAlign w:val="center"/>
          </w:tcPr>
          <w:p w14:paraId="1D2EF333" w14:textId="439F4E82" w:rsidR="003D5043" w:rsidRDefault="003D5043" w:rsidP="003D5043">
            <w:pPr>
              <w:rPr>
                <w:rFonts w:ascii="Arial" w:hAnsi="Arial" w:cs="Arial"/>
                <w:bCs/>
              </w:rPr>
            </w:pPr>
            <w:r w:rsidRPr="003D5043">
              <w:rPr>
                <w:rFonts w:ascii="Arial" w:hAnsi="Arial" w:cs="Arial"/>
                <w:bCs/>
              </w:rPr>
              <w:t>Izoliuoti raktai ir galvutės</w:t>
            </w:r>
            <w:r w:rsidR="00FF3161">
              <w:rPr>
                <w:rFonts w:ascii="Arial" w:hAnsi="Arial" w:cs="Arial"/>
                <w:bCs/>
              </w:rPr>
              <w:t>.</w:t>
            </w:r>
            <w:r w:rsidR="00FF3161" w:rsidRPr="00FF3161">
              <w:rPr>
                <w:rFonts w:ascii="Arial" w:hAnsi="Arial" w:cs="Arial"/>
                <w:lang w:val="en-US"/>
              </w:rPr>
              <w:t xml:space="preserve"> IEC 60900</w:t>
            </w:r>
          </w:p>
          <w:p w14:paraId="43E7BEE2" w14:textId="26F3109A" w:rsidR="002439B6" w:rsidRDefault="002439B6" w:rsidP="003D5043">
            <w:pPr>
              <w:rPr>
                <w:rFonts w:ascii="Arial" w:hAnsi="Arial" w:cs="Arial"/>
                <w:bCs/>
              </w:rPr>
            </w:pPr>
            <w:r>
              <w:rPr>
                <w:rFonts w:ascii="Arial" w:hAnsi="Arial" w:cs="Arial"/>
                <w:bCs/>
                <w:noProof/>
              </w:rPr>
              <w:drawing>
                <wp:inline distT="0" distB="0" distL="0" distR="0" wp14:anchorId="172A26B2" wp14:editId="7DB1BED6">
                  <wp:extent cx="1243965" cy="1347470"/>
                  <wp:effectExtent l="0" t="0" r="0" b="5080"/>
                  <wp:docPr id="30900539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3965" cy="1347470"/>
                          </a:xfrm>
                          <a:prstGeom prst="rect">
                            <a:avLst/>
                          </a:prstGeom>
                          <a:noFill/>
                        </pic:spPr>
                      </pic:pic>
                    </a:graphicData>
                  </a:graphic>
                </wp:inline>
              </w:drawing>
            </w:r>
          </w:p>
        </w:tc>
        <w:tc>
          <w:tcPr>
            <w:tcW w:w="2022" w:type="dxa"/>
            <w:tcBorders>
              <w:top w:val="single" w:sz="4" w:space="0" w:color="auto"/>
              <w:left w:val="single" w:sz="4" w:space="0" w:color="auto"/>
              <w:bottom w:val="single" w:sz="4" w:space="0" w:color="auto"/>
              <w:right w:val="single" w:sz="4" w:space="0" w:color="auto"/>
            </w:tcBorders>
            <w:vAlign w:val="center"/>
          </w:tcPr>
          <w:p w14:paraId="2C92C0DD" w14:textId="774A2F5B" w:rsidR="003D5043" w:rsidRDefault="003D5043" w:rsidP="003D5043">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024" w:type="dxa"/>
            <w:tcBorders>
              <w:top w:val="single" w:sz="4" w:space="0" w:color="auto"/>
              <w:left w:val="single" w:sz="4" w:space="0" w:color="auto"/>
              <w:bottom w:val="single" w:sz="4" w:space="0" w:color="auto"/>
              <w:right w:val="single" w:sz="4" w:space="0" w:color="auto"/>
            </w:tcBorders>
            <w:vAlign w:val="center"/>
          </w:tcPr>
          <w:p w14:paraId="14FDB32F" w14:textId="4B453E0C" w:rsidR="003D5043" w:rsidRDefault="003D5043" w:rsidP="003D5043">
            <w:pPr>
              <w:jc w:val="center"/>
              <w:rPr>
                <w:rFonts w:ascii="Arial" w:hAnsi="Arial"/>
                <w:lang w:eastAsia="lt-LT"/>
              </w:rPr>
            </w:pPr>
            <w:r>
              <w:rPr>
                <w:rFonts w:ascii="Arial" w:hAnsi="Arial"/>
                <w:lang w:eastAsia="lt-LT"/>
              </w:rPr>
              <w:t>1</w:t>
            </w:r>
          </w:p>
        </w:tc>
      </w:tr>
      <w:tr w:rsidR="003D5043" w14:paraId="746D44B3" w14:textId="77777777" w:rsidTr="00131B39">
        <w:trPr>
          <w:trHeight w:val="284"/>
        </w:trPr>
        <w:tc>
          <w:tcPr>
            <w:tcW w:w="988" w:type="dxa"/>
            <w:vAlign w:val="center"/>
          </w:tcPr>
          <w:p w14:paraId="35C7C4F1"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vAlign w:val="center"/>
          </w:tcPr>
          <w:p w14:paraId="2E5A7CDE" w14:textId="380B6BCC" w:rsidR="003D5043" w:rsidRPr="00C168D1" w:rsidRDefault="003D5043" w:rsidP="003D5043">
            <w:pPr>
              <w:pStyle w:val="Default"/>
              <w:rPr>
                <w:rFonts w:ascii="Arial" w:hAnsi="Arial" w:cs="Arial"/>
                <w:sz w:val="22"/>
                <w:szCs w:val="22"/>
              </w:rPr>
            </w:pPr>
            <w:r w:rsidRPr="00C168D1">
              <w:rPr>
                <w:rFonts w:ascii="Arial" w:hAnsi="Arial" w:cs="Arial"/>
                <w:sz w:val="22"/>
                <w:szCs w:val="22"/>
              </w:rPr>
              <w:t>Izoliuoti veržliarakčiai</w:t>
            </w:r>
            <w:r w:rsidR="00FF3161" w:rsidRPr="00C168D1">
              <w:rPr>
                <w:rFonts w:ascii="Arial" w:hAnsi="Arial" w:cs="Arial"/>
                <w:sz w:val="22"/>
                <w:szCs w:val="22"/>
              </w:rPr>
              <w:t>. IEC 60900</w:t>
            </w:r>
            <w:r w:rsidR="00E768ED" w:rsidRPr="00C168D1">
              <w:rPr>
                <w:rFonts w:ascii="Arial" w:hAnsi="Arial" w:cs="Arial"/>
                <w:sz w:val="22"/>
                <w:szCs w:val="22"/>
              </w:rPr>
              <w:t xml:space="preserve"> (</w:t>
            </w:r>
            <w:r w:rsidR="00C168D1" w:rsidRPr="00C168D1">
              <w:rPr>
                <w:rFonts w:ascii="Arial" w:hAnsi="Arial" w:cs="Arial"/>
                <w:sz w:val="22"/>
                <w:szCs w:val="22"/>
              </w:rPr>
              <w:t>ko</w:t>
            </w:r>
            <w:r w:rsidR="00C168D1">
              <w:rPr>
                <w:rFonts w:ascii="Arial" w:hAnsi="Arial" w:cs="Arial"/>
                <w:sz w:val="22"/>
                <w:szCs w:val="22"/>
              </w:rPr>
              <w:t>m</w:t>
            </w:r>
            <w:r w:rsidR="00C168D1" w:rsidRPr="00C168D1">
              <w:rPr>
                <w:rFonts w:ascii="Arial" w:hAnsi="Arial" w:cs="Arial"/>
                <w:sz w:val="22"/>
                <w:szCs w:val="22"/>
              </w:rPr>
              <w:t>plektą turi sudaryti šie</w:t>
            </w:r>
            <w:r w:rsidR="000C2694">
              <w:rPr>
                <w:rFonts w:ascii="Arial" w:hAnsi="Arial" w:cs="Arial"/>
                <w:sz w:val="22"/>
                <w:szCs w:val="22"/>
              </w:rPr>
              <w:t xml:space="preserve"> raktų</w:t>
            </w:r>
            <w:r w:rsidR="00C168D1" w:rsidRPr="00C168D1">
              <w:rPr>
                <w:rFonts w:ascii="Arial" w:hAnsi="Arial" w:cs="Arial"/>
                <w:sz w:val="22"/>
                <w:szCs w:val="22"/>
              </w:rPr>
              <w:t xml:space="preserve"> </w:t>
            </w:r>
            <w:r w:rsidR="00E768ED" w:rsidRPr="00C168D1">
              <w:rPr>
                <w:rFonts w:ascii="Arial" w:hAnsi="Arial" w:cs="Arial"/>
                <w:sz w:val="22"/>
                <w:szCs w:val="22"/>
              </w:rPr>
              <w:t>dydžiai</w:t>
            </w:r>
            <w:r w:rsidR="00E85035">
              <w:rPr>
                <w:rFonts w:ascii="Arial" w:hAnsi="Arial" w:cs="Arial"/>
                <w:sz w:val="22"/>
                <w:szCs w:val="22"/>
              </w:rPr>
              <w:t xml:space="preserve"> </w:t>
            </w:r>
            <w:r w:rsidR="007D746A" w:rsidRPr="00C168D1">
              <w:rPr>
                <w:rFonts w:ascii="Arial" w:hAnsi="Arial" w:cs="Arial"/>
                <w:sz w:val="22"/>
                <w:szCs w:val="22"/>
              </w:rPr>
              <w:t>- 10; 11; 13; 14; 15; 16; 17; 19; 20; 22;</w:t>
            </w:r>
            <w:r w:rsidR="00C168D1" w:rsidRPr="00C168D1">
              <w:rPr>
                <w:rFonts w:ascii="Arial" w:hAnsi="Arial" w:cs="Arial"/>
                <w:sz w:val="22"/>
                <w:szCs w:val="22"/>
              </w:rPr>
              <w:t xml:space="preserve"> 24)</w:t>
            </w:r>
          </w:p>
          <w:p w14:paraId="4BDB19B5" w14:textId="4667D428" w:rsidR="002439B6" w:rsidRPr="004C72A5" w:rsidRDefault="002439B6" w:rsidP="003D5043">
            <w:pPr>
              <w:pStyle w:val="Default"/>
              <w:rPr>
                <w:rFonts w:ascii="Arial" w:hAnsi="Arial" w:cs="Arial"/>
                <w:sz w:val="22"/>
                <w:szCs w:val="22"/>
                <w:lang w:val="en-US"/>
              </w:rPr>
            </w:pPr>
            <w:r w:rsidRPr="00C168D1">
              <w:rPr>
                <w:rFonts w:ascii="Arial" w:hAnsi="Arial" w:cs="Arial"/>
                <w:noProof/>
                <w:sz w:val="22"/>
                <w:szCs w:val="22"/>
              </w:rPr>
              <w:drawing>
                <wp:inline distT="0" distB="0" distL="0" distR="0" wp14:anchorId="3E4D6053" wp14:editId="38A5A997">
                  <wp:extent cx="1524000" cy="1195070"/>
                  <wp:effectExtent l="0" t="0" r="0" b="5080"/>
                  <wp:docPr id="169003752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195070"/>
                          </a:xfrm>
                          <a:prstGeom prst="rect">
                            <a:avLst/>
                          </a:prstGeom>
                          <a:noFill/>
                        </pic:spPr>
                      </pic:pic>
                    </a:graphicData>
                  </a:graphic>
                </wp:inline>
              </w:drawing>
            </w:r>
          </w:p>
        </w:tc>
        <w:tc>
          <w:tcPr>
            <w:tcW w:w="2022" w:type="dxa"/>
            <w:vAlign w:val="center"/>
          </w:tcPr>
          <w:p w14:paraId="2F760B86" w14:textId="207915B2" w:rsidR="003D5043" w:rsidRDefault="003D5043" w:rsidP="003D5043">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024" w:type="dxa"/>
            <w:vAlign w:val="center"/>
          </w:tcPr>
          <w:p w14:paraId="5EA4D431" w14:textId="74411D0B" w:rsidR="003D5043" w:rsidRDefault="003D5043" w:rsidP="003D5043">
            <w:pPr>
              <w:jc w:val="center"/>
              <w:rPr>
                <w:rFonts w:ascii="Arial" w:hAnsi="Arial"/>
                <w:lang w:eastAsia="lt-LT"/>
              </w:rPr>
            </w:pPr>
            <w:r>
              <w:rPr>
                <w:rFonts w:ascii="Arial" w:hAnsi="Arial"/>
                <w:lang w:eastAsia="lt-LT"/>
              </w:rPr>
              <w:t>1</w:t>
            </w:r>
          </w:p>
        </w:tc>
      </w:tr>
      <w:tr w:rsidR="003D5043" w14:paraId="19D273AD" w14:textId="77777777" w:rsidTr="00131B39">
        <w:trPr>
          <w:trHeight w:val="284"/>
        </w:trPr>
        <w:tc>
          <w:tcPr>
            <w:tcW w:w="988" w:type="dxa"/>
            <w:vAlign w:val="center"/>
          </w:tcPr>
          <w:p w14:paraId="38B2923C" w14:textId="485268E4" w:rsidR="003D5043" w:rsidRPr="008D7F9E" w:rsidRDefault="003D5043" w:rsidP="003D5043">
            <w:pPr>
              <w:pStyle w:val="ListParagraph"/>
              <w:numPr>
                <w:ilvl w:val="0"/>
                <w:numId w:val="15"/>
              </w:numPr>
              <w:jc w:val="center"/>
              <w:rPr>
                <w:rFonts w:ascii="Arial" w:hAnsi="Arial" w:cs="Arial"/>
                <w:lang w:eastAsia="lt-LT"/>
              </w:rPr>
            </w:pPr>
          </w:p>
        </w:tc>
        <w:tc>
          <w:tcPr>
            <w:tcW w:w="9136" w:type="dxa"/>
            <w:vAlign w:val="center"/>
          </w:tcPr>
          <w:p w14:paraId="158F53B1" w14:textId="7289D1F8" w:rsidR="003D5043" w:rsidRDefault="003D5043" w:rsidP="003D5043">
            <w:pPr>
              <w:rPr>
                <w:rStyle w:val="normaltextrun1"/>
                <w:rFonts w:ascii="Arial" w:eastAsia="Calibri" w:hAnsi="Arial" w:cs="Arial"/>
                <w:color w:val="000000"/>
              </w:rPr>
            </w:pPr>
            <w:proofErr w:type="spellStart"/>
            <w:r w:rsidRPr="003D5043">
              <w:rPr>
                <w:rStyle w:val="normaltextrun1"/>
                <w:rFonts w:ascii="Arial" w:eastAsia="Calibri" w:hAnsi="Arial" w:cs="Arial"/>
                <w:color w:val="000000"/>
              </w:rPr>
              <w:t>Dielektrinis</w:t>
            </w:r>
            <w:proofErr w:type="spellEnd"/>
            <w:r w:rsidRPr="003D5043">
              <w:rPr>
                <w:rStyle w:val="normaltextrun1"/>
                <w:rFonts w:ascii="Arial" w:eastAsia="Calibri" w:hAnsi="Arial" w:cs="Arial"/>
                <w:color w:val="000000"/>
              </w:rPr>
              <w:t xml:space="preserve"> teptukas</w:t>
            </w:r>
            <w:r w:rsidR="00FF3161">
              <w:rPr>
                <w:rStyle w:val="normaltextrun1"/>
                <w:rFonts w:ascii="Arial" w:eastAsia="Calibri" w:hAnsi="Arial" w:cs="Arial"/>
                <w:color w:val="000000"/>
              </w:rPr>
              <w:t>.</w:t>
            </w:r>
            <w:r w:rsidR="00FF3161" w:rsidRPr="00FF3161">
              <w:rPr>
                <w:rFonts w:ascii="Arial" w:hAnsi="Arial" w:cs="Arial"/>
                <w:lang w:val="en-US"/>
              </w:rPr>
              <w:t xml:space="preserve"> IEC 60900</w:t>
            </w:r>
          </w:p>
          <w:p w14:paraId="35A0C6F6" w14:textId="6F66B91A" w:rsidR="002439B6" w:rsidRPr="008D7F9E" w:rsidRDefault="002439B6" w:rsidP="003D5043">
            <w:pPr>
              <w:rPr>
                <w:rStyle w:val="normaltextrun1"/>
                <w:rFonts w:ascii="Arial" w:eastAsia="Calibri" w:hAnsi="Arial" w:cs="Arial"/>
                <w:color w:val="000000"/>
              </w:rPr>
            </w:pPr>
            <w:r w:rsidRPr="00983B57">
              <w:rPr>
                <w:rFonts w:ascii="Calibri" w:eastAsia="Calibri" w:hAnsi="Calibri" w:cs="Times New Roman"/>
                <w:noProof/>
                <w:lang w:val="en-US"/>
              </w:rPr>
              <w:drawing>
                <wp:inline distT="0" distB="0" distL="0" distR="0" wp14:anchorId="52D7FD5A" wp14:editId="619BA9E4">
                  <wp:extent cx="1884045" cy="775968"/>
                  <wp:effectExtent l="0" t="0" r="1905" b="5715"/>
                  <wp:docPr id="1480120900"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739" b="6250"/>
                          <a:stretch/>
                        </pic:blipFill>
                        <pic:spPr bwMode="auto">
                          <a:xfrm>
                            <a:off x="0" y="0"/>
                            <a:ext cx="1977913" cy="814629"/>
                          </a:xfrm>
                          <a:prstGeom prst="rect">
                            <a:avLst/>
                          </a:prstGeom>
                          <a:ln>
                            <a:noFill/>
                          </a:ln>
                          <a:extLst>
                            <a:ext uri="{53640926-AAD7-44D8-BBD7-CCE9431645EC}">
                              <a14:shadowObscured xmlns:a14="http://schemas.microsoft.com/office/drawing/2010/main"/>
                            </a:ext>
                          </a:extLst>
                        </pic:spPr>
                      </pic:pic>
                    </a:graphicData>
                  </a:graphic>
                </wp:inline>
              </w:drawing>
            </w:r>
          </w:p>
        </w:tc>
        <w:tc>
          <w:tcPr>
            <w:tcW w:w="2022" w:type="dxa"/>
            <w:vAlign w:val="center"/>
          </w:tcPr>
          <w:p w14:paraId="73FDA9ED" w14:textId="7A8B7A58" w:rsidR="003D5043" w:rsidRPr="00B51A11" w:rsidRDefault="003D5043" w:rsidP="003D5043">
            <w:pPr>
              <w:jc w:val="center"/>
              <w:rPr>
                <w:rFonts w:ascii="Arial" w:hAnsi="Arial" w:cs="Arial"/>
                <w:lang w:eastAsia="lt-LT"/>
              </w:rPr>
            </w:pPr>
            <w:r>
              <w:rPr>
                <w:rFonts w:ascii="Arial" w:hAnsi="Arial"/>
                <w:lang w:eastAsia="lt-LT"/>
              </w:rPr>
              <w:t>vnt.</w:t>
            </w:r>
          </w:p>
        </w:tc>
        <w:tc>
          <w:tcPr>
            <w:tcW w:w="2024" w:type="dxa"/>
            <w:vAlign w:val="center"/>
          </w:tcPr>
          <w:p w14:paraId="656CCBC7" w14:textId="408FF65C" w:rsidR="003D5043" w:rsidRPr="00B51A11" w:rsidRDefault="003D5043" w:rsidP="003D5043">
            <w:pPr>
              <w:jc w:val="center"/>
              <w:rPr>
                <w:rFonts w:ascii="Arial" w:hAnsi="Arial" w:cs="Arial"/>
                <w:lang w:eastAsia="lt-LT"/>
              </w:rPr>
            </w:pPr>
            <w:r>
              <w:rPr>
                <w:rFonts w:ascii="Arial" w:hAnsi="Arial"/>
                <w:lang w:eastAsia="lt-LT"/>
              </w:rPr>
              <w:t>5</w:t>
            </w:r>
          </w:p>
        </w:tc>
      </w:tr>
      <w:tr w:rsidR="003D5043" w14:paraId="7C7BE6D0" w14:textId="77777777" w:rsidTr="00131B39">
        <w:trPr>
          <w:trHeight w:val="284"/>
        </w:trPr>
        <w:tc>
          <w:tcPr>
            <w:tcW w:w="988" w:type="dxa"/>
            <w:vAlign w:val="center"/>
          </w:tcPr>
          <w:p w14:paraId="39AC7A48" w14:textId="1C8EDCC7" w:rsidR="003D5043" w:rsidRPr="00781124" w:rsidRDefault="003D5043" w:rsidP="003D5043">
            <w:pPr>
              <w:pStyle w:val="ListParagraph"/>
              <w:numPr>
                <w:ilvl w:val="0"/>
                <w:numId w:val="15"/>
              </w:numPr>
              <w:jc w:val="center"/>
              <w:rPr>
                <w:rFonts w:ascii="Arial" w:hAnsi="Arial" w:cs="Arial"/>
                <w:lang w:eastAsia="lt-LT"/>
              </w:rPr>
            </w:pPr>
          </w:p>
        </w:tc>
        <w:tc>
          <w:tcPr>
            <w:tcW w:w="9136" w:type="dxa"/>
            <w:vAlign w:val="center"/>
          </w:tcPr>
          <w:p w14:paraId="1D985F39" w14:textId="6E5C1F46" w:rsidR="003D5043" w:rsidRDefault="003D5043" w:rsidP="003D5043">
            <w:pPr>
              <w:rPr>
                <w:rFonts w:ascii="Arial" w:hAnsi="Arial" w:cs="Arial"/>
                <w:noProof/>
              </w:rPr>
            </w:pPr>
            <w:r w:rsidRPr="003D5043">
              <w:rPr>
                <w:rFonts w:ascii="Arial" w:hAnsi="Arial" w:cs="Arial"/>
                <w:noProof/>
              </w:rPr>
              <w:t>Sauso valymo įranga ir priemonės</w:t>
            </w:r>
            <w:r w:rsidR="00FF3161">
              <w:rPr>
                <w:rFonts w:ascii="Arial" w:hAnsi="Arial" w:cs="Arial"/>
                <w:noProof/>
              </w:rPr>
              <w:t>.</w:t>
            </w:r>
            <w:r w:rsidR="00FF3161" w:rsidRPr="00FF3161">
              <w:rPr>
                <w:rFonts w:ascii="Arial" w:hAnsi="Arial" w:cs="Arial"/>
                <w:lang w:val="en-US"/>
              </w:rPr>
              <w:t xml:space="preserve"> IEC 60900</w:t>
            </w:r>
          </w:p>
          <w:p w14:paraId="28DBEC1B" w14:textId="729FC84B" w:rsidR="003D5043" w:rsidRPr="003D5043" w:rsidRDefault="003D5043" w:rsidP="003D5043">
            <w:pPr>
              <w:rPr>
                <w:rFonts w:ascii="Arial" w:hAnsi="Arial" w:cs="Arial"/>
              </w:rPr>
            </w:pPr>
            <w:r>
              <w:rPr>
                <w:rFonts w:ascii="Arial" w:hAnsi="Arial" w:cs="Arial"/>
                <w:noProof/>
              </w:rPr>
              <w:drawing>
                <wp:inline distT="0" distB="0" distL="0" distR="0" wp14:anchorId="632DEE00" wp14:editId="7F8D8121">
                  <wp:extent cx="939165" cy="932815"/>
                  <wp:effectExtent l="0" t="0" r="0" b="635"/>
                  <wp:docPr id="820405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inline>
              </w:drawing>
            </w:r>
          </w:p>
        </w:tc>
        <w:tc>
          <w:tcPr>
            <w:tcW w:w="2022" w:type="dxa"/>
            <w:vAlign w:val="center"/>
          </w:tcPr>
          <w:p w14:paraId="17FD9A62" w14:textId="08126228" w:rsidR="003D5043" w:rsidRPr="00B51A11" w:rsidRDefault="003D5043" w:rsidP="003D5043">
            <w:pPr>
              <w:jc w:val="center"/>
              <w:rPr>
                <w:rFonts w:ascii="Arial" w:hAnsi="Arial" w:cs="Arial"/>
                <w:lang w:eastAsia="lt-LT"/>
              </w:rPr>
            </w:pPr>
            <w:proofErr w:type="spellStart"/>
            <w:r>
              <w:rPr>
                <w:rFonts w:ascii="Arial" w:hAnsi="Arial"/>
                <w:lang w:eastAsia="lt-LT"/>
              </w:rPr>
              <w:t>kompl</w:t>
            </w:r>
            <w:proofErr w:type="spellEnd"/>
            <w:r>
              <w:rPr>
                <w:rFonts w:ascii="Arial" w:hAnsi="Arial"/>
                <w:lang w:eastAsia="lt-LT"/>
              </w:rPr>
              <w:t>.</w:t>
            </w:r>
          </w:p>
        </w:tc>
        <w:tc>
          <w:tcPr>
            <w:tcW w:w="2024" w:type="dxa"/>
            <w:vAlign w:val="center"/>
          </w:tcPr>
          <w:p w14:paraId="77185B85" w14:textId="3DBC3E05" w:rsidR="003D5043" w:rsidRPr="00B51A11" w:rsidRDefault="003D5043" w:rsidP="003D5043">
            <w:pPr>
              <w:jc w:val="center"/>
              <w:rPr>
                <w:rFonts w:ascii="Arial" w:hAnsi="Arial" w:cs="Arial"/>
                <w:lang w:eastAsia="lt-LT"/>
              </w:rPr>
            </w:pPr>
            <w:r>
              <w:rPr>
                <w:rFonts w:ascii="Arial" w:hAnsi="Arial"/>
                <w:lang w:eastAsia="lt-LT"/>
              </w:rPr>
              <w:t>1</w:t>
            </w:r>
          </w:p>
        </w:tc>
      </w:tr>
      <w:tr w:rsidR="003D5043" w14:paraId="11FC74C3" w14:textId="77777777" w:rsidTr="00131B39">
        <w:trPr>
          <w:trHeight w:val="130"/>
        </w:trPr>
        <w:tc>
          <w:tcPr>
            <w:tcW w:w="988" w:type="dxa"/>
            <w:vAlign w:val="center"/>
          </w:tcPr>
          <w:p w14:paraId="3852B02D" w14:textId="2FB891FD" w:rsidR="003D5043" w:rsidRPr="00781124" w:rsidRDefault="003D5043" w:rsidP="003D5043">
            <w:pPr>
              <w:pStyle w:val="ListParagraph"/>
              <w:numPr>
                <w:ilvl w:val="0"/>
                <w:numId w:val="15"/>
              </w:numPr>
              <w:jc w:val="center"/>
              <w:rPr>
                <w:rFonts w:ascii="Arial" w:hAnsi="Arial" w:cs="Arial"/>
                <w:lang w:eastAsia="lt-LT"/>
              </w:rPr>
            </w:pPr>
          </w:p>
        </w:tc>
        <w:tc>
          <w:tcPr>
            <w:tcW w:w="9136" w:type="dxa"/>
          </w:tcPr>
          <w:p w14:paraId="2B0F4083" w14:textId="77777777" w:rsidR="003D5043" w:rsidRDefault="003D5043" w:rsidP="003D5043">
            <w:pPr>
              <w:rPr>
                <w:rFonts w:ascii="Arial" w:hAnsi="Arial" w:cs="Arial"/>
              </w:rPr>
            </w:pPr>
            <w:r w:rsidRPr="003D5043">
              <w:rPr>
                <w:rFonts w:ascii="Arial" w:hAnsi="Arial" w:cs="Arial"/>
              </w:rPr>
              <w:t>Dulkių siurblys su antistatinė žarna</w:t>
            </w:r>
            <w:r>
              <w:rPr>
                <w:rFonts w:ascii="Arial" w:hAnsi="Arial" w:cs="Arial"/>
              </w:rPr>
              <w:t xml:space="preserve"> (M</w:t>
            </w:r>
            <w:r w:rsidR="00D459C4">
              <w:rPr>
                <w:rFonts w:ascii="Arial" w:hAnsi="Arial" w:cs="Arial"/>
              </w:rPr>
              <w:t>in</w:t>
            </w:r>
            <w:r>
              <w:rPr>
                <w:rFonts w:ascii="Arial" w:hAnsi="Arial" w:cs="Arial"/>
              </w:rPr>
              <w:t xml:space="preserve">. </w:t>
            </w:r>
            <w:r w:rsidR="00D459C4">
              <w:rPr>
                <w:rFonts w:ascii="Arial" w:hAnsi="Arial" w:cs="Arial"/>
              </w:rPr>
              <w:t>P=</w:t>
            </w:r>
            <w:r>
              <w:rPr>
                <w:rFonts w:ascii="Arial" w:hAnsi="Arial" w:cs="Arial"/>
              </w:rPr>
              <w:t>2700 W)</w:t>
            </w:r>
          </w:p>
          <w:p w14:paraId="573D7681" w14:textId="37391A5A" w:rsidR="002439B6" w:rsidRPr="00B51A11" w:rsidRDefault="00FF3161" w:rsidP="003D5043">
            <w:pPr>
              <w:rPr>
                <w:rFonts w:ascii="Arial" w:hAnsi="Arial" w:cs="Arial"/>
              </w:rPr>
            </w:pPr>
            <w:r>
              <w:rPr>
                <w:noProof/>
              </w:rPr>
              <w:drawing>
                <wp:inline distT="0" distB="0" distL="0" distR="0" wp14:anchorId="24B4C038" wp14:editId="3B1E4ACD">
                  <wp:extent cx="1243965" cy="1437328"/>
                  <wp:effectExtent l="0" t="0" r="0" b="0"/>
                  <wp:docPr id="9580934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93488" name=""/>
                          <pic:cNvPicPr/>
                        </pic:nvPicPr>
                        <pic:blipFill>
                          <a:blip r:embed="rId20"/>
                          <a:stretch>
                            <a:fillRect/>
                          </a:stretch>
                        </pic:blipFill>
                        <pic:spPr>
                          <a:xfrm>
                            <a:off x="0" y="0"/>
                            <a:ext cx="1245445" cy="1439038"/>
                          </a:xfrm>
                          <a:prstGeom prst="rect">
                            <a:avLst/>
                          </a:prstGeom>
                        </pic:spPr>
                      </pic:pic>
                    </a:graphicData>
                  </a:graphic>
                </wp:inline>
              </w:drawing>
            </w:r>
          </w:p>
        </w:tc>
        <w:tc>
          <w:tcPr>
            <w:tcW w:w="2022" w:type="dxa"/>
            <w:vAlign w:val="center"/>
          </w:tcPr>
          <w:p w14:paraId="6BF809A1" w14:textId="0D9D8D67" w:rsidR="003D5043" w:rsidRPr="00B51A11" w:rsidRDefault="003D5043" w:rsidP="003D5043">
            <w:pPr>
              <w:jc w:val="center"/>
              <w:rPr>
                <w:rFonts w:ascii="Arial" w:hAnsi="Arial" w:cs="Arial"/>
                <w:lang w:eastAsia="lt-LT"/>
              </w:rPr>
            </w:pPr>
            <w:proofErr w:type="spellStart"/>
            <w:r>
              <w:rPr>
                <w:rFonts w:ascii="Arial" w:hAnsi="Arial"/>
                <w:lang w:eastAsia="lt-LT"/>
              </w:rPr>
              <w:t>kompl</w:t>
            </w:r>
            <w:proofErr w:type="spellEnd"/>
            <w:r>
              <w:rPr>
                <w:rFonts w:ascii="Arial" w:hAnsi="Arial"/>
                <w:lang w:eastAsia="lt-LT"/>
              </w:rPr>
              <w:t>.</w:t>
            </w:r>
          </w:p>
        </w:tc>
        <w:tc>
          <w:tcPr>
            <w:tcW w:w="2024" w:type="dxa"/>
            <w:vAlign w:val="center"/>
          </w:tcPr>
          <w:p w14:paraId="25964C5E" w14:textId="56880EA1" w:rsidR="003D5043" w:rsidRPr="00B51A11" w:rsidRDefault="003D5043" w:rsidP="003D5043">
            <w:pPr>
              <w:jc w:val="center"/>
              <w:rPr>
                <w:rFonts w:ascii="Arial" w:hAnsi="Arial" w:cs="Arial"/>
                <w:lang w:eastAsia="lt-LT"/>
              </w:rPr>
            </w:pPr>
            <w:r>
              <w:rPr>
                <w:rFonts w:ascii="Arial" w:hAnsi="Arial"/>
                <w:lang w:eastAsia="lt-LT"/>
              </w:rPr>
              <w:t>1</w:t>
            </w:r>
          </w:p>
        </w:tc>
      </w:tr>
      <w:tr w:rsidR="003D5043" w14:paraId="5AC14D56" w14:textId="77777777" w:rsidTr="00131B39">
        <w:trPr>
          <w:trHeight w:val="70"/>
        </w:trPr>
        <w:tc>
          <w:tcPr>
            <w:tcW w:w="988" w:type="dxa"/>
            <w:vAlign w:val="center"/>
          </w:tcPr>
          <w:p w14:paraId="644E55F6"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vAlign w:val="center"/>
          </w:tcPr>
          <w:p w14:paraId="2C44B607" w14:textId="4A7A3CDF" w:rsidR="003D5043" w:rsidRPr="003D5043" w:rsidRDefault="003D5043" w:rsidP="003D5043">
            <w:pPr>
              <w:rPr>
                <w:rFonts w:ascii="Arial" w:hAnsi="Arial" w:cs="Arial"/>
              </w:rPr>
            </w:pPr>
            <w:r w:rsidRPr="003D5043">
              <w:rPr>
                <w:rFonts w:ascii="Arial" w:hAnsi="Arial" w:cs="Arial"/>
              </w:rPr>
              <w:t>Daugiafunkcinis matavimo prietaisas</w:t>
            </w:r>
            <w:r w:rsidR="00284A60">
              <w:rPr>
                <w:rFonts w:ascii="Arial" w:hAnsi="Arial" w:cs="Arial"/>
              </w:rPr>
              <w:t xml:space="preserve"> </w:t>
            </w:r>
            <w:r w:rsidR="00EC1265">
              <w:rPr>
                <w:rFonts w:ascii="Arial" w:hAnsi="Arial" w:cs="Arial"/>
              </w:rPr>
              <w:t>Paskirtis: į</w:t>
            </w:r>
            <w:r w:rsidR="00284A60">
              <w:rPr>
                <w:rFonts w:ascii="Arial" w:hAnsi="Arial" w:cs="Arial"/>
              </w:rPr>
              <w:t>žeminimo varžos matavimams</w:t>
            </w:r>
          </w:p>
        </w:tc>
        <w:tc>
          <w:tcPr>
            <w:tcW w:w="2022" w:type="dxa"/>
            <w:vAlign w:val="center"/>
          </w:tcPr>
          <w:p w14:paraId="63080774" w14:textId="3431976C" w:rsidR="003D5043" w:rsidRDefault="003D5043" w:rsidP="003D5043">
            <w:pPr>
              <w:jc w:val="center"/>
              <w:rPr>
                <w:rFonts w:ascii="Arial" w:hAnsi="Arial"/>
                <w:lang w:eastAsia="lt-LT"/>
              </w:rPr>
            </w:pPr>
            <w:proofErr w:type="spellStart"/>
            <w:r>
              <w:rPr>
                <w:rFonts w:ascii="Arial" w:hAnsi="Arial"/>
                <w:lang w:eastAsia="lt-LT"/>
              </w:rPr>
              <w:t>kompl</w:t>
            </w:r>
            <w:proofErr w:type="spellEnd"/>
            <w:r>
              <w:rPr>
                <w:rFonts w:ascii="Arial" w:hAnsi="Arial"/>
                <w:lang w:eastAsia="lt-LT"/>
              </w:rPr>
              <w:t>.</w:t>
            </w:r>
          </w:p>
        </w:tc>
        <w:tc>
          <w:tcPr>
            <w:tcW w:w="2024" w:type="dxa"/>
            <w:vAlign w:val="center"/>
          </w:tcPr>
          <w:p w14:paraId="4612CFF9" w14:textId="6D8AE126" w:rsidR="003D5043" w:rsidRDefault="003D5043" w:rsidP="003D5043">
            <w:pPr>
              <w:jc w:val="center"/>
              <w:rPr>
                <w:rFonts w:ascii="Arial" w:hAnsi="Arial"/>
                <w:lang w:eastAsia="lt-LT"/>
              </w:rPr>
            </w:pPr>
            <w:r>
              <w:rPr>
                <w:rFonts w:ascii="Arial" w:hAnsi="Arial"/>
                <w:lang w:eastAsia="lt-LT"/>
              </w:rPr>
              <w:t>1</w:t>
            </w:r>
          </w:p>
        </w:tc>
      </w:tr>
      <w:tr w:rsidR="003D5043" w14:paraId="305A6C27" w14:textId="77777777" w:rsidTr="00131B39">
        <w:trPr>
          <w:trHeight w:val="70"/>
        </w:trPr>
        <w:tc>
          <w:tcPr>
            <w:tcW w:w="988" w:type="dxa"/>
            <w:vAlign w:val="center"/>
          </w:tcPr>
          <w:p w14:paraId="14E171BE"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vAlign w:val="center"/>
          </w:tcPr>
          <w:p w14:paraId="27D545B7" w14:textId="0760025C" w:rsidR="003D5043" w:rsidRPr="003D5043" w:rsidRDefault="003D5043" w:rsidP="003D5043">
            <w:pPr>
              <w:rPr>
                <w:rFonts w:ascii="Arial" w:hAnsi="Arial" w:cs="Arial"/>
              </w:rPr>
            </w:pPr>
            <w:proofErr w:type="spellStart"/>
            <w:r>
              <w:rPr>
                <w:rFonts w:ascii="Arial" w:hAnsi="Arial" w:cs="Arial"/>
              </w:rPr>
              <w:t>Termovizorius</w:t>
            </w:r>
            <w:proofErr w:type="spellEnd"/>
          </w:p>
        </w:tc>
        <w:tc>
          <w:tcPr>
            <w:tcW w:w="2022" w:type="dxa"/>
            <w:vAlign w:val="center"/>
          </w:tcPr>
          <w:p w14:paraId="3BE04018" w14:textId="5411ABCD" w:rsidR="003D5043" w:rsidRPr="005937AA" w:rsidRDefault="003D5043" w:rsidP="003D5043">
            <w:pPr>
              <w:jc w:val="center"/>
              <w:rPr>
                <w:rFonts w:ascii="Arial" w:hAnsi="Arial" w:cs="Arial"/>
                <w:lang w:eastAsia="lt-LT"/>
              </w:rPr>
            </w:pPr>
            <w:proofErr w:type="spellStart"/>
            <w:r w:rsidRPr="005937AA">
              <w:rPr>
                <w:rFonts w:ascii="Arial" w:hAnsi="Arial" w:cs="Arial"/>
                <w:lang w:eastAsia="lt-LT"/>
              </w:rPr>
              <w:t>kompl</w:t>
            </w:r>
            <w:proofErr w:type="spellEnd"/>
            <w:r w:rsidRPr="005937AA">
              <w:rPr>
                <w:rFonts w:ascii="Arial" w:hAnsi="Arial" w:cs="Arial"/>
                <w:lang w:eastAsia="lt-LT"/>
              </w:rPr>
              <w:t>.</w:t>
            </w:r>
          </w:p>
        </w:tc>
        <w:tc>
          <w:tcPr>
            <w:tcW w:w="2024" w:type="dxa"/>
            <w:vAlign w:val="center"/>
          </w:tcPr>
          <w:p w14:paraId="25079E8E" w14:textId="44F8B98E" w:rsidR="003D5043" w:rsidRDefault="003D5043" w:rsidP="003D5043">
            <w:pPr>
              <w:jc w:val="center"/>
              <w:rPr>
                <w:rFonts w:ascii="Arial" w:hAnsi="Arial"/>
                <w:lang w:eastAsia="lt-LT"/>
              </w:rPr>
            </w:pPr>
            <w:r>
              <w:rPr>
                <w:rFonts w:ascii="Arial" w:hAnsi="Arial"/>
                <w:lang w:eastAsia="lt-LT"/>
              </w:rPr>
              <w:t>1</w:t>
            </w:r>
          </w:p>
        </w:tc>
      </w:tr>
      <w:tr w:rsidR="003D5043" w14:paraId="621208CA" w14:textId="77777777" w:rsidTr="00131B39">
        <w:trPr>
          <w:trHeight w:val="70"/>
        </w:trPr>
        <w:tc>
          <w:tcPr>
            <w:tcW w:w="988" w:type="dxa"/>
            <w:vAlign w:val="center"/>
          </w:tcPr>
          <w:p w14:paraId="12FCACD8" w14:textId="77777777" w:rsidR="003D5043" w:rsidRPr="00781124" w:rsidRDefault="003D5043" w:rsidP="003D5043">
            <w:pPr>
              <w:pStyle w:val="ListParagraph"/>
              <w:numPr>
                <w:ilvl w:val="0"/>
                <w:numId w:val="15"/>
              </w:numPr>
              <w:jc w:val="center"/>
              <w:rPr>
                <w:rFonts w:ascii="Arial" w:hAnsi="Arial" w:cs="Arial"/>
                <w:lang w:eastAsia="lt-LT"/>
              </w:rPr>
            </w:pPr>
          </w:p>
        </w:tc>
        <w:tc>
          <w:tcPr>
            <w:tcW w:w="9136" w:type="dxa"/>
            <w:vAlign w:val="center"/>
          </w:tcPr>
          <w:p w14:paraId="027F882E" w14:textId="7120B1A3" w:rsidR="003D5043" w:rsidRPr="003D5043" w:rsidRDefault="003D5043" w:rsidP="003D5043">
            <w:pPr>
              <w:rPr>
                <w:rFonts w:ascii="Arial" w:hAnsi="Arial" w:cs="Arial"/>
              </w:rPr>
            </w:pPr>
            <w:r>
              <w:rPr>
                <w:rFonts w:ascii="Arial" w:hAnsi="Arial" w:cs="Arial"/>
              </w:rPr>
              <w:t>Autonominė elektros stotelė</w:t>
            </w:r>
            <w:r w:rsidR="00D459C4">
              <w:rPr>
                <w:rFonts w:ascii="Arial" w:hAnsi="Arial" w:cs="Arial"/>
              </w:rPr>
              <w:t xml:space="preserve"> (Min. P</w:t>
            </w:r>
            <w:r w:rsidR="00D459C4">
              <w:rPr>
                <w:rFonts w:ascii="Arial" w:hAnsi="Arial" w:cs="Arial"/>
                <w:lang w:val="en-US"/>
              </w:rPr>
              <w:t>=</w:t>
            </w:r>
            <w:r w:rsidR="00D459C4">
              <w:rPr>
                <w:rFonts w:ascii="Arial" w:hAnsi="Arial" w:cs="Arial"/>
              </w:rPr>
              <w:t>3600 W)</w:t>
            </w:r>
          </w:p>
        </w:tc>
        <w:tc>
          <w:tcPr>
            <w:tcW w:w="2022" w:type="dxa"/>
            <w:vAlign w:val="center"/>
          </w:tcPr>
          <w:p w14:paraId="7197F88B" w14:textId="286EB7B7" w:rsidR="003D5043" w:rsidRPr="005937AA" w:rsidRDefault="003D5043" w:rsidP="003D5043">
            <w:pPr>
              <w:jc w:val="center"/>
              <w:rPr>
                <w:rFonts w:ascii="Arial" w:hAnsi="Arial" w:cs="Arial"/>
                <w:lang w:eastAsia="lt-LT"/>
              </w:rPr>
            </w:pPr>
            <w:proofErr w:type="spellStart"/>
            <w:r w:rsidRPr="005937AA">
              <w:rPr>
                <w:rFonts w:ascii="Arial" w:hAnsi="Arial" w:cs="Arial"/>
                <w:lang w:eastAsia="lt-LT"/>
              </w:rPr>
              <w:t>kompl</w:t>
            </w:r>
            <w:proofErr w:type="spellEnd"/>
            <w:r w:rsidRPr="005937AA">
              <w:rPr>
                <w:rFonts w:ascii="Arial" w:hAnsi="Arial" w:cs="Arial"/>
                <w:lang w:eastAsia="lt-LT"/>
              </w:rPr>
              <w:t>.</w:t>
            </w:r>
          </w:p>
        </w:tc>
        <w:tc>
          <w:tcPr>
            <w:tcW w:w="2024" w:type="dxa"/>
            <w:vAlign w:val="center"/>
          </w:tcPr>
          <w:p w14:paraId="6E26D04D" w14:textId="3A8AB15C" w:rsidR="003D5043" w:rsidRDefault="003D5043" w:rsidP="003D5043">
            <w:pPr>
              <w:jc w:val="center"/>
              <w:rPr>
                <w:rFonts w:ascii="Arial" w:hAnsi="Arial"/>
                <w:lang w:eastAsia="lt-LT"/>
              </w:rPr>
            </w:pPr>
            <w:r>
              <w:rPr>
                <w:rFonts w:ascii="Arial" w:hAnsi="Arial"/>
                <w:lang w:eastAsia="lt-LT"/>
              </w:rPr>
              <w:t>1</w:t>
            </w:r>
          </w:p>
        </w:tc>
      </w:tr>
      <w:tr w:rsidR="0078328C" w14:paraId="6AFB258B" w14:textId="77777777" w:rsidTr="00131B39">
        <w:trPr>
          <w:trHeight w:val="70"/>
        </w:trPr>
        <w:tc>
          <w:tcPr>
            <w:tcW w:w="988" w:type="dxa"/>
            <w:vAlign w:val="center"/>
          </w:tcPr>
          <w:p w14:paraId="17BE9712"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05B642D1" w14:textId="6E2B72B6" w:rsidR="0078328C" w:rsidRPr="00E71858" w:rsidRDefault="0078328C" w:rsidP="0078328C">
            <w:pPr>
              <w:rPr>
                <w:rFonts w:ascii="Arial" w:hAnsi="Arial" w:cs="Arial"/>
              </w:rPr>
            </w:pPr>
            <w:r w:rsidRPr="00E71858">
              <w:rPr>
                <w:rFonts w:ascii="Arial" w:hAnsi="Arial" w:cs="Arial"/>
              </w:rPr>
              <w:t>Geltonos spalvos dažai</w:t>
            </w:r>
            <w:r w:rsidRPr="00E71858">
              <w:rPr>
                <w:rFonts w:ascii="Arial" w:hAnsi="Arial" w:cs="Arial"/>
                <w:lang w:val="en-US"/>
              </w:rPr>
              <w:t xml:space="preserve"> </w:t>
            </w:r>
          </w:p>
        </w:tc>
        <w:tc>
          <w:tcPr>
            <w:tcW w:w="2022" w:type="dxa"/>
            <w:vAlign w:val="center"/>
          </w:tcPr>
          <w:p w14:paraId="3C2E0506" w14:textId="28EAD594" w:rsidR="0078328C" w:rsidRPr="005937AA" w:rsidRDefault="0078328C" w:rsidP="0078328C">
            <w:pPr>
              <w:jc w:val="center"/>
              <w:rPr>
                <w:rFonts w:ascii="Arial" w:hAnsi="Arial" w:cs="Arial"/>
                <w:lang w:eastAsia="lt-LT"/>
              </w:rPr>
            </w:pPr>
            <w:proofErr w:type="spellStart"/>
            <w:r w:rsidRPr="005937AA">
              <w:rPr>
                <w:rFonts w:ascii="Arial" w:hAnsi="Arial" w:cs="Arial"/>
                <w:lang w:eastAsia="lt-LT"/>
              </w:rPr>
              <w:t>lt</w:t>
            </w:r>
            <w:proofErr w:type="spellEnd"/>
            <w:r w:rsidRPr="005937AA">
              <w:rPr>
                <w:rFonts w:ascii="Arial" w:hAnsi="Arial" w:cs="Arial"/>
                <w:lang w:eastAsia="lt-LT"/>
              </w:rPr>
              <w:t>.</w:t>
            </w:r>
          </w:p>
        </w:tc>
        <w:tc>
          <w:tcPr>
            <w:tcW w:w="2024" w:type="dxa"/>
            <w:vAlign w:val="center"/>
          </w:tcPr>
          <w:p w14:paraId="4C837A64" w14:textId="27C00981" w:rsidR="0078328C" w:rsidRDefault="00F8485C" w:rsidP="0078328C">
            <w:pPr>
              <w:jc w:val="center"/>
              <w:rPr>
                <w:rFonts w:ascii="Arial" w:hAnsi="Arial"/>
                <w:lang w:eastAsia="lt-LT"/>
              </w:rPr>
            </w:pPr>
            <w:r>
              <w:rPr>
                <w:rFonts w:ascii="Arial" w:hAnsi="Arial"/>
                <w:lang w:eastAsia="lt-LT"/>
              </w:rPr>
              <w:t>0,5</w:t>
            </w:r>
          </w:p>
        </w:tc>
      </w:tr>
      <w:tr w:rsidR="0078328C" w14:paraId="2EF0A309" w14:textId="77777777" w:rsidTr="00131B39">
        <w:trPr>
          <w:trHeight w:val="70"/>
        </w:trPr>
        <w:tc>
          <w:tcPr>
            <w:tcW w:w="988" w:type="dxa"/>
            <w:vAlign w:val="center"/>
          </w:tcPr>
          <w:p w14:paraId="3FDC2FD2"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7D235B89" w14:textId="13DC95F3" w:rsidR="0078328C" w:rsidRPr="00E71858" w:rsidRDefault="0078328C" w:rsidP="0078328C">
            <w:pPr>
              <w:rPr>
                <w:rFonts w:ascii="Arial" w:hAnsi="Arial" w:cs="Arial"/>
              </w:rPr>
            </w:pPr>
            <w:r w:rsidRPr="00E71858">
              <w:rPr>
                <w:rFonts w:ascii="Arial" w:hAnsi="Arial" w:cs="Arial"/>
              </w:rPr>
              <w:t>Žalios spalvos dažai</w:t>
            </w:r>
            <w:r w:rsidRPr="00E71858">
              <w:rPr>
                <w:rFonts w:ascii="Arial" w:hAnsi="Arial" w:cs="Arial"/>
                <w:lang w:val="en-US"/>
              </w:rPr>
              <w:t xml:space="preserve"> </w:t>
            </w:r>
          </w:p>
        </w:tc>
        <w:tc>
          <w:tcPr>
            <w:tcW w:w="2022" w:type="dxa"/>
          </w:tcPr>
          <w:p w14:paraId="507B8537" w14:textId="386504BD" w:rsidR="0078328C" w:rsidRPr="005937AA" w:rsidRDefault="0078328C" w:rsidP="0078328C">
            <w:pPr>
              <w:jc w:val="center"/>
              <w:rPr>
                <w:rFonts w:ascii="Arial" w:hAnsi="Arial" w:cs="Arial"/>
                <w:lang w:eastAsia="lt-LT"/>
              </w:rPr>
            </w:pPr>
            <w:proofErr w:type="spellStart"/>
            <w:r w:rsidRPr="005937AA">
              <w:rPr>
                <w:rFonts w:ascii="Arial" w:hAnsi="Arial" w:cs="Arial"/>
              </w:rPr>
              <w:t>lt</w:t>
            </w:r>
            <w:proofErr w:type="spellEnd"/>
            <w:r w:rsidRPr="005937AA">
              <w:rPr>
                <w:rFonts w:ascii="Arial" w:hAnsi="Arial" w:cs="Arial"/>
              </w:rPr>
              <w:t>.</w:t>
            </w:r>
          </w:p>
        </w:tc>
        <w:tc>
          <w:tcPr>
            <w:tcW w:w="2024" w:type="dxa"/>
          </w:tcPr>
          <w:p w14:paraId="2DB25EEE" w14:textId="067EA729" w:rsidR="0078328C" w:rsidRPr="00E71858" w:rsidRDefault="00F8485C" w:rsidP="0078328C">
            <w:pPr>
              <w:jc w:val="center"/>
              <w:rPr>
                <w:rFonts w:ascii="Arial" w:hAnsi="Arial" w:cs="Arial"/>
                <w:lang w:eastAsia="lt-LT"/>
              </w:rPr>
            </w:pPr>
            <w:r>
              <w:rPr>
                <w:rFonts w:ascii="Arial" w:hAnsi="Arial" w:cs="Arial"/>
              </w:rPr>
              <w:t>0,5</w:t>
            </w:r>
          </w:p>
        </w:tc>
      </w:tr>
      <w:tr w:rsidR="0078328C" w14:paraId="6DD0D083" w14:textId="77777777" w:rsidTr="00131B39">
        <w:trPr>
          <w:trHeight w:val="70"/>
        </w:trPr>
        <w:tc>
          <w:tcPr>
            <w:tcW w:w="988" w:type="dxa"/>
            <w:vAlign w:val="center"/>
          </w:tcPr>
          <w:p w14:paraId="60AB4A30"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2649FCF0" w14:textId="10713910" w:rsidR="0078328C" w:rsidRPr="00E71858" w:rsidRDefault="0078328C" w:rsidP="0078328C">
            <w:pPr>
              <w:rPr>
                <w:rFonts w:ascii="Arial" w:hAnsi="Arial" w:cs="Arial"/>
              </w:rPr>
            </w:pPr>
            <w:r w:rsidRPr="00E71858">
              <w:rPr>
                <w:rFonts w:ascii="Arial" w:hAnsi="Arial" w:cs="Arial"/>
              </w:rPr>
              <w:t>Raudonos spalvos dažai</w:t>
            </w:r>
            <w:r w:rsidRPr="00E71858">
              <w:rPr>
                <w:rFonts w:ascii="Arial" w:hAnsi="Arial" w:cs="Arial"/>
                <w:lang w:val="en-US"/>
              </w:rPr>
              <w:t xml:space="preserve"> </w:t>
            </w:r>
          </w:p>
        </w:tc>
        <w:tc>
          <w:tcPr>
            <w:tcW w:w="2022" w:type="dxa"/>
          </w:tcPr>
          <w:p w14:paraId="7F79536F" w14:textId="16739962" w:rsidR="0078328C" w:rsidRPr="005937AA" w:rsidRDefault="0078328C" w:rsidP="0078328C">
            <w:pPr>
              <w:jc w:val="center"/>
              <w:rPr>
                <w:rFonts w:ascii="Arial" w:hAnsi="Arial" w:cs="Arial"/>
                <w:lang w:eastAsia="lt-LT"/>
              </w:rPr>
            </w:pPr>
            <w:proofErr w:type="spellStart"/>
            <w:r w:rsidRPr="005937AA">
              <w:rPr>
                <w:rFonts w:ascii="Arial" w:hAnsi="Arial" w:cs="Arial"/>
              </w:rPr>
              <w:t>lt</w:t>
            </w:r>
            <w:proofErr w:type="spellEnd"/>
            <w:r w:rsidRPr="005937AA">
              <w:rPr>
                <w:rFonts w:ascii="Arial" w:hAnsi="Arial" w:cs="Arial"/>
              </w:rPr>
              <w:t>.</w:t>
            </w:r>
          </w:p>
        </w:tc>
        <w:tc>
          <w:tcPr>
            <w:tcW w:w="2024" w:type="dxa"/>
          </w:tcPr>
          <w:p w14:paraId="6C82B7C4" w14:textId="71BC03C6" w:rsidR="0078328C" w:rsidRPr="00E71858" w:rsidRDefault="00F8485C" w:rsidP="0078328C">
            <w:pPr>
              <w:jc w:val="center"/>
              <w:rPr>
                <w:rFonts w:ascii="Arial" w:hAnsi="Arial" w:cs="Arial"/>
                <w:lang w:eastAsia="lt-LT"/>
              </w:rPr>
            </w:pPr>
            <w:r>
              <w:rPr>
                <w:rFonts w:ascii="Arial" w:hAnsi="Arial" w:cs="Arial"/>
              </w:rPr>
              <w:t>0,5</w:t>
            </w:r>
          </w:p>
        </w:tc>
      </w:tr>
      <w:tr w:rsidR="0078328C" w14:paraId="66439919" w14:textId="77777777" w:rsidTr="00131B39">
        <w:trPr>
          <w:trHeight w:val="70"/>
        </w:trPr>
        <w:tc>
          <w:tcPr>
            <w:tcW w:w="988" w:type="dxa"/>
            <w:vAlign w:val="center"/>
          </w:tcPr>
          <w:p w14:paraId="7EDC2A98"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5F5B16E8" w14:textId="62A6CD9D" w:rsidR="0078328C" w:rsidRPr="00E71858" w:rsidRDefault="0078328C" w:rsidP="0078328C">
            <w:pPr>
              <w:rPr>
                <w:rFonts w:ascii="Arial" w:hAnsi="Arial" w:cs="Arial"/>
              </w:rPr>
            </w:pPr>
            <w:r w:rsidRPr="00E71858">
              <w:rPr>
                <w:rFonts w:ascii="Arial" w:hAnsi="Arial" w:cs="Arial"/>
              </w:rPr>
              <w:t>Mėlynos spalvos dažai</w:t>
            </w:r>
            <w:r w:rsidRPr="00E71858">
              <w:rPr>
                <w:rFonts w:ascii="Arial" w:hAnsi="Arial" w:cs="Arial"/>
                <w:lang w:val="en-US"/>
              </w:rPr>
              <w:t xml:space="preserve"> </w:t>
            </w:r>
          </w:p>
        </w:tc>
        <w:tc>
          <w:tcPr>
            <w:tcW w:w="2022" w:type="dxa"/>
          </w:tcPr>
          <w:p w14:paraId="448AAEB4" w14:textId="6BD00C75" w:rsidR="0078328C" w:rsidRPr="005937AA" w:rsidRDefault="0078328C" w:rsidP="0078328C">
            <w:pPr>
              <w:jc w:val="center"/>
              <w:rPr>
                <w:rFonts w:ascii="Arial" w:hAnsi="Arial" w:cs="Arial"/>
                <w:lang w:eastAsia="lt-LT"/>
              </w:rPr>
            </w:pPr>
            <w:proofErr w:type="spellStart"/>
            <w:r w:rsidRPr="005937AA">
              <w:rPr>
                <w:rFonts w:ascii="Arial" w:hAnsi="Arial" w:cs="Arial"/>
              </w:rPr>
              <w:t>lt</w:t>
            </w:r>
            <w:proofErr w:type="spellEnd"/>
            <w:r w:rsidRPr="005937AA">
              <w:rPr>
                <w:rFonts w:ascii="Arial" w:hAnsi="Arial" w:cs="Arial"/>
              </w:rPr>
              <w:t>.</w:t>
            </w:r>
          </w:p>
        </w:tc>
        <w:tc>
          <w:tcPr>
            <w:tcW w:w="2024" w:type="dxa"/>
          </w:tcPr>
          <w:p w14:paraId="175D02DD" w14:textId="5F09B719" w:rsidR="0078328C" w:rsidRPr="00E71858" w:rsidRDefault="00F8485C" w:rsidP="0078328C">
            <w:pPr>
              <w:jc w:val="center"/>
              <w:rPr>
                <w:rFonts w:ascii="Arial" w:hAnsi="Arial" w:cs="Arial"/>
                <w:lang w:eastAsia="lt-LT"/>
              </w:rPr>
            </w:pPr>
            <w:r>
              <w:rPr>
                <w:rFonts w:ascii="Arial" w:hAnsi="Arial" w:cs="Arial"/>
              </w:rPr>
              <w:t>0,5</w:t>
            </w:r>
          </w:p>
        </w:tc>
      </w:tr>
      <w:tr w:rsidR="0078328C" w14:paraId="53D0F167" w14:textId="77777777" w:rsidTr="00131B39">
        <w:trPr>
          <w:trHeight w:val="70"/>
        </w:trPr>
        <w:tc>
          <w:tcPr>
            <w:tcW w:w="988" w:type="dxa"/>
            <w:vAlign w:val="center"/>
          </w:tcPr>
          <w:p w14:paraId="7D2C11E0"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1EB6B9C9" w14:textId="342ADFB8" w:rsidR="0078328C" w:rsidRPr="00E71858" w:rsidRDefault="0078328C" w:rsidP="0078328C">
            <w:pPr>
              <w:rPr>
                <w:rFonts w:ascii="Arial" w:hAnsi="Arial" w:cs="Arial"/>
              </w:rPr>
            </w:pPr>
            <w:r w:rsidRPr="00E71858">
              <w:rPr>
                <w:rFonts w:ascii="Arial" w:hAnsi="Arial" w:cs="Arial"/>
              </w:rPr>
              <w:t>Geltonos spalvos spalvinė izoliacinė juosta</w:t>
            </w:r>
          </w:p>
        </w:tc>
        <w:tc>
          <w:tcPr>
            <w:tcW w:w="2022" w:type="dxa"/>
          </w:tcPr>
          <w:p w14:paraId="63020DCA" w14:textId="33E10314" w:rsidR="0078328C" w:rsidRPr="005937AA" w:rsidRDefault="0078328C" w:rsidP="0078328C">
            <w:pPr>
              <w:jc w:val="center"/>
              <w:rPr>
                <w:rFonts w:ascii="Arial" w:hAnsi="Arial" w:cs="Arial"/>
                <w:lang w:eastAsia="lt-LT"/>
              </w:rPr>
            </w:pPr>
            <w:r w:rsidRPr="005937AA">
              <w:rPr>
                <w:rFonts w:ascii="Arial" w:hAnsi="Arial" w:cs="Arial"/>
              </w:rPr>
              <w:t>vnt.</w:t>
            </w:r>
          </w:p>
        </w:tc>
        <w:tc>
          <w:tcPr>
            <w:tcW w:w="2024" w:type="dxa"/>
          </w:tcPr>
          <w:p w14:paraId="60D7D9F2" w14:textId="6877436B" w:rsidR="0078328C" w:rsidRPr="00E71858" w:rsidRDefault="002439B6" w:rsidP="0078328C">
            <w:pPr>
              <w:jc w:val="center"/>
              <w:rPr>
                <w:rFonts w:ascii="Arial" w:hAnsi="Arial" w:cs="Arial"/>
                <w:lang w:eastAsia="lt-LT"/>
              </w:rPr>
            </w:pPr>
            <w:r>
              <w:rPr>
                <w:rFonts w:ascii="Arial" w:hAnsi="Arial" w:cs="Arial"/>
              </w:rPr>
              <w:t>1</w:t>
            </w:r>
          </w:p>
        </w:tc>
      </w:tr>
      <w:tr w:rsidR="0078328C" w14:paraId="510FB95D" w14:textId="77777777" w:rsidTr="00131B39">
        <w:trPr>
          <w:trHeight w:val="70"/>
        </w:trPr>
        <w:tc>
          <w:tcPr>
            <w:tcW w:w="988" w:type="dxa"/>
            <w:vAlign w:val="center"/>
          </w:tcPr>
          <w:p w14:paraId="11C9EA1E"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0A273161" w14:textId="6BD56DF5" w:rsidR="0078328C" w:rsidRPr="00E71858" w:rsidRDefault="0078328C" w:rsidP="0078328C">
            <w:pPr>
              <w:rPr>
                <w:rFonts w:ascii="Arial" w:hAnsi="Arial" w:cs="Arial"/>
              </w:rPr>
            </w:pPr>
            <w:r w:rsidRPr="00E71858">
              <w:rPr>
                <w:rFonts w:ascii="Arial" w:hAnsi="Arial" w:cs="Arial"/>
              </w:rPr>
              <w:t>Žalios spalvos spalvinė izoliacinė juosta</w:t>
            </w:r>
          </w:p>
        </w:tc>
        <w:tc>
          <w:tcPr>
            <w:tcW w:w="2022" w:type="dxa"/>
          </w:tcPr>
          <w:p w14:paraId="1C9E1DB9" w14:textId="5A3FF460" w:rsidR="0078328C" w:rsidRPr="005937AA" w:rsidRDefault="0078328C" w:rsidP="0078328C">
            <w:pPr>
              <w:jc w:val="center"/>
              <w:rPr>
                <w:rFonts w:ascii="Arial" w:hAnsi="Arial" w:cs="Arial"/>
                <w:lang w:eastAsia="lt-LT"/>
              </w:rPr>
            </w:pPr>
            <w:r w:rsidRPr="005937AA">
              <w:rPr>
                <w:rFonts w:ascii="Arial" w:hAnsi="Arial" w:cs="Arial"/>
              </w:rPr>
              <w:t>vnt.</w:t>
            </w:r>
          </w:p>
        </w:tc>
        <w:tc>
          <w:tcPr>
            <w:tcW w:w="2024" w:type="dxa"/>
          </w:tcPr>
          <w:p w14:paraId="78E7009F" w14:textId="42625CA0" w:rsidR="0078328C" w:rsidRPr="00E71858" w:rsidRDefault="002439B6" w:rsidP="0078328C">
            <w:pPr>
              <w:jc w:val="center"/>
              <w:rPr>
                <w:rFonts w:ascii="Arial" w:hAnsi="Arial" w:cs="Arial"/>
                <w:lang w:eastAsia="lt-LT"/>
              </w:rPr>
            </w:pPr>
            <w:r>
              <w:rPr>
                <w:rFonts w:ascii="Arial" w:hAnsi="Arial" w:cs="Arial"/>
              </w:rPr>
              <w:t>1</w:t>
            </w:r>
          </w:p>
        </w:tc>
      </w:tr>
      <w:tr w:rsidR="0078328C" w14:paraId="6BBFCCE2" w14:textId="77777777" w:rsidTr="00131B39">
        <w:trPr>
          <w:trHeight w:val="70"/>
        </w:trPr>
        <w:tc>
          <w:tcPr>
            <w:tcW w:w="988" w:type="dxa"/>
            <w:vAlign w:val="center"/>
          </w:tcPr>
          <w:p w14:paraId="63470A50"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37637D9F" w14:textId="75E84138" w:rsidR="0078328C" w:rsidRPr="00E71858" w:rsidRDefault="0078328C" w:rsidP="0078328C">
            <w:pPr>
              <w:rPr>
                <w:rFonts w:ascii="Arial" w:hAnsi="Arial" w:cs="Arial"/>
              </w:rPr>
            </w:pPr>
            <w:r w:rsidRPr="00E71858">
              <w:rPr>
                <w:rFonts w:ascii="Arial" w:hAnsi="Arial" w:cs="Arial"/>
              </w:rPr>
              <w:t>Raudonos spalvos spalvinė izoliacinė juosta</w:t>
            </w:r>
          </w:p>
        </w:tc>
        <w:tc>
          <w:tcPr>
            <w:tcW w:w="2022" w:type="dxa"/>
          </w:tcPr>
          <w:p w14:paraId="7ED71F70" w14:textId="628EE61B" w:rsidR="0078328C" w:rsidRPr="005937AA" w:rsidRDefault="0078328C" w:rsidP="0078328C">
            <w:pPr>
              <w:jc w:val="center"/>
              <w:rPr>
                <w:rFonts w:ascii="Arial" w:hAnsi="Arial" w:cs="Arial"/>
                <w:lang w:eastAsia="lt-LT"/>
              </w:rPr>
            </w:pPr>
            <w:r w:rsidRPr="005937AA">
              <w:rPr>
                <w:rFonts w:ascii="Arial" w:hAnsi="Arial" w:cs="Arial"/>
              </w:rPr>
              <w:t>vnt.</w:t>
            </w:r>
          </w:p>
        </w:tc>
        <w:tc>
          <w:tcPr>
            <w:tcW w:w="2024" w:type="dxa"/>
          </w:tcPr>
          <w:p w14:paraId="1DDE145C" w14:textId="52885086" w:rsidR="0078328C" w:rsidRPr="00E71858" w:rsidRDefault="002439B6" w:rsidP="0078328C">
            <w:pPr>
              <w:jc w:val="center"/>
              <w:rPr>
                <w:rFonts w:ascii="Arial" w:hAnsi="Arial" w:cs="Arial"/>
                <w:lang w:eastAsia="lt-LT"/>
              </w:rPr>
            </w:pPr>
            <w:r>
              <w:rPr>
                <w:rFonts w:ascii="Arial" w:hAnsi="Arial" w:cs="Arial"/>
              </w:rPr>
              <w:t>1</w:t>
            </w:r>
          </w:p>
        </w:tc>
      </w:tr>
      <w:tr w:rsidR="0078328C" w14:paraId="3860E35F" w14:textId="77777777" w:rsidTr="00131B39">
        <w:trPr>
          <w:trHeight w:val="70"/>
        </w:trPr>
        <w:tc>
          <w:tcPr>
            <w:tcW w:w="988" w:type="dxa"/>
            <w:vAlign w:val="center"/>
          </w:tcPr>
          <w:p w14:paraId="3823F489"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5668FE1D" w14:textId="6A1AECDD" w:rsidR="0078328C" w:rsidRPr="00E71858" w:rsidRDefault="0078328C" w:rsidP="0078328C">
            <w:pPr>
              <w:rPr>
                <w:rFonts w:ascii="Arial" w:hAnsi="Arial" w:cs="Arial"/>
              </w:rPr>
            </w:pPr>
            <w:r w:rsidRPr="00E71858">
              <w:rPr>
                <w:rFonts w:ascii="Arial" w:hAnsi="Arial" w:cs="Arial"/>
              </w:rPr>
              <w:t>Mėlynos spalvos spalvinė izoliacinė juosta</w:t>
            </w:r>
          </w:p>
        </w:tc>
        <w:tc>
          <w:tcPr>
            <w:tcW w:w="2022" w:type="dxa"/>
          </w:tcPr>
          <w:p w14:paraId="14E99047" w14:textId="1F1E94D8" w:rsidR="0078328C" w:rsidRPr="005937AA" w:rsidRDefault="0078328C" w:rsidP="0078328C">
            <w:pPr>
              <w:jc w:val="center"/>
              <w:rPr>
                <w:rFonts w:ascii="Arial" w:hAnsi="Arial" w:cs="Arial"/>
                <w:lang w:eastAsia="lt-LT"/>
              </w:rPr>
            </w:pPr>
            <w:r w:rsidRPr="005937AA">
              <w:rPr>
                <w:rFonts w:ascii="Arial" w:hAnsi="Arial" w:cs="Arial"/>
              </w:rPr>
              <w:t>vnt.</w:t>
            </w:r>
          </w:p>
        </w:tc>
        <w:tc>
          <w:tcPr>
            <w:tcW w:w="2024" w:type="dxa"/>
          </w:tcPr>
          <w:p w14:paraId="5F50C34A" w14:textId="5285FBD2" w:rsidR="0078328C" w:rsidRPr="00E71858" w:rsidRDefault="002439B6" w:rsidP="0078328C">
            <w:pPr>
              <w:jc w:val="center"/>
              <w:rPr>
                <w:rFonts w:ascii="Arial" w:hAnsi="Arial" w:cs="Arial"/>
                <w:lang w:eastAsia="lt-LT"/>
              </w:rPr>
            </w:pPr>
            <w:r>
              <w:rPr>
                <w:rFonts w:ascii="Arial" w:hAnsi="Arial" w:cs="Arial"/>
              </w:rPr>
              <w:t>1</w:t>
            </w:r>
          </w:p>
        </w:tc>
      </w:tr>
      <w:tr w:rsidR="0078328C" w14:paraId="42A52652" w14:textId="77777777" w:rsidTr="00131B39">
        <w:trPr>
          <w:trHeight w:val="70"/>
        </w:trPr>
        <w:tc>
          <w:tcPr>
            <w:tcW w:w="988" w:type="dxa"/>
            <w:vAlign w:val="center"/>
          </w:tcPr>
          <w:p w14:paraId="22F2B5E5"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5438E596" w14:textId="11B1FE99" w:rsidR="0078328C" w:rsidRPr="0078328C" w:rsidRDefault="0078328C" w:rsidP="0078328C">
            <w:pPr>
              <w:rPr>
                <w:rFonts w:ascii="Arial" w:hAnsi="Arial" w:cs="Arial"/>
              </w:rPr>
            </w:pPr>
            <w:r w:rsidRPr="0078328C">
              <w:rPr>
                <w:rFonts w:ascii="Arial" w:hAnsi="Arial" w:cs="Arial"/>
              </w:rPr>
              <w:t>Geltonos/žalios spalvos spalvinė izoliacinė juosta</w:t>
            </w:r>
          </w:p>
        </w:tc>
        <w:tc>
          <w:tcPr>
            <w:tcW w:w="2022" w:type="dxa"/>
          </w:tcPr>
          <w:p w14:paraId="25CC8BB4" w14:textId="7340DFAF" w:rsidR="0078328C" w:rsidRPr="005937AA" w:rsidRDefault="0078328C" w:rsidP="0078328C">
            <w:pPr>
              <w:jc w:val="center"/>
              <w:rPr>
                <w:rFonts w:ascii="Arial" w:hAnsi="Arial" w:cs="Arial"/>
                <w:lang w:eastAsia="lt-LT"/>
              </w:rPr>
            </w:pPr>
            <w:r w:rsidRPr="005937AA">
              <w:rPr>
                <w:rFonts w:ascii="Arial" w:hAnsi="Arial" w:cs="Arial"/>
              </w:rPr>
              <w:t>vnt.</w:t>
            </w:r>
          </w:p>
        </w:tc>
        <w:tc>
          <w:tcPr>
            <w:tcW w:w="2024" w:type="dxa"/>
          </w:tcPr>
          <w:p w14:paraId="3318348F" w14:textId="791A8AA4" w:rsidR="0078328C" w:rsidRPr="00E71858" w:rsidRDefault="002439B6" w:rsidP="0078328C">
            <w:pPr>
              <w:jc w:val="center"/>
              <w:rPr>
                <w:rFonts w:ascii="Arial" w:hAnsi="Arial" w:cs="Arial"/>
              </w:rPr>
            </w:pPr>
            <w:r>
              <w:rPr>
                <w:rFonts w:ascii="Arial" w:hAnsi="Arial" w:cs="Arial"/>
              </w:rPr>
              <w:t>1</w:t>
            </w:r>
          </w:p>
        </w:tc>
      </w:tr>
      <w:tr w:rsidR="0078328C" w14:paraId="297AF1AD" w14:textId="77777777" w:rsidTr="00131B39">
        <w:trPr>
          <w:trHeight w:val="70"/>
        </w:trPr>
        <w:tc>
          <w:tcPr>
            <w:tcW w:w="988" w:type="dxa"/>
            <w:vAlign w:val="center"/>
          </w:tcPr>
          <w:p w14:paraId="0BEB067B" w14:textId="77777777" w:rsidR="0078328C" w:rsidRPr="00781124" w:rsidRDefault="0078328C" w:rsidP="0078328C">
            <w:pPr>
              <w:pStyle w:val="ListParagraph"/>
              <w:numPr>
                <w:ilvl w:val="0"/>
                <w:numId w:val="15"/>
              </w:numPr>
              <w:jc w:val="center"/>
              <w:rPr>
                <w:rFonts w:ascii="Arial" w:hAnsi="Arial" w:cs="Arial"/>
                <w:lang w:eastAsia="lt-LT"/>
              </w:rPr>
            </w:pPr>
          </w:p>
        </w:tc>
        <w:tc>
          <w:tcPr>
            <w:tcW w:w="9136" w:type="dxa"/>
          </w:tcPr>
          <w:p w14:paraId="52645AF3" w14:textId="7480F9F0" w:rsidR="0078328C" w:rsidRPr="0078328C" w:rsidRDefault="0078328C" w:rsidP="0078328C">
            <w:pPr>
              <w:rPr>
                <w:rFonts w:ascii="Arial" w:hAnsi="Arial" w:cs="Arial"/>
              </w:rPr>
            </w:pPr>
            <w:r w:rsidRPr="0078328C">
              <w:rPr>
                <w:rFonts w:ascii="Arial" w:hAnsi="Arial" w:cs="Arial"/>
              </w:rPr>
              <w:t>Specialusis kontaktų tepalas</w:t>
            </w:r>
          </w:p>
        </w:tc>
        <w:tc>
          <w:tcPr>
            <w:tcW w:w="2022" w:type="dxa"/>
          </w:tcPr>
          <w:p w14:paraId="6F01F3F1" w14:textId="1C5E4336" w:rsidR="0078328C" w:rsidRPr="005937AA" w:rsidRDefault="0078328C" w:rsidP="0078328C">
            <w:pPr>
              <w:jc w:val="center"/>
              <w:rPr>
                <w:rFonts w:ascii="Arial" w:hAnsi="Arial" w:cs="Arial"/>
                <w:lang w:eastAsia="lt-LT"/>
              </w:rPr>
            </w:pPr>
            <w:proofErr w:type="spellStart"/>
            <w:r w:rsidRPr="005937AA">
              <w:rPr>
                <w:rFonts w:ascii="Arial" w:hAnsi="Arial" w:cs="Arial"/>
              </w:rPr>
              <w:t>lt</w:t>
            </w:r>
            <w:proofErr w:type="spellEnd"/>
            <w:r w:rsidRPr="005937AA">
              <w:rPr>
                <w:rFonts w:ascii="Arial" w:hAnsi="Arial" w:cs="Arial"/>
              </w:rPr>
              <w:t>.</w:t>
            </w:r>
          </w:p>
        </w:tc>
        <w:tc>
          <w:tcPr>
            <w:tcW w:w="2024" w:type="dxa"/>
          </w:tcPr>
          <w:p w14:paraId="38F85252" w14:textId="2DAA9C92" w:rsidR="0078328C" w:rsidRPr="00E71858" w:rsidRDefault="00F8485C" w:rsidP="0078328C">
            <w:pPr>
              <w:jc w:val="center"/>
              <w:rPr>
                <w:rFonts w:ascii="Arial" w:hAnsi="Arial" w:cs="Arial"/>
              </w:rPr>
            </w:pPr>
            <w:r>
              <w:rPr>
                <w:rFonts w:ascii="Arial" w:hAnsi="Arial" w:cs="Arial"/>
              </w:rPr>
              <w:t>0,5</w:t>
            </w:r>
          </w:p>
        </w:tc>
      </w:tr>
    </w:tbl>
    <w:p w14:paraId="452CAC30" w14:textId="77777777" w:rsidR="007F61CD" w:rsidRDefault="007F61CD" w:rsidP="007F61CD">
      <w:pPr>
        <w:pStyle w:val="Heading2"/>
        <w:rPr>
          <w:rFonts w:ascii="Arial" w:hAnsi="Arial" w:cs="Arial"/>
          <w:b/>
          <w:bCs/>
          <w:color w:val="auto"/>
          <w:sz w:val="22"/>
          <w:szCs w:val="22"/>
        </w:rPr>
      </w:pPr>
      <w:bookmarkStart w:id="20" w:name="_Toc46478703"/>
      <w:bookmarkStart w:id="21" w:name="_Toc58427136"/>
    </w:p>
    <w:p w14:paraId="26780727" w14:textId="4EA904DF" w:rsidR="00C62434" w:rsidRDefault="00C62434" w:rsidP="00C62434">
      <w:pPr>
        <w:pStyle w:val="Heading2"/>
        <w:numPr>
          <w:ilvl w:val="0"/>
          <w:numId w:val="6"/>
        </w:numPr>
        <w:rPr>
          <w:rFonts w:ascii="Arial" w:hAnsi="Arial" w:cs="Arial"/>
          <w:b/>
          <w:bCs/>
          <w:color w:val="auto"/>
          <w:sz w:val="22"/>
          <w:szCs w:val="22"/>
        </w:rPr>
      </w:pPr>
      <w:r w:rsidRPr="46C5B1C8">
        <w:rPr>
          <w:rFonts w:ascii="Arial" w:hAnsi="Arial" w:cs="Arial"/>
          <w:b/>
          <w:bCs/>
          <w:color w:val="auto"/>
          <w:sz w:val="22"/>
          <w:szCs w:val="22"/>
        </w:rPr>
        <w:t>Darbų atlikimo tvarka, eiliškumas bei apimtys</w:t>
      </w:r>
      <w:bookmarkEnd w:id="20"/>
      <w:bookmarkEnd w:id="21"/>
    </w:p>
    <w:tbl>
      <w:tblPr>
        <w:tblStyle w:val="TableGrid"/>
        <w:tblW w:w="14170" w:type="dxa"/>
        <w:tblLayout w:type="fixed"/>
        <w:tblLook w:val="04A0" w:firstRow="1" w:lastRow="0" w:firstColumn="1" w:lastColumn="0" w:noHBand="0" w:noVBand="1"/>
      </w:tblPr>
      <w:tblGrid>
        <w:gridCol w:w="1016"/>
        <w:gridCol w:w="11170"/>
        <w:gridCol w:w="1984"/>
      </w:tblGrid>
      <w:tr w:rsidR="0009014F" w:rsidRPr="00966B9D" w14:paraId="45880D79" w14:textId="77777777" w:rsidTr="005D5C35">
        <w:trPr>
          <w:trHeight w:val="621"/>
        </w:trPr>
        <w:tc>
          <w:tcPr>
            <w:tcW w:w="1016" w:type="dxa"/>
            <w:vAlign w:val="center"/>
          </w:tcPr>
          <w:p w14:paraId="5BEA3D38" w14:textId="77777777" w:rsidR="00CB03EF" w:rsidRPr="00966B9D" w:rsidRDefault="00CB03EF" w:rsidP="00C54B09">
            <w:pPr>
              <w:jc w:val="center"/>
              <w:rPr>
                <w:rFonts w:ascii="Arial" w:hAnsi="Arial" w:cs="Arial"/>
                <w:b/>
                <w:bCs/>
                <w:lang w:eastAsia="lt-LT"/>
              </w:rPr>
            </w:pPr>
            <w:r w:rsidRPr="00966B9D">
              <w:rPr>
                <w:rFonts w:ascii="Arial" w:hAnsi="Arial" w:cs="Arial"/>
                <w:b/>
                <w:bCs/>
                <w:lang w:eastAsia="lt-LT"/>
              </w:rPr>
              <w:t>Eil. Nr.</w:t>
            </w:r>
          </w:p>
        </w:tc>
        <w:tc>
          <w:tcPr>
            <w:tcW w:w="11170" w:type="dxa"/>
            <w:vAlign w:val="center"/>
          </w:tcPr>
          <w:p w14:paraId="443B8108" w14:textId="123164D8" w:rsidR="00CB03EF" w:rsidRPr="00966B9D" w:rsidRDefault="00CB03EF" w:rsidP="00C54B09">
            <w:pPr>
              <w:jc w:val="center"/>
              <w:rPr>
                <w:rFonts w:ascii="Arial" w:hAnsi="Arial" w:cs="Arial"/>
                <w:b/>
                <w:bCs/>
              </w:rPr>
            </w:pPr>
            <w:r w:rsidRPr="00966B9D">
              <w:rPr>
                <w:rFonts w:ascii="Arial" w:hAnsi="Arial" w:cs="Arial"/>
                <w:b/>
                <w:bCs/>
                <w:color w:val="000000" w:themeColor="text1"/>
              </w:rPr>
              <w:t>Darbų eiliškumas</w:t>
            </w:r>
          </w:p>
        </w:tc>
        <w:tc>
          <w:tcPr>
            <w:tcW w:w="1984" w:type="dxa"/>
            <w:vAlign w:val="center"/>
          </w:tcPr>
          <w:p w14:paraId="39D1FB21" w14:textId="4D7BE794" w:rsidR="00CB03EF" w:rsidRPr="00966B9D" w:rsidRDefault="00CB03EF" w:rsidP="00C54B09">
            <w:pPr>
              <w:jc w:val="center"/>
              <w:rPr>
                <w:rFonts w:ascii="Arial" w:hAnsi="Arial" w:cs="Arial"/>
                <w:b/>
                <w:bCs/>
              </w:rPr>
            </w:pPr>
            <w:r w:rsidRPr="00966B9D">
              <w:rPr>
                <w:rFonts w:ascii="Arial" w:hAnsi="Arial" w:cs="Arial"/>
                <w:b/>
                <w:color w:val="000000" w:themeColor="text1"/>
              </w:rPr>
              <w:t>Vykdytojai</w:t>
            </w:r>
          </w:p>
        </w:tc>
      </w:tr>
      <w:tr w:rsidR="0009014F" w:rsidRPr="00966B9D" w14:paraId="5BFF013B" w14:textId="77777777" w:rsidTr="005D5C35">
        <w:trPr>
          <w:trHeight w:val="310"/>
        </w:trPr>
        <w:tc>
          <w:tcPr>
            <w:tcW w:w="1016" w:type="dxa"/>
            <w:vAlign w:val="center"/>
          </w:tcPr>
          <w:p w14:paraId="0F79B360" w14:textId="2A4CB815" w:rsidR="00CB03EF" w:rsidRPr="00781124" w:rsidRDefault="00CB03EF" w:rsidP="00781124">
            <w:pPr>
              <w:pStyle w:val="ListParagraph"/>
              <w:numPr>
                <w:ilvl w:val="0"/>
                <w:numId w:val="13"/>
              </w:numPr>
              <w:jc w:val="center"/>
              <w:rPr>
                <w:rFonts w:ascii="Arial" w:hAnsi="Arial" w:cs="Arial"/>
                <w:lang w:eastAsia="lt-LT"/>
              </w:rPr>
            </w:pPr>
          </w:p>
        </w:tc>
        <w:tc>
          <w:tcPr>
            <w:tcW w:w="11170" w:type="dxa"/>
            <w:vAlign w:val="center"/>
          </w:tcPr>
          <w:p w14:paraId="4AE32A3D" w14:textId="7FB3FBC8" w:rsidR="00CB03EF" w:rsidRPr="00966B9D" w:rsidRDefault="339691B1" w:rsidP="00481314">
            <w:pPr>
              <w:jc w:val="both"/>
              <w:rPr>
                <w:rFonts w:ascii="Arial" w:hAnsi="Arial" w:cs="Arial"/>
                <w:lang w:eastAsia="lt-LT"/>
              </w:rPr>
            </w:pPr>
            <w:r w:rsidRPr="31A267E6">
              <w:rPr>
                <w:rFonts w:ascii="Arial" w:hAnsi="Arial" w:cs="Arial"/>
                <w:b/>
                <w:bCs/>
                <w:color w:val="000000" w:themeColor="text1"/>
              </w:rPr>
              <w:t>Paruošiamieji darbai</w:t>
            </w:r>
            <w:r w:rsidR="00781124">
              <w:rPr>
                <w:rFonts w:ascii="Arial" w:hAnsi="Arial" w:cs="Arial"/>
                <w:b/>
                <w:bCs/>
                <w:color w:val="000000" w:themeColor="text1"/>
              </w:rPr>
              <w:t>.</w:t>
            </w:r>
          </w:p>
        </w:tc>
        <w:tc>
          <w:tcPr>
            <w:tcW w:w="1984" w:type="dxa"/>
            <w:vAlign w:val="center"/>
          </w:tcPr>
          <w:p w14:paraId="07D84120" w14:textId="77777777" w:rsidR="00CB03EF" w:rsidRPr="00966B9D" w:rsidRDefault="00CB03EF" w:rsidP="006C74DA">
            <w:pPr>
              <w:jc w:val="center"/>
              <w:rPr>
                <w:rFonts w:ascii="Arial" w:hAnsi="Arial" w:cs="Arial"/>
                <w:lang w:eastAsia="lt-LT"/>
              </w:rPr>
            </w:pPr>
          </w:p>
        </w:tc>
      </w:tr>
      <w:tr w:rsidR="0009014F" w:rsidRPr="00966B9D" w14:paraId="640D8EEF" w14:textId="77777777" w:rsidTr="005D5C35">
        <w:trPr>
          <w:trHeight w:val="310"/>
        </w:trPr>
        <w:tc>
          <w:tcPr>
            <w:tcW w:w="1016" w:type="dxa"/>
            <w:vAlign w:val="center"/>
          </w:tcPr>
          <w:p w14:paraId="60C1B111" w14:textId="77777777" w:rsidR="00B00DC0" w:rsidRPr="00781124" w:rsidRDefault="00B00DC0" w:rsidP="00B00DC0">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01B2CBBF" w14:textId="0BF6BFC2" w:rsidR="00B00DC0" w:rsidRPr="31A267E6" w:rsidRDefault="00B00DC0" w:rsidP="00B00DC0">
            <w:pPr>
              <w:jc w:val="both"/>
              <w:rPr>
                <w:rFonts w:ascii="Arial" w:hAnsi="Arial" w:cs="Arial"/>
                <w:b/>
                <w:bCs/>
                <w:color w:val="000000" w:themeColor="text1"/>
              </w:rPr>
            </w:pPr>
            <w:r>
              <w:rPr>
                <w:rFonts w:ascii="Arial" w:hAnsi="Arial"/>
                <w:b/>
                <w:color w:val="000000"/>
              </w:rPr>
              <w:t>AAP dėvėti šia tvarka:</w:t>
            </w:r>
          </w:p>
        </w:tc>
        <w:tc>
          <w:tcPr>
            <w:tcW w:w="1984" w:type="dxa"/>
            <w:tcBorders>
              <w:top w:val="single" w:sz="4" w:space="0" w:color="auto"/>
              <w:left w:val="single" w:sz="4" w:space="0" w:color="auto"/>
              <w:bottom w:val="single" w:sz="4" w:space="0" w:color="auto"/>
              <w:right w:val="single" w:sz="4" w:space="0" w:color="auto"/>
            </w:tcBorders>
            <w:vAlign w:val="center"/>
          </w:tcPr>
          <w:p w14:paraId="433F0773" w14:textId="77777777" w:rsidR="00B00DC0" w:rsidRPr="00966B9D" w:rsidRDefault="00B00DC0" w:rsidP="00B00DC0">
            <w:pPr>
              <w:jc w:val="center"/>
              <w:rPr>
                <w:rFonts w:ascii="Arial" w:hAnsi="Arial" w:cs="Arial"/>
                <w:lang w:eastAsia="lt-LT"/>
              </w:rPr>
            </w:pPr>
          </w:p>
        </w:tc>
      </w:tr>
      <w:tr w:rsidR="0009014F" w:rsidRPr="00966B9D" w14:paraId="24E1F7EA" w14:textId="77777777" w:rsidTr="005D5C35">
        <w:trPr>
          <w:trHeight w:val="310"/>
        </w:trPr>
        <w:tc>
          <w:tcPr>
            <w:tcW w:w="1016" w:type="dxa"/>
            <w:vAlign w:val="center"/>
          </w:tcPr>
          <w:p w14:paraId="6EFC4FA9" w14:textId="77777777" w:rsidR="00B00DC0" w:rsidRPr="00781124" w:rsidRDefault="00B00DC0" w:rsidP="007F61C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6088FFA0" w14:textId="3944EF3E" w:rsidR="00B00DC0" w:rsidRPr="31A267E6" w:rsidRDefault="00B00DC0" w:rsidP="00B00DC0">
            <w:pPr>
              <w:jc w:val="both"/>
              <w:rPr>
                <w:rFonts w:ascii="Arial" w:hAnsi="Arial" w:cs="Arial"/>
                <w:b/>
                <w:bCs/>
                <w:color w:val="000000" w:themeColor="text1"/>
              </w:rPr>
            </w:pPr>
            <w:r>
              <w:rPr>
                <w:rFonts w:ascii="Arial" w:hAnsi="Arial"/>
                <w:color w:val="000000"/>
              </w:rPr>
              <w:t>Apsirengti darbo drabužiais.</w:t>
            </w:r>
          </w:p>
        </w:tc>
        <w:tc>
          <w:tcPr>
            <w:tcW w:w="1984" w:type="dxa"/>
            <w:tcBorders>
              <w:top w:val="single" w:sz="4" w:space="0" w:color="auto"/>
              <w:left w:val="single" w:sz="4" w:space="0" w:color="auto"/>
              <w:bottom w:val="single" w:sz="4" w:space="0" w:color="auto"/>
              <w:right w:val="single" w:sz="4" w:space="0" w:color="auto"/>
            </w:tcBorders>
          </w:tcPr>
          <w:p w14:paraId="02C3996F" w14:textId="249AF5DE" w:rsidR="00B00DC0" w:rsidRPr="00966B9D" w:rsidRDefault="00B00DC0" w:rsidP="00B00DC0">
            <w:pPr>
              <w:jc w:val="center"/>
              <w:rPr>
                <w:rFonts w:ascii="Arial" w:hAnsi="Arial" w:cs="Arial"/>
                <w:lang w:eastAsia="lt-LT"/>
              </w:rPr>
            </w:pPr>
            <w:r w:rsidRPr="00DF0DA9">
              <w:rPr>
                <w:rFonts w:ascii="Arial" w:hAnsi="Arial" w:cs="Arial"/>
                <w:lang w:eastAsia="lt-LT"/>
              </w:rPr>
              <w:t>AB</w:t>
            </w:r>
          </w:p>
        </w:tc>
      </w:tr>
      <w:tr w:rsidR="0009014F" w:rsidRPr="00966B9D" w14:paraId="6C59CB3A" w14:textId="77777777" w:rsidTr="005D5C35">
        <w:trPr>
          <w:trHeight w:val="310"/>
        </w:trPr>
        <w:tc>
          <w:tcPr>
            <w:tcW w:w="1016" w:type="dxa"/>
            <w:vAlign w:val="center"/>
          </w:tcPr>
          <w:p w14:paraId="2D8F6818" w14:textId="77777777" w:rsidR="00B00DC0" w:rsidRPr="00781124" w:rsidRDefault="00B00DC0" w:rsidP="007F61C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71992979" w14:textId="67D6FF0B" w:rsidR="00B00DC0" w:rsidRPr="31A267E6" w:rsidRDefault="00B00DC0" w:rsidP="00B00DC0">
            <w:pPr>
              <w:jc w:val="both"/>
              <w:rPr>
                <w:rFonts w:ascii="Arial" w:hAnsi="Arial" w:cs="Arial"/>
                <w:b/>
                <w:bCs/>
                <w:color w:val="000000" w:themeColor="text1"/>
              </w:rPr>
            </w:pPr>
            <w:r>
              <w:rPr>
                <w:rFonts w:ascii="Arial" w:hAnsi="Arial"/>
                <w:color w:val="000000"/>
              </w:rPr>
              <w:t>Užsidėti apsauginį šalmą su skydeliu.</w:t>
            </w:r>
          </w:p>
        </w:tc>
        <w:tc>
          <w:tcPr>
            <w:tcW w:w="1984" w:type="dxa"/>
            <w:tcBorders>
              <w:top w:val="single" w:sz="4" w:space="0" w:color="auto"/>
              <w:left w:val="single" w:sz="4" w:space="0" w:color="auto"/>
              <w:bottom w:val="single" w:sz="4" w:space="0" w:color="auto"/>
              <w:right w:val="single" w:sz="4" w:space="0" w:color="auto"/>
            </w:tcBorders>
          </w:tcPr>
          <w:p w14:paraId="1BD8EF1C" w14:textId="3E032815" w:rsidR="00B00DC0" w:rsidRPr="00966B9D" w:rsidRDefault="00B00DC0" w:rsidP="00B00DC0">
            <w:pPr>
              <w:jc w:val="center"/>
              <w:rPr>
                <w:rFonts w:ascii="Arial" w:hAnsi="Arial" w:cs="Arial"/>
                <w:lang w:eastAsia="lt-LT"/>
              </w:rPr>
            </w:pPr>
            <w:r w:rsidRPr="00DF0DA9">
              <w:rPr>
                <w:rFonts w:ascii="Arial" w:hAnsi="Arial" w:cs="Arial"/>
                <w:lang w:eastAsia="lt-LT"/>
              </w:rPr>
              <w:t>AB</w:t>
            </w:r>
          </w:p>
        </w:tc>
      </w:tr>
      <w:tr w:rsidR="0009014F" w:rsidRPr="00966B9D" w14:paraId="205B6F20" w14:textId="77777777" w:rsidTr="005D5C35">
        <w:trPr>
          <w:trHeight w:val="289"/>
        </w:trPr>
        <w:tc>
          <w:tcPr>
            <w:tcW w:w="1016" w:type="dxa"/>
            <w:vAlign w:val="center"/>
          </w:tcPr>
          <w:p w14:paraId="60DF2EA4" w14:textId="1BC83B43" w:rsidR="0084642F" w:rsidRPr="00781124" w:rsidRDefault="0084642F" w:rsidP="0084642F">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6D0D2D3B" w14:textId="7F8D40B7" w:rsidR="0084642F" w:rsidRPr="00EE5BF8" w:rsidRDefault="00753B32" w:rsidP="0084642F">
            <w:pPr>
              <w:spacing w:line="235" w:lineRule="auto"/>
              <w:jc w:val="both"/>
              <w:rPr>
                <w:rFonts w:ascii="Arial" w:hAnsi="Arial" w:cs="Arial"/>
                <w:color w:val="000000"/>
              </w:rPr>
            </w:pPr>
            <w:r w:rsidRPr="00753B32">
              <w:rPr>
                <w:rFonts w:ascii="Arial" w:hAnsi="Arial"/>
                <w:b/>
                <w:bCs/>
              </w:rPr>
              <w:t>Įvertinti riziką ir užpildyti profesinės rizikos nustatymo kortelę (priedas Nr. 1) ir numatyti šias sąlygas:</w:t>
            </w:r>
          </w:p>
        </w:tc>
        <w:tc>
          <w:tcPr>
            <w:tcW w:w="1984" w:type="dxa"/>
            <w:tcBorders>
              <w:top w:val="single" w:sz="4" w:space="0" w:color="auto"/>
              <w:left w:val="single" w:sz="4" w:space="0" w:color="auto"/>
              <w:bottom w:val="single" w:sz="4" w:space="0" w:color="auto"/>
              <w:right w:val="single" w:sz="4" w:space="0" w:color="auto"/>
            </w:tcBorders>
            <w:vAlign w:val="center"/>
          </w:tcPr>
          <w:p w14:paraId="2D8D209A" w14:textId="56FE81F9"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2D8E7E2C" w14:textId="77777777" w:rsidTr="005D5C35">
        <w:trPr>
          <w:trHeight w:val="310"/>
        </w:trPr>
        <w:tc>
          <w:tcPr>
            <w:tcW w:w="1016" w:type="dxa"/>
            <w:vAlign w:val="center"/>
          </w:tcPr>
          <w:p w14:paraId="6EC2E548" w14:textId="6B9648E9" w:rsidR="00116E89" w:rsidRPr="00781124" w:rsidRDefault="00116E89" w:rsidP="00116E89">
            <w:pPr>
              <w:pStyle w:val="ListParagraph"/>
              <w:numPr>
                <w:ilvl w:val="2"/>
                <w:numId w:val="13"/>
              </w:numPr>
              <w:jc w:val="center"/>
              <w:rPr>
                <w:rFonts w:ascii="Arial" w:hAnsi="Arial" w:cs="Arial"/>
                <w:lang w:eastAsia="lt-LT"/>
              </w:rPr>
            </w:pPr>
          </w:p>
        </w:tc>
        <w:tc>
          <w:tcPr>
            <w:tcW w:w="11170" w:type="dxa"/>
            <w:vAlign w:val="center"/>
          </w:tcPr>
          <w:p w14:paraId="45E2E002" w14:textId="52E71ECE" w:rsidR="00116E89" w:rsidRPr="00A74E7B" w:rsidRDefault="00116E89" w:rsidP="00116E89">
            <w:pPr>
              <w:jc w:val="both"/>
              <w:rPr>
                <w:rFonts w:ascii="Arial" w:hAnsi="Arial" w:cs="Arial"/>
                <w:i/>
                <w:iCs/>
                <w:color w:val="A6A6A6" w:themeColor="background1" w:themeShade="A6"/>
                <w:lang w:eastAsia="lt-LT"/>
              </w:rPr>
            </w:pPr>
            <w:r w:rsidRPr="00C03172">
              <w:rPr>
                <w:rFonts w:ascii="Arial" w:hAnsi="Arial"/>
              </w:rPr>
              <w:t>Bet kurioje technologinės kortos darbo eigoje, staigiai pasikeitusiomis meteorologinėmis sąlygomis (esant perkūnijai, lyjant, rūkui, sningant, tamsiu metu, pučiant stipriam vėjui) darbai, esant įtampai, yra stabdomi.</w:t>
            </w:r>
          </w:p>
        </w:tc>
        <w:tc>
          <w:tcPr>
            <w:tcW w:w="1984" w:type="dxa"/>
          </w:tcPr>
          <w:p w14:paraId="2BB89973" w14:textId="129EBCE4" w:rsidR="00116E89" w:rsidRPr="00966B9D"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5315146C" w14:textId="77777777" w:rsidTr="005D5C35">
        <w:trPr>
          <w:trHeight w:val="310"/>
        </w:trPr>
        <w:tc>
          <w:tcPr>
            <w:tcW w:w="1016" w:type="dxa"/>
            <w:vAlign w:val="center"/>
          </w:tcPr>
          <w:p w14:paraId="367A7E95" w14:textId="3BE8270C" w:rsidR="00116E89" w:rsidRPr="00781124" w:rsidRDefault="00116E89" w:rsidP="00116E89">
            <w:pPr>
              <w:pStyle w:val="ListParagraph"/>
              <w:numPr>
                <w:ilvl w:val="2"/>
                <w:numId w:val="13"/>
              </w:numPr>
              <w:jc w:val="center"/>
              <w:rPr>
                <w:rFonts w:ascii="Arial" w:hAnsi="Arial" w:cs="Arial"/>
                <w:lang w:eastAsia="lt-LT"/>
              </w:rPr>
            </w:pPr>
          </w:p>
        </w:tc>
        <w:tc>
          <w:tcPr>
            <w:tcW w:w="11170" w:type="dxa"/>
          </w:tcPr>
          <w:p w14:paraId="1456DA0C" w14:textId="009C7F02" w:rsidR="00116E89" w:rsidRPr="00A74E7B" w:rsidRDefault="00116E89" w:rsidP="00116E89">
            <w:pPr>
              <w:jc w:val="both"/>
              <w:rPr>
                <w:rFonts w:ascii="Arial" w:hAnsi="Arial" w:cs="Arial"/>
                <w:i/>
                <w:iCs/>
                <w:color w:val="A6A6A6" w:themeColor="background1" w:themeShade="A6"/>
                <w:lang w:eastAsia="lt-LT"/>
              </w:rPr>
            </w:pPr>
            <w:r w:rsidRPr="00C03172">
              <w:rPr>
                <w:rFonts w:ascii="Arial" w:hAnsi="Arial"/>
                <w:color w:val="000000" w:themeColor="text1"/>
              </w:rPr>
              <w:t>Draudžiama naudotis apsaugos nuo elektros apsauginėmis priemonėmis ir liesti jas, esant rūkui, lyjant, jei to nenumatė gamintojas.</w:t>
            </w:r>
          </w:p>
        </w:tc>
        <w:tc>
          <w:tcPr>
            <w:tcW w:w="1984" w:type="dxa"/>
          </w:tcPr>
          <w:p w14:paraId="62F7AF83" w14:textId="23398A83" w:rsidR="00116E89" w:rsidRPr="00966B9D"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0FD6D8C5" w14:textId="77777777" w:rsidTr="005D5C35">
        <w:trPr>
          <w:trHeight w:val="310"/>
        </w:trPr>
        <w:tc>
          <w:tcPr>
            <w:tcW w:w="1016" w:type="dxa"/>
            <w:vAlign w:val="center"/>
          </w:tcPr>
          <w:p w14:paraId="77EE0089" w14:textId="77777777" w:rsidR="00116E89" w:rsidRPr="00781124" w:rsidRDefault="00116E89" w:rsidP="00116E89">
            <w:pPr>
              <w:pStyle w:val="ListParagraph"/>
              <w:numPr>
                <w:ilvl w:val="2"/>
                <w:numId w:val="13"/>
              </w:numPr>
              <w:jc w:val="center"/>
              <w:rPr>
                <w:rFonts w:ascii="Arial" w:hAnsi="Arial" w:cs="Arial"/>
                <w:lang w:eastAsia="lt-LT"/>
              </w:rPr>
            </w:pPr>
          </w:p>
        </w:tc>
        <w:tc>
          <w:tcPr>
            <w:tcW w:w="11170" w:type="dxa"/>
          </w:tcPr>
          <w:p w14:paraId="009780DC" w14:textId="7183948C" w:rsidR="00116E89" w:rsidRPr="00433B13" w:rsidRDefault="00116E89" w:rsidP="00116E89">
            <w:pPr>
              <w:jc w:val="both"/>
              <w:rPr>
                <w:rFonts w:ascii="Arial" w:hAnsi="Arial"/>
              </w:rPr>
            </w:pPr>
            <w:r w:rsidRPr="00C03172">
              <w:rPr>
                <w:rFonts w:ascii="Arial" w:hAnsi="Arial"/>
              </w:rPr>
              <w:t>Sprendimą, ar galima dirbti nurodytomis sąlygomis ar stabdyti darbus ar nuimti apsaugos nuo elektros apsaugines priemones, priima darbų vykdytojas.</w:t>
            </w:r>
          </w:p>
        </w:tc>
        <w:tc>
          <w:tcPr>
            <w:tcW w:w="1984" w:type="dxa"/>
          </w:tcPr>
          <w:p w14:paraId="4F37196A" w14:textId="5FE6B5F5" w:rsidR="00116E89" w:rsidRPr="00DF0DA9" w:rsidRDefault="00116E89" w:rsidP="00116E89">
            <w:pPr>
              <w:jc w:val="center"/>
              <w:rPr>
                <w:rFonts w:ascii="Arial" w:hAnsi="Arial" w:cs="Arial"/>
                <w:lang w:eastAsia="lt-LT"/>
              </w:rPr>
            </w:pPr>
            <w:r w:rsidRPr="00C03172">
              <w:rPr>
                <w:rFonts w:ascii="Arial" w:hAnsi="Arial"/>
                <w:lang w:eastAsia="lt-LT"/>
              </w:rPr>
              <w:t>A</w:t>
            </w:r>
          </w:p>
        </w:tc>
      </w:tr>
      <w:tr w:rsidR="0009014F" w:rsidRPr="00966B9D" w14:paraId="624AC22B" w14:textId="77777777" w:rsidTr="005D5C35">
        <w:trPr>
          <w:trHeight w:val="310"/>
        </w:trPr>
        <w:tc>
          <w:tcPr>
            <w:tcW w:w="1016" w:type="dxa"/>
            <w:vAlign w:val="center"/>
          </w:tcPr>
          <w:p w14:paraId="5456A605" w14:textId="542EBFAA" w:rsidR="0084642F" w:rsidRPr="00781124" w:rsidRDefault="0084642F" w:rsidP="0084642F">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1B2C016F" w14:textId="2D9D4365" w:rsidR="0084642F" w:rsidRPr="00A74E7B" w:rsidRDefault="002439B6" w:rsidP="3F02FB7F">
            <w:pPr>
              <w:jc w:val="both"/>
              <w:rPr>
                <w:rFonts w:ascii="Arial" w:hAnsi="Arial" w:cs="Arial"/>
                <w:i/>
                <w:iCs/>
                <w:color w:val="A6A6A6" w:themeColor="background1" w:themeShade="A6"/>
                <w:lang w:eastAsia="lt-LT"/>
              </w:rPr>
            </w:pPr>
            <w:r w:rsidRPr="002439B6">
              <w:rPr>
                <w:rFonts w:ascii="Arial" w:hAnsi="Arial"/>
                <w:b/>
                <w:bCs/>
              </w:rPr>
              <w:t>Gauti leidimą iš budinčio dispečerio ruošti darbo vietą ir dirbti pagal pavedimą. Jei darbus atlieka operatyviniai remonto darbuotojai, leidimą ruošti darbo vietą ir dirbti pagal nurodymą duoda darbų vadovas.</w:t>
            </w:r>
          </w:p>
        </w:tc>
        <w:tc>
          <w:tcPr>
            <w:tcW w:w="1984" w:type="dxa"/>
            <w:vAlign w:val="center"/>
          </w:tcPr>
          <w:p w14:paraId="023FBD38" w14:textId="0A24A0D8"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4AC1B15A" w14:textId="77777777" w:rsidTr="005D5C35">
        <w:trPr>
          <w:trHeight w:val="310"/>
        </w:trPr>
        <w:tc>
          <w:tcPr>
            <w:tcW w:w="1016" w:type="dxa"/>
            <w:vAlign w:val="center"/>
          </w:tcPr>
          <w:p w14:paraId="60E2D718" w14:textId="77777777" w:rsidR="0084642F" w:rsidRPr="00781124" w:rsidRDefault="0084642F" w:rsidP="0084642F">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7962AA41" w14:textId="49C67B44" w:rsidR="0084642F" w:rsidRPr="00A74E7B" w:rsidRDefault="0084642F" w:rsidP="0084642F">
            <w:pPr>
              <w:jc w:val="both"/>
              <w:rPr>
                <w:rFonts w:ascii="Arial" w:hAnsi="Arial" w:cs="Arial"/>
                <w:i/>
                <w:iCs/>
                <w:color w:val="A6A6A6" w:themeColor="background1" w:themeShade="A6"/>
                <w:lang w:eastAsia="lt-LT"/>
              </w:rPr>
            </w:pPr>
            <w:r>
              <w:rPr>
                <w:rFonts w:ascii="Arial" w:hAnsi="Arial"/>
                <w:b/>
                <w:bCs/>
                <w:color w:val="000000" w:themeColor="text1"/>
              </w:rPr>
              <w:t>Įvykdyti pavedime organizacines ir technines priemones instruktuoti brigadą.</w:t>
            </w:r>
          </w:p>
        </w:tc>
        <w:tc>
          <w:tcPr>
            <w:tcW w:w="1984" w:type="dxa"/>
            <w:vAlign w:val="center"/>
          </w:tcPr>
          <w:p w14:paraId="592A6717" w14:textId="0DA70F31" w:rsidR="0084642F" w:rsidRPr="00966B9D" w:rsidRDefault="0084642F" w:rsidP="0084642F">
            <w:pPr>
              <w:jc w:val="center"/>
              <w:rPr>
                <w:rFonts w:ascii="Arial" w:hAnsi="Arial" w:cs="Arial"/>
                <w:lang w:eastAsia="lt-LT"/>
              </w:rPr>
            </w:pPr>
            <w:r w:rsidRPr="00DF0DA9">
              <w:rPr>
                <w:rFonts w:ascii="Arial" w:hAnsi="Arial" w:cs="Arial"/>
                <w:lang w:eastAsia="lt-LT"/>
              </w:rPr>
              <w:t>A</w:t>
            </w:r>
          </w:p>
        </w:tc>
      </w:tr>
      <w:tr w:rsidR="0009014F" w:rsidRPr="00966B9D" w14:paraId="33E27CA3" w14:textId="77777777" w:rsidTr="005D5C35">
        <w:trPr>
          <w:trHeight w:val="310"/>
        </w:trPr>
        <w:tc>
          <w:tcPr>
            <w:tcW w:w="1016" w:type="dxa"/>
            <w:vAlign w:val="center"/>
          </w:tcPr>
          <w:p w14:paraId="3F7C1634" w14:textId="77777777" w:rsidR="0021497D" w:rsidRPr="00781124" w:rsidRDefault="0021497D" w:rsidP="0021497D">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166CA009" w14:textId="520A60B5" w:rsidR="0021497D" w:rsidRPr="00A74E7B" w:rsidRDefault="0021497D" w:rsidP="0021497D">
            <w:pPr>
              <w:jc w:val="both"/>
              <w:rPr>
                <w:rFonts w:ascii="Arial" w:hAnsi="Arial" w:cs="Arial"/>
                <w:i/>
                <w:iCs/>
                <w:color w:val="A6A6A6" w:themeColor="background1" w:themeShade="A6"/>
                <w:lang w:eastAsia="lt-LT"/>
              </w:rPr>
            </w:pPr>
            <w:r w:rsidRPr="00C03172">
              <w:rPr>
                <w:rFonts w:ascii="Arial" w:hAnsi="Arial"/>
                <w:b/>
                <w:color w:val="000000"/>
              </w:rPr>
              <w:t>Aptverti darbo vietą, iškabinti apsaugos nuo elektros ženklus šia eilės tvarka ir nurodytų darbų eiliškumu:</w:t>
            </w:r>
          </w:p>
        </w:tc>
        <w:tc>
          <w:tcPr>
            <w:tcW w:w="1984" w:type="dxa"/>
            <w:tcBorders>
              <w:top w:val="single" w:sz="4" w:space="0" w:color="auto"/>
              <w:left w:val="single" w:sz="4" w:space="0" w:color="auto"/>
              <w:bottom w:val="single" w:sz="4" w:space="0" w:color="auto"/>
              <w:right w:val="single" w:sz="4" w:space="0" w:color="auto"/>
            </w:tcBorders>
            <w:vAlign w:val="center"/>
          </w:tcPr>
          <w:p w14:paraId="60443642" w14:textId="77777777" w:rsidR="0021497D" w:rsidRPr="00966B9D" w:rsidRDefault="0021497D" w:rsidP="0021497D">
            <w:pPr>
              <w:jc w:val="center"/>
              <w:rPr>
                <w:rFonts w:ascii="Arial" w:hAnsi="Arial" w:cs="Arial"/>
                <w:lang w:eastAsia="lt-LT"/>
              </w:rPr>
            </w:pPr>
          </w:p>
        </w:tc>
      </w:tr>
      <w:tr w:rsidR="0009014F" w:rsidRPr="00966B9D" w14:paraId="5C7B2723" w14:textId="77777777" w:rsidTr="005D5C35">
        <w:trPr>
          <w:trHeight w:val="310"/>
        </w:trPr>
        <w:tc>
          <w:tcPr>
            <w:tcW w:w="1016" w:type="dxa"/>
            <w:vAlign w:val="center"/>
          </w:tcPr>
          <w:p w14:paraId="3FDE4B43"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4DFA1385" w14:textId="676DBE8C" w:rsidR="0021497D" w:rsidRPr="0084642F" w:rsidRDefault="0021497D" w:rsidP="0021497D">
            <w:pPr>
              <w:jc w:val="both"/>
              <w:rPr>
                <w:rFonts w:ascii="Arial" w:hAnsi="Arial"/>
                <w:color w:val="000000"/>
              </w:rPr>
            </w:pPr>
            <w:r w:rsidRPr="00C03172">
              <w:rPr>
                <w:rFonts w:ascii="Arial" w:hAnsi="Arial"/>
                <w:color w:val="000000"/>
              </w:rPr>
              <w:t>Darbo vietos perimetro aptvėrimui išstatyti stulpelių laikiklius.</w:t>
            </w:r>
          </w:p>
        </w:tc>
        <w:tc>
          <w:tcPr>
            <w:tcW w:w="1984" w:type="dxa"/>
            <w:tcBorders>
              <w:top w:val="single" w:sz="4" w:space="0" w:color="auto"/>
              <w:left w:val="single" w:sz="4" w:space="0" w:color="auto"/>
              <w:bottom w:val="single" w:sz="4" w:space="0" w:color="auto"/>
              <w:right w:val="single" w:sz="4" w:space="0" w:color="auto"/>
            </w:tcBorders>
            <w:vAlign w:val="center"/>
          </w:tcPr>
          <w:p w14:paraId="0DCBBF6B" w14:textId="1E7E6189"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2BA93B02" w14:textId="77777777" w:rsidTr="005D5C35">
        <w:trPr>
          <w:trHeight w:val="310"/>
        </w:trPr>
        <w:tc>
          <w:tcPr>
            <w:tcW w:w="1016" w:type="dxa"/>
            <w:vAlign w:val="center"/>
          </w:tcPr>
          <w:p w14:paraId="7F9CE052"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4056AB91" w14:textId="71707DCA" w:rsidR="0021497D" w:rsidRDefault="0021497D" w:rsidP="0021497D">
            <w:pPr>
              <w:jc w:val="both"/>
              <w:rPr>
                <w:rFonts w:ascii="Arial" w:hAnsi="Arial"/>
                <w:b/>
                <w:color w:val="000000"/>
              </w:rPr>
            </w:pPr>
            <w:r w:rsidRPr="00C03172">
              <w:rPr>
                <w:rFonts w:ascii="Arial" w:hAnsi="Arial"/>
                <w:color w:val="000000"/>
              </w:rPr>
              <w:t>Į stulpelių laikiklius įtvirtinti darbo vietos aptvėrimo ir žymėjimo stulpelius.</w:t>
            </w:r>
          </w:p>
        </w:tc>
        <w:tc>
          <w:tcPr>
            <w:tcW w:w="1984" w:type="dxa"/>
            <w:tcBorders>
              <w:top w:val="single" w:sz="4" w:space="0" w:color="auto"/>
              <w:left w:val="single" w:sz="4" w:space="0" w:color="auto"/>
              <w:bottom w:val="single" w:sz="4" w:space="0" w:color="auto"/>
              <w:right w:val="single" w:sz="4" w:space="0" w:color="auto"/>
            </w:tcBorders>
            <w:vAlign w:val="center"/>
          </w:tcPr>
          <w:p w14:paraId="5800A43A" w14:textId="039690FE"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5F8557B8" w14:textId="77777777" w:rsidTr="005D5C35">
        <w:trPr>
          <w:trHeight w:val="310"/>
        </w:trPr>
        <w:tc>
          <w:tcPr>
            <w:tcW w:w="1016" w:type="dxa"/>
            <w:vAlign w:val="center"/>
          </w:tcPr>
          <w:p w14:paraId="5547621B"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2E8B7921" w14:textId="4245153F" w:rsidR="0021497D" w:rsidRDefault="0021497D" w:rsidP="0021497D">
            <w:pPr>
              <w:jc w:val="both"/>
              <w:rPr>
                <w:rFonts w:ascii="Arial" w:hAnsi="Arial"/>
                <w:b/>
                <w:color w:val="000000"/>
              </w:rPr>
            </w:pPr>
            <w:r w:rsidRPr="00C03172">
              <w:rPr>
                <w:rFonts w:ascii="Arial" w:hAnsi="Arial"/>
                <w:color w:val="000000"/>
              </w:rPr>
              <w:t>Prie darbo vietos aptvėrimo ir žymėjimo stulpelių pritvirtinti izoliuojančios medžiagos apsauginę virvę.</w:t>
            </w:r>
          </w:p>
        </w:tc>
        <w:tc>
          <w:tcPr>
            <w:tcW w:w="1984" w:type="dxa"/>
            <w:tcBorders>
              <w:top w:val="single" w:sz="4" w:space="0" w:color="auto"/>
              <w:left w:val="single" w:sz="4" w:space="0" w:color="auto"/>
              <w:bottom w:val="single" w:sz="4" w:space="0" w:color="auto"/>
              <w:right w:val="single" w:sz="4" w:space="0" w:color="auto"/>
            </w:tcBorders>
            <w:vAlign w:val="center"/>
          </w:tcPr>
          <w:p w14:paraId="37B2C03B" w14:textId="6F4CFBD5"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37144172" w14:textId="77777777" w:rsidTr="005D5C35">
        <w:trPr>
          <w:trHeight w:val="310"/>
        </w:trPr>
        <w:tc>
          <w:tcPr>
            <w:tcW w:w="1016" w:type="dxa"/>
            <w:vAlign w:val="center"/>
          </w:tcPr>
          <w:p w14:paraId="60421F67"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63BB8FDA" w14:textId="7766146F" w:rsidR="0021497D" w:rsidRDefault="0021497D" w:rsidP="0021497D">
            <w:pPr>
              <w:jc w:val="both"/>
              <w:rPr>
                <w:rFonts w:ascii="Arial" w:hAnsi="Arial"/>
                <w:b/>
                <w:color w:val="000000"/>
              </w:rPr>
            </w:pPr>
            <w:r w:rsidRPr="00C03172">
              <w:rPr>
                <w:rFonts w:ascii="Arial" w:hAnsi="Arial"/>
                <w:color w:val="000000"/>
              </w:rPr>
              <w:t>Ant izoliuojančios medžiagos apsauginės virvės iš visų aptvėrimo krypčių pritvirtinti įspėjamuosius ženklus.</w:t>
            </w:r>
          </w:p>
        </w:tc>
        <w:tc>
          <w:tcPr>
            <w:tcW w:w="1984" w:type="dxa"/>
            <w:tcBorders>
              <w:top w:val="single" w:sz="4" w:space="0" w:color="auto"/>
              <w:left w:val="single" w:sz="4" w:space="0" w:color="auto"/>
              <w:bottom w:val="single" w:sz="4" w:space="0" w:color="auto"/>
              <w:right w:val="single" w:sz="4" w:space="0" w:color="auto"/>
            </w:tcBorders>
            <w:vAlign w:val="center"/>
          </w:tcPr>
          <w:p w14:paraId="2D8A8B71" w14:textId="222AE27C" w:rsidR="0021497D" w:rsidRPr="00966B9D"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268F4B4E" w14:textId="77777777" w:rsidTr="005D5C35">
        <w:trPr>
          <w:trHeight w:val="310"/>
        </w:trPr>
        <w:tc>
          <w:tcPr>
            <w:tcW w:w="1016" w:type="dxa"/>
            <w:vAlign w:val="center"/>
          </w:tcPr>
          <w:p w14:paraId="56EDC0D9" w14:textId="77777777" w:rsidR="0021497D" w:rsidRPr="00781124" w:rsidRDefault="0021497D" w:rsidP="0021497D">
            <w:pPr>
              <w:pStyle w:val="ListParagraph"/>
              <w:numPr>
                <w:ilvl w:val="1"/>
                <w:numId w:val="13"/>
              </w:numPr>
              <w:jc w:val="center"/>
              <w:rPr>
                <w:rFonts w:ascii="Arial" w:hAnsi="Arial" w:cs="Arial"/>
                <w:lang w:eastAsia="lt-LT"/>
              </w:rPr>
            </w:pPr>
          </w:p>
        </w:tc>
        <w:tc>
          <w:tcPr>
            <w:tcW w:w="11170" w:type="dxa"/>
            <w:vAlign w:val="center"/>
          </w:tcPr>
          <w:p w14:paraId="7A0C3512" w14:textId="4B218B44" w:rsidR="0021497D" w:rsidRPr="00A74E7B" w:rsidRDefault="0021497D" w:rsidP="0021497D">
            <w:pPr>
              <w:jc w:val="both"/>
              <w:rPr>
                <w:rFonts w:ascii="Arial" w:hAnsi="Arial" w:cs="Arial"/>
                <w:i/>
                <w:iCs/>
                <w:color w:val="A6A6A6" w:themeColor="background1" w:themeShade="A6"/>
                <w:lang w:eastAsia="lt-LT"/>
              </w:rPr>
            </w:pPr>
            <w:r w:rsidRPr="00C03172">
              <w:rPr>
                <w:rFonts w:ascii="Arial" w:hAnsi="Arial"/>
                <w:b/>
                <w:color w:val="000000"/>
              </w:rPr>
              <w:t>Aptvertoje darbo vietoje ant specialaus DEĮ patiesalo sudėti lentelėse pateiktas apsaugos nuo elektros priemones bei izoliuotus įrankius ir įrangą šia tvarka:</w:t>
            </w:r>
          </w:p>
        </w:tc>
        <w:tc>
          <w:tcPr>
            <w:tcW w:w="1984" w:type="dxa"/>
            <w:vAlign w:val="center"/>
          </w:tcPr>
          <w:p w14:paraId="415CF77D" w14:textId="77777777" w:rsidR="0021497D" w:rsidRPr="00966B9D" w:rsidRDefault="0021497D" w:rsidP="0021497D">
            <w:pPr>
              <w:jc w:val="center"/>
              <w:rPr>
                <w:rFonts w:ascii="Arial" w:hAnsi="Arial" w:cs="Arial"/>
                <w:lang w:eastAsia="lt-LT"/>
              </w:rPr>
            </w:pPr>
          </w:p>
        </w:tc>
      </w:tr>
      <w:tr w:rsidR="0009014F" w:rsidRPr="00966B9D" w14:paraId="7CBA1116" w14:textId="77777777" w:rsidTr="005D5C35">
        <w:trPr>
          <w:trHeight w:val="310"/>
        </w:trPr>
        <w:tc>
          <w:tcPr>
            <w:tcW w:w="1016" w:type="dxa"/>
            <w:vAlign w:val="center"/>
          </w:tcPr>
          <w:p w14:paraId="7EE867DC"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34E55111" w14:textId="68ED1079" w:rsidR="0021497D" w:rsidRPr="0021497D" w:rsidRDefault="0021497D" w:rsidP="0021497D">
            <w:pPr>
              <w:jc w:val="both"/>
              <w:rPr>
                <w:rFonts w:ascii="Arial" w:hAnsi="Arial" w:cs="Arial"/>
                <w:i/>
                <w:iCs/>
                <w:color w:val="A6A6A6" w:themeColor="background1" w:themeShade="A6"/>
                <w:lang w:eastAsia="lt-LT"/>
              </w:rPr>
            </w:pPr>
            <w:r w:rsidRPr="0021497D">
              <w:rPr>
                <w:rFonts w:ascii="Arial" w:hAnsi="Arial" w:cs="Arial"/>
              </w:rPr>
              <w:t>Paruošti, patikrinti sudėtį ir kiekį, atskirai sudėti apsaugos nuo elektros priemones.</w:t>
            </w:r>
          </w:p>
        </w:tc>
        <w:tc>
          <w:tcPr>
            <w:tcW w:w="1984" w:type="dxa"/>
            <w:tcBorders>
              <w:top w:val="single" w:sz="4" w:space="0" w:color="auto"/>
              <w:left w:val="single" w:sz="4" w:space="0" w:color="auto"/>
              <w:bottom w:val="single" w:sz="4" w:space="0" w:color="auto"/>
              <w:right w:val="single" w:sz="4" w:space="0" w:color="auto"/>
            </w:tcBorders>
            <w:vAlign w:val="center"/>
          </w:tcPr>
          <w:p w14:paraId="5C63D39D" w14:textId="5A15A858" w:rsidR="0021497D" w:rsidRPr="00966B9D" w:rsidRDefault="0021497D" w:rsidP="0021497D">
            <w:pPr>
              <w:jc w:val="center"/>
              <w:rPr>
                <w:rFonts w:ascii="Arial" w:hAnsi="Arial" w:cs="Arial"/>
                <w:lang w:eastAsia="lt-LT"/>
              </w:rPr>
            </w:pPr>
            <w:r w:rsidRPr="00C03172">
              <w:rPr>
                <w:rFonts w:ascii="Arial" w:hAnsi="Arial"/>
                <w:lang w:eastAsia="lt-LT"/>
              </w:rPr>
              <w:t>B</w:t>
            </w:r>
          </w:p>
        </w:tc>
      </w:tr>
      <w:tr w:rsidR="0009014F" w:rsidRPr="00966B9D" w14:paraId="2FB0BE29" w14:textId="77777777" w:rsidTr="005D5C35">
        <w:trPr>
          <w:trHeight w:val="310"/>
        </w:trPr>
        <w:tc>
          <w:tcPr>
            <w:tcW w:w="1016" w:type="dxa"/>
            <w:vAlign w:val="center"/>
          </w:tcPr>
          <w:p w14:paraId="2984FE31"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6E1864D5" w14:textId="68D35DEC" w:rsidR="0021497D" w:rsidRPr="0021497D" w:rsidRDefault="0021497D" w:rsidP="0021497D">
            <w:pPr>
              <w:jc w:val="both"/>
              <w:rPr>
                <w:rFonts w:ascii="Arial" w:hAnsi="Arial" w:cs="Arial"/>
                <w:i/>
                <w:iCs/>
                <w:color w:val="A6A6A6" w:themeColor="background1" w:themeShade="A6"/>
                <w:lang w:eastAsia="lt-LT"/>
              </w:rPr>
            </w:pPr>
            <w:r w:rsidRPr="0021497D">
              <w:rPr>
                <w:rFonts w:ascii="Arial" w:hAnsi="Arial" w:cs="Arial"/>
              </w:rPr>
              <w:t>Paruošti, patikrinti sudėtį ir kiekį, atskirai sudėti sauso valymo įrankius ir priemones.</w:t>
            </w:r>
          </w:p>
        </w:tc>
        <w:tc>
          <w:tcPr>
            <w:tcW w:w="1984" w:type="dxa"/>
            <w:tcBorders>
              <w:top w:val="single" w:sz="4" w:space="0" w:color="auto"/>
              <w:left w:val="single" w:sz="4" w:space="0" w:color="auto"/>
              <w:bottom w:val="single" w:sz="4" w:space="0" w:color="auto"/>
              <w:right w:val="single" w:sz="4" w:space="0" w:color="auto"/>
            </w:tcBorders>
            <w:vAlign w:val="center"/>
          </w:tcPr>
          <w:p w14:paraId="38E120B6" w14:textId="7C5EC0C1" w:rsidR="0021497D" w:rsidRPr="00966B9D" w:rsidRDefault="0021497D" w:rsidP="0021497D">
            <w:pPr>
              <w:jc w:val="center"/>
              <w:rPr>
                <w:rFonts w:ascii="Arial" w:hAnsi="Arial" w:cs="Arial"/>
                <w:lang w:eastAsia="lt-LT"/>
              </w:rPr>
            </w:pPr>
            <w:r w:rsidRPr="00C03172">
              <w:rPr>
                <w:rFonts w:ascii="Arial" w:hAnsi="Arial"/>
                <w:lang w:eastAsia="lt-LT"/>
              </w:rPr>
              <w:t>B</w:t>
            </w:r>
          </w:p>
        </w:tc>
      </w:tr>
      <w:tr w:rsidR="0009014F" w:rsidRPr="00966B9D" w14:paraId="648EA592" w14:textId="77777777" w:rsidTr="005D5C35">
        <w:trPr>
          <w:trHeight w:val="310"/>
        </w:trPr>
        <w:tc>
          <w:tcPr>
            <w:tcW w:w="1016" w:type="dxa"/>
            <w:vAlign w:val="center"/>
          </w:tcPr>
          <w:p w14:paraId="5561DEDC"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26AF7969" w14:textId="6292E05F" w:rsidR="0021497D" w:rsidRPr="0021497D" w:rsidRDefault="0021497D" w:rsidP="0021497D">
            <w:pPr>
              <w:rPr>
                <w:rFonts w:ascii="Arial" w:hAnsi="Arial" w:cs="Arial"/>
              </w:rPr>
            </w:pPr>
            <w:r w:rsidRPr="0021497D">
              <w:rPr>
                <w:rFonts w:ascii="Arial" w:hAnsi="Arial" w:cs="Arial"/>
              </w:rPr>
              <w:t>Paruošti ir sukomplektuoti autonominę elektros stotelę.</w:t>
            </w:r>
          </w:p>
        </w:tc>
        <w:tc>
          <w:tcPr>
            <w:tcW w:w="1984" w:type="dxa"/>
            <w:tcBorders>
              <w:top w:val="single" w:sz="4" w:space="0" w:color="auto"/>
              <w:left w:val="single" w:sz="4" w:space="0" w:color="auto"/>
              <w:bottom w:val="single" w:sz="4" w:space="0" w:color="auto"/>
              <w:right w:val="single" w:sz="4" w:space="0" w:color="auto"/>
            </w:tcBorders>
            <w:vAlign w:val="center"/>
          </w:tcPr>
          <w:p w14:paraId="34D182AB" w14:textId="61F17902" w:rsidR="0021497D" w:rsidRPr="00966B9D" w:rsidRDefault="0021497D" w:rsidP="0021497D">
            <w:pPr>
              <w:jc w:val="center"/>
              <w:rPr>
                <w:rFonts w:ascii="Arial" w:hAnsi="Arial" w:cs="Arial"/>
                <w:lang w:eastAsia="lt-LT"/>
              </w:rPr>
            </w:pPr>
            <w:r>
              <w:rPr>
                <w:rFonts w:ascii="Arial" w:hAnsi="Arial"/>
                <w:lang w:eastAsia="lt-LT"/>
              </w:rPr>
              <w:t>A</w:t>
            </w:r>
            <w:r w:rsidRPr="00C03172">
              <w:rPr>
                <w:rFonts w:ascii="Arial" w:hAnsi="Arial"/>
                <w:lang w:eastAsia="lt-LT"/>
              </w:rPr>
              <w:t>B</w:t>
            </w:r>
          </w:p>
        </w:tc>
      </w:tr>
      <w:tr w:rsidR="0009014F" w:rsidRPr="00966B9D" w14:paraId="25C50A8B" w14:textId="77777777" w:rsidTr="005D5C35">
        <w:trPr>
          <w:trHeight w:val="310"/>
        </w:trPr>
        <w:tc>
          <w:tcPr>
            <w:tcW w:w="1016" w:type="dxa"/>
            <w:vAlign w:val="center"/>
          </w:tcPr>
          <w:p w14:paraId="5B4E44F3"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64B801A1" w14:textId="37B68869" w:rsidR="0021497D" w:rsidRPr="0021497D" w:rsidRDefault="0021497D" w:rsidP="0021497D">
            <w:pPr>
              <w:rPr>
                <w:rFonts w:ascii="Arial" w:hAnsi="Arial" w:cs="Arial"/>
              </w:rPr>
            </w:pPr>
            <w:r w:rsidRPr="0021497D">
              <w:rPr>
                <w:rFonts w:ascii="Arial" w:hAnsi="Arial" w:cs="Arial"/>
              </w:rPr>
              <w:t>Paruošti ir sukomplektuoti dulkių siurblį.</w:t>
            </w:r>
          </w:p>
        </w:tc>
        <w:tc>
          <w:tcPr>
            <w:tcW w:w="1984" w:type="dxa"/>
            <w:tcBorders>
              <w:top w:val="single" w:sz="4" w:space="0" w:color="auto"/>
              <w:left w:val="single" w:sz="4" w:space="0" w:color="auto"/>
              <w:bottom w:val="single" w:sz="4" w:space="0" w:color="auto"/>
              <w:right w:val="single" w:sz="4" w:space="0" w:color="auto"/>
            </w:tcBorders>
            <w:vAlign w:val="center"/>
          </w:tcPr>
          <w:p w14:paraId="02237826" w14:textId="49C53AEE" w:rsidR="0021497D" w:rsidRPr="00DF0DA9" w:rsidRDefault="0021497D" w:rsidP="0021497D">
            <w:pPr>
              <w:jc w:val="center"/>
              <w:rPr>
                <w:rFonts w:ascii="Arial" w:hAnsi="Arial" w:cs="Arial"/>
                <w:lang w:eastAsia="lt-LT"/>
              </w:rPr>
            </w:pPr>
            <w:r>
              <w:rPr>
                <w:rFonts w:ascii="Arial" w:hAnsi="Arial" w:cs="Arial"/>
                <w:lang w:eastAsia="lt-LT"/>
              </w:rPr>
              <w:t>B</w:t>
            </w:r>
          </w:p>
        </w:tc>
      </w:tr>
      <w:tr w:rsidR="0009014F" w:rsidRPr="00966B9D" w14:paraId="2BD3AB62" w14:textId="77777777" w:rsidTr="005D5C35">
        <w:trPr>
          <w:trHeight w:val="310"/>
        </w:trPr>
        <w:tc>
          <w:tcPr>
            <w:tcW w:w="1016" w:type="dxa"/>
            <w:vAlign w:val="center"/>
          </w:tcPr>
          <w:p w14:paraId="165DA0AB"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20E97A31" w14:textId="709BED32" w:rsidR="0021497D" w:rsidRPr="0021497D" w:rsidRDefault="0021497D" w:rsidP="0021497D">
            <w:pPr>
              <w:rPr>
                <w:rFonts w:ascii="Arial" w:hAnsi="Arial" w:cs="Arial"/>
              </w:rPr>
            </w:pPr>
            <w:r w:rsidRPr="0021497D">
              <w:rPr>
                <w:rFonts w:ascii="Arial" w:hAnsi="Arial" w:cs="Arial"/>
              </w:rPr>
              <w:t>Paruošti ir sukomplektuoti daugiafunkcinį matavimo prietaisą.</w:t>
            </w:r>
          </w:p>
        </w:tc>
        <w:tc>
          <w:tcPr>
            <w:tcW w:w="1984" w:type="dxa"/>
            <w:tcBorders>
              <w:top w:val="single" w:sz="4" w:space="0" w:color="auto"/>
              <w:left w:val="single" w:sz="4" w:space="0" w:color="auto"/>
              <w:bottom w:val="single" w:sz="4" w:space="0" w:color="auto"/>
              <w:right w:val="single" w:sz="4" w:space="0" w:color="auto"/>
            </w:tcBorders>
            <w:vAlign w:val="center"/>
          </w:tcPr>
          <w:p w14:paraId="38017AE0" w14:textId="1755986D" w:rsidR="0021497D" w:rsidRPr="00C03172" w:rsidRDefault="0021497D" w:rsidP="0021497D">
            <w:pPr>
              <w:jc w:val="center"/>
              <w:rPr>
                <w:rFonts w:ascii="Arial" w:hAnsi="Arial"/>
                <w:lang w:eastAsia="lt-LT"/>
              </w:rPr>
            </w:pPr>
            <w:r>
              <w:rPr>
                <w:rFonts w:ascii="Arial" w:hAnsi="Arial"/>
                <w:lang w:eastAsia="lt-LT"/>
              </w:rPr>
              <w:t>B</w:t>
            </w:r>
          </w:p>
        </w:tc>
      </w:tr>
      <w:tr w:rsidR="0009014F" w:rsidRPr="00966B9D" w14:paraId="2CA71C12" w14:textId="77777777" w:rsidTr="005D5C35">
        <w:trPr>
          <w:trHeight w:val="310"/>
        </w:trPr>
        <w:tc>
          <w:tcPr>
            <w:tcW w:w="1016" w:type="dxa"/>
            <w:vAlign w:val="center"/>
          </w:tcPr>
          <w:p w14:paraId="15BE3D0C"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3E38A6AA" w14:textId="28E79B31" w:rsidR="0021497D" w:rsidRPr="0021497D" w:rsidRDefault="0021497D" w:rsidP="0021497D">
            <w:pPr>
              <w:rPr>
                <w:rFonts w:ascii="Arial" w:hAnsi="Arial" w:cs="Arial"/>
              </w:rPr>
            </w:pPr>
            <w:r w:rsidRPr="0021497D">
              <w:rPr>
                <w:rFonts w:ascii="Arial" w:hAnsi="Arial" w:cs="Arial"/>
              </w:rPr>
              <w:t>Paruošti, patikrinti sudėtį ir kiekį, atskirai sudėti įrankius ir įrangą.</w:t>
            </w:r>
          </w:p>
        </w:tc>
        <w:tc>
          <w:tcPr>
            <w:tcW w:w="1984" w:type="dxa"/>
            <w:tcBorders>
              <w:top w:val="single" w:sz="4" w:space="0" w:color="auto"/>
              <w:left w:val="single" w:sz="4" w:space="0" w:color="auto"/>
              <w:bottom w:val="single" w:sz="4" w:space="0" w:color="auto"/>
              <w:right w:val="single" w:sz="4" w:space="0" w:color="auto"/>
            </w:tcBorders>
            <w:vAlign w:val="center"/>
          </w:tcPr>
          <w:p w14:paraId="1E5E8F2B" w14:textId="43866ECD" w:rsidR="0021497D" w:rsidRPr="00C03172" w:rsidRDefault="0021497D" w:rsidP="0021497D">
            <w:pPr>
              <w:jc w:val="center"/>
              <w:rPr>
                <w:rFonts w:ascii="Arial" w:hAnsi="Arial"/>
                <w:lang w:eastAsia="lt-LT"/>
              </w:rPr>
            </w:pPr>
            <w:r>
              <w:rPr>
                <w:rFonts w:ascii="Arial" w:hAnsi="Arial"/>
                <w:lang w:eastAsia="lt-LT"/>
              </w:rPr>
              <w:t>B</w:t>
            </w:r>
          </w:p>
        </w:tc>
      </w:tr>
      <w:tr w:rsidR="0009014F" w:rsidRPr="00966B9D" w14:paraId="3F077995" w14:textId="77777777" w:rsidTr="005D5C35">
        <w:trPr>
          <w:trHeight w:val="310"/>
        </w:trPr>
        <w:tc>
          <w:tcPr>
            <w:tcW w:w="1016" w:type="dxa"/>
            <w:vAlign w:val="center"/>
          </w:tcPr>
          <w:p w14:paraId="25F25406"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5C8E442B" w14:textId="58395C60" w:rsidR="0021497D" w:rsidRPr="0021497D" w:rsidRDefault="0021497D" w:rsidP="0021497D">
            <w:pPr>
              <w:rPr>
                <w:rFonts w:ascii="Arial" w:hAnsi="Arial" w:cs="Arial"/>
              </w:rPr>
            </w:pPr>
            <w:r w:rsidRPr="0021497D">
              <w:rPr>
                <w:rFonts w:ascii="Arial" w:hAnsi="Arial" w:cs="Arial"/>
              </w:rPr>
              <w:t>Paruošti, patikrinti sudėtį ir kiekį, atskirai sudėti teptukus.</w:t>
            </w:r>
          </w:p>
        </w:tc>
        <w:tc>
          <w:tcPr>
            <w:tcW w:w="1984" w:type="dxa"/>
            <w:tcBorders>
              <w:top w:val="single" w:sz="4" w:space="0" w:color="auto"/>
              <w:left w:val="single" w:sz="4" w:space="0" w:color="auto"/>
              <w:bottom w:val="single" w:sz="4" w:space="0" w:color="auto"/>
              <w:right w:val="single" w:sz="4" w:space="0" w:color="auto"/>
            </w:tcBorders>
            <w:vAlign w:val="center"/>
          </w:tcPr>
          <w:p w14:paraId="58DA053A" w14:textId="613EDBE3" w:rsidR="0021497D" w:rsidRPr="00C03172" w:rsidRDefault="0021497D" w:rsidP="0021497D">
            <w:pPr>
              <w:jc w:val="center"/>
              <w:rPr>
                <w:rFonts w:ascii="Arial" w:hAnsi="Arial"/>
                <w:lang w:eastAsia="lt-LT"/>
              </w:rPr>
            </w:pPr>
            <w:r>
              <w:rPr>
                <w:rFonts w:ascii="Arial" w:hAnsi="Arial"/>
                <w:lang w:eastAsia="lt-LT"/>
              </w:rPr>
              <w:t>B</w:t>
            </w:r>
          </w:p>
        </w:tc>
      </w:tr>
      <w:tr w:rsidR="0009014F" w:rsidRPr="00966B9D" w14:paraId="37C5FE0A" w14:textId="77777777" w:rsidTr="005D5C35">
        <w:trPr>
          <w:trHeight w:val="310"/>
        </w:trPr>
        <w:tc>
          <w:tcPr>
            <w:tcW w:w="1016" w:type="dxa"/>
            <w:vAlign w:val="center"/>
          </w:tcPr>
          <w:p w14:paraId="72F1AD14"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3C89CCDB" w14:textId="2B99A3D8" w:rsidR="0021497D" w:rsidRPr="0021497D" w:rsidRDefault="0021497D" w:rsidP="0021497D">
            <w:pPr>
              <w:rPr>
                <w:rFonts w:ascii="Arial" w:hAnsi="Arial" w:cs="Arial"/>
              </w:rPr>
            </w:pPr>
            <w:r w:rsidRPr="0021497D">
              <w:rPr>
                <w:rFonts w:ascii="Arial" w:hAnsi="Arial" w:cs="Arial"/>
              </w:rPr>
              <w:t>Paruošti, patikrinti sudėtį ir kiekį, atskirai sudėti medžiagas.</w:t>
            </w:r>
          </w:p>
        </w:tc>
        <w:tc>
          <w:tcPr>
            <w:tcW w:w="1984" w:type="dxa"/>
            <w:tcBorders>
              <w:top w:val="single" w:sz="4" w:space="0" w:color="auto"/>
              <w:left w:val="single" w:sz="4" w:space="0" w:color="auto"/>
              <w:bottom w:val="single" w:sz="4" w:space="0" w:color="auto"/>
              <w:right w:val="single" w:sz="4" w:space="0" w:color="auto"/>
            </w:tcBorders>
            <w:vAlign w:val="center"/>
          </w:tcPr>
          <w:p w14:paraId="0D84B951" w14:textId="0BE8181B" w:rsidR="0021497D" w:rsidRPr="00C03172" w:rsidRDefault="0021497D" w:rsidP="0021497D">
            <w:pPr>
              <w:jc w:val="center"/>
              <w:rPr>
                <w:rFonts w:ascii="Arial" w:hAnsi="Arial"/>
                <w:lang w:eastAsia="lt-LT"/>
              </w:rPr>
            </w:pPr>
            <w:r>
              <w:rPr>
                <w:rFonts w:ascii="Arial" w:hAnsi="Arial"/>
                <w:lang w:eastAsia="lt-LT"/>
              </w:rPr>
              <w:t>B</w:t>
            </w:r>
          </w:p>
        </w:tc>
      </w:tr>
      <w:tr w:rsidR="0009014F" w:rsidRPr="00966B9D" w14:paraId="4F314484" w14:textId="77777777" w:rsidTr="005D5C35">
        <w:trPr>
          <w:trHeight w:val="310"/>
        </w:trPr>
        <w:tc>
          <w:tcPr>
            <w:tcW w:w="1016" w:type="dxa"/>
            <w:vAlign w:val="center"/>
          </w:tcPr>
          <w:p w14:paraId="3F8FF6E1"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10FEEF48" w14:textId="02854FC2" w:rsidR="0021497D" w:rsidRPr="00C03172" w:rsidRDefault="0021497D" w:rsidP="0021497D">
            <w:pPr>
              <w:rPr>
                <w:rFonts w:ascii="Arial" w:hAnsi="Arial"/>
              </w:rPr>
            </w:pPr>
            <w:r w:rsidRPr="00C03172">
              <w:rPr>
                <w:rFonts w:ascii="Arial" w:hAnsi="Arial"/>
              </w:rPr>
              <w:t>Jeigu nustatoma 1.</w:t>
            </w:r>
            <w:r>
              <w:rPr>
                <w:rFonts w:ascii="Arial" w:hAnsi="Arial"/>
              </w:rPr>
              <w:t>6</w:t>
            </w:r>
            <w:r w:rsidRPr="00C03172">
              <w:rPr>
                <w:rFonts w:ascii="Arial" w:hAnsi="Arial"/>
              </w:rPr>
              <w:t>.1</w:t>
            </w:r>
            <w:r w:rsidRPr="00C03172">
              <w:rPr>
                <w:rFonts w:ascii="Arial" w:hAnsi="Arial"/>
                <w:color w:val="000000"/>
              </w:rPr>
              <w:t>–</w:t>
            </w:r>
            <w:r w:rsidRPr="00C03172">
              <w:rPr>
                <w:rFonts w:ascii="Arial" w:hAnsi="Arial"/>
              </w:rPr>
              <w:t>1.</w:t>
            </w:r>
            <w:r>
              <w:rPr>
                <w:rFonts w:ascii="Arial" w:hAnsi="Arial"/>
              </w:rPr>
              <w:t>6</w:t>
            </w:r>
            <w:r w:rsidRPr="00C03172">
              <w:rPr>
                <w:rFonts w:ascii="Arial" w:hAnsi="Arial"/>
              </w:rPr>
              <w:t>.</w:t>
            </w:r>
            <w:r>
              <w:rPr>
                <w:rFonts w:ascii="Arial" w:hAnsi="Arial"/>
              </w:rPr>
              <w:t>8</w:t>
            </w:r>
            <w:r w:rsidRPr="00C03172">
              <w:rPr>
                <w:rFonts w:ascii="Arial" w:hAnsi="Arial"/>
              </w:rPr>
              <w:t xml:space="preserve"> punktuose apsaugos nuo elektros priemonių, įrankių ir medžiagų kiekių neatitiktis, pagal apsaugos nuo elektros priemonių, įrankių ir medžiagų kiekių atitikties lentelių reikalavimus, privaloma tikslinti sudėtį ir kiekį. Jeigu yra apsaugos nuo elektros priemonių, įrankių ir medžiagų neatitiktis, darbai, esant įtampai, yra stabdomi.</w:t>
            </w:r>
          </w:p>
        </w:tc>
        <w:tc>
          <w:tcPr>
            <w:tcW w:w="1984" w:type="dxa"/>
            <w:tcBorders>
              <w:top w:val="single" w:sz="4" w:space="0" w:color="auto"/>
              <w:left w:val="single" w:sz="4" w:space="0" w:color="auto"/>
              <w:bottom w:val="single" w:sz="4" w:space="0" w:color="auto"/>
              <w:right w:val="single" w:sz="4" w:space="0" w:color="auto"/>
            </w:tcBorders>
            <w:vAlign w:val="center"/>
          </w:tcPr>
          <w:p w14:paraId="1F2E52F5" w14:textId="160FC083" w:rsidR="0021497D" w:rsidRPr="00C03172" w:rsidRDefault="0021497D" w:rsidP="0021497D">
            <w:pPr>
              <w:jc w:val="center"/>
              <w:rPr>
                <w:rFonts w:ascii="Arial" w:hAnsi="Arial"/>
                <w:lang w:eastAsia="lt-LT"/>
              </w:rPr>
            </w:pPr>
            <w:r w:rsidRPr="00C03172">
              <w:rPr>
                <w:rFonts w:ascii="Arial" w:hAnsi="Arial"/>
                <w:lang w:eastAsia="lt-LT"/>
              </w:rPr>
              <w:t>A</w:t>
            </w:r>
          </w:p>
        </w:tc>
      </w:tr>
      <w:tr w:rsidR="0009014F" w:rsidRPr="00966B9D" w14:paraId="1FA3DD8C" w14:textId="77777777" w:rsidTr="005D5C35">
        <w:trPr>
          <w:trHeight w:val="310"/>
        </w:trPr>
        <w:tc>
          <w:tcPr>
            <w:tcW w:w="1016" w:type="dxa"/>
            <w:vAlign w:val="center"/>
          </w:tcPr>
          <w:p w14:paraId="51B7E12A"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Pr>
          <w:p w14:paraId="1645F6A1" w14:textId="001FDC7E" w:rsidR="0021497D" w:rsidRPr="00C03172" w:rsidRDefault="0021497D" w:rsidP="0021497D">
            <w:pPr>
              <w:rPr>
                <w:rFonts w:ascii="Arial" w:hAnsi="Arial"/>
              </w:rPr>
            </w:pPr>
            <w:r w:rsidRPr="0021497D">
              <w:rPr>
                <w:rFonts w:ascii="Arial" w:hAnsi="Arial"/>
              </w:rPr>
              <w:t xml:space="preserve">Jeigu nėra galimybės atlikti </w:t>
            </w:r>
            <w:r w:rsidR="00562B5E">
              <w:rPr>
                <w:rFonts w:ascii="Arial" w:hAnsi="Arial"/>
              </w:rPr>
              <w:t>1.6</w:t>
            </w:r>
            <w:r w:rsidRPr="0021497D">
              <w:rPr>
                <w:rFonts w:ascii="Arial" w:hAnsi="Arial"/>
              </w:rPr>
              <w:t>.9 punkto reikalavimų, darbai, esant įtampai, yra stabdomi.</w:t>
            </w:r>
          </w:p>
        </w:tc>
        <w:tc>
          <w:tcPr>
            <w:tcW w:w="1984" w:type="dxa"/>
            <w:tcBorders>
              <w:top w:val="single" w:sz="4" w:space="0" w:color="auto"/>
              <w:left w:val="single" w:sz="4" w:space="0" w:color="auto"/>
              <w:bottom w:val="single" w:sz="4" w:space="0" w:color="auto"/>
              <w:right w:val="single" w:sz="4" w:space="0" w:color="auto"/>
            </w:tcBorders>
            <w:vAlign w:val="center"/>
          </w:tcPr>
          <w:p w14:paraId="15134752" w14:textId="7F8D0F2B" w:rsidR="0021497D" w:rsidRPr="00C03172" w:rsidRDefault="0021497D" w:rsidP="0021497D">
            <w:pPr>
              <w:jc w:val="center"/>
              <w:rPr>
                <w:rFonts w:ascii="Arial" w:hAnsi="Arial"/>
                <w:lang w:eastAsia="lt-LT"/>
              </w:rPr>
            </w:pPr>
            <w:r>
              <w:rPr>
                <w:rFonts w:ascii="Arial" w:hAnsi="Arial"/>
                <w:lang w:eastAsia="lt-LT"/>
              </w:rPr>
              <w:t>A</w:t>
            </w:r>
          </w:p>
        </w:tc>
      </w:tr>
      <w:tr w:rsidR="0009014F" w:rsidRPr="00966B9D" w14:paraId="0799682D" w14:textId="77777777" w:rsidTr="005D5C35">
        <w:trPr>
          <w:trHeight w:val="310"/>
        </w:trPr>
        <w:tc>
          <w:tcPr>
            <w:tcW w:w="1016" w:type="dxa"/>
            <w:vAlign w:val="center"/>
          </w:tcPr>
          <w:p w14:paraId="7BE02986" w14:textId="77777777" w:rsidR="0021497D" w:rsidRPr="00781124" w:rsidRDefault="0021497D" w:rsidP="0021497D">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61A5FE9A" w14:textId="5D9D8FC9" w:rsidR="0021497D" w:rsidRPr="00A74E7B" w:rsidRDefault="0021497D" w:rsidP="0021497D">
            <w:pPr>
              <w:jc w:val="both"/>
              <w:rPr>
                <w:rFonts w:ascii="Arial" w:hAnsi="Arial" w:cs="Arial"/>
                <w:i/>
                <w:iCs/>
                <w:color w:val="A6A6A6" w:themeColor="background1" w:themeShade="A6"/>
                <w:lang w:eastAsia="lt-LT"/>
              </w:rPr>
            </w:pPr>
            <w:r w:rsidRPr="00C03172">
              <w:rPr>
                <w:rFonts w:ascii="Arial" w:hAnsi="Arial"/>
                <w:b/>
                <w:color w:val="000000"/>
              </w:rPr>
              <w:t>Atlikti asmeninių apsaugos priemonių ir apsaugos nuo elektros priemonių tinkamumo patikrą. Individualiai kiekvienas asmuo turi įsitinkinti, kad priemonės nėra pažeistos ir atitinka galiojančius standartus, o jų naudojimas – gamintojo instrukcijų reikalavimus.</w:t>
            </w:r>
          </w:p>
        </w:tc>
        <w:tc>
          <w:tcPr>
            <w:tcW w:w="1984" w:type="dxa"/>
            <w:tcBorders>
              <w:top w:val="single" w:sz="4" w:space="0" w:color="auto"/>
              <w:left w:val="single" w:sz="4" w:space="0" w:color="auto"/>
              <w:bottom w:val="single" w:sz="4" w:space="0" w:color="auto"/>
              <w:right w:val="single" w:sz="4" w:space="0" w:color="auto"/>
            </w:tcBorders>
            <w:vAlign w:val="center"/>
          </w:tcPr>
          <w:p w14:paraId="38253CC7" w14:textId="167AFCFD" w:rsidR="0021497D" w:rsidRPr="00966B9D" w:rsidRDefault="0021497D" w:rsidP="0021497D">
            <w:pPr>
              <w:jc w:val="center"/>
              <w:rPr>
                <w:rFonts w:ascii="Arial" w:hAnsi="Arial" w:cs="Arial"/>
                <w:lang w:eastAsia="lt-LT"/>
              </w:rPr>
            </w:pPr>
            <w:r w:rsidRPr="00DF0DA9">
              <w:rPr>
                <w:rFonts w:ascii="Arial" w:hAnsi="Arial" w:cs="Arial"/>
                <w:lang w:eastAsia="lt-LT"/>
              </w:rPr>
              <w:t>AB</w:t>
            </w:r>
          </w:p>
        </w:tc>
      </w:tr>
      <w:tr w:rsidR="0009014F" w:rsidRPr="00966B9D" w14:paraId="7017A9A9" w14:textId="77777777" w:rsidTr="005D5C35">
        <w:trPr>
          <w:trHeight w:val="310"/>
        </w:trPr>
        <w:tc>
          <w:tcPr>
            <w:tcW w:w="1016" w:type="dxa"/>
            <w:vAlign w:val="center"/>
          </w:tcPr>
          <w:p w14:paraId="79E12FB9" w14:textId="5BCEDA26" w:rsidR="0021497D" w:rsidRPr="00781124" w:rsidRDefault="0021497D" w:rsidP="0021497D">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4EF0C9F0" w14:textId="5EDF48B9" w:rsidR="0021497D" w:rsidRPr="00B00DC0" w:rsidRDefault="0021497D" w:rsidP="0021497D">
            <w:pPr>
              <w:jc w:val="both"/>
              <w:rPr>
                <w:rFonts w:ascii="Segoe UI" w:eastAsia="Times New Roman" w:hAnsi="Segoe UI" w:cs="Segoe UI"/>
                <w:b/>
                <w:sz w:val="21"/>
                <w:szCs w:val="21"/>
                <w:lang w:eastAsia="lt-LT"/>
              </w:rPr>
            </w:pPr>
            <w:r w:rsidRPr="00C03172">
              <w:rPr>
                <w:rFonts w:ascii="Arial" w:hAnsi="Arial"/>
                <w:b/>
                <w:color w:val="000000"/>
              </w:rPr>
              <w:t>AAP dėvėti šia tvarka:</w:t>
            </w:r>
          </w:p>
        </w:tc>
        <w:tc>
          <w:tcPr>
            <w:tcW w:w="1984" w:type="dxa"/>
            <w:tcBorders>
              <w:top w:val="single" w:sz="4" w:space="0" w:color="auto"/>
              <w:left w:val="single" w:sz="4" w:space="0" w:color="auto"/>
              <w:bottom w:val="single" w:sz="4" w:space="0" w:color="auto"/>
              <w:right w:val="single" w:sz="4" w:space="0" w:color="auto"/>
            </w:tcBorders>
          </w:tcPr>
          <w:p w14:paraId="067FCE3D" w14:textId="1869ABB4" w:rsidR="0021497D" w:rsidRPr="00966B9D" w:rsidRDefault="0021497D" w:rsidP="0021497D">
            <w:pPr>
              <w:jc w:val="center"/>
              <w:rPr>
                <w:rFonts w:ascii="Arial" w:hAnsi="Arial" w:cs="Arial"/>
                <w:lang w:eastAsia="lt-LT"/>
              </w:rPr>
            </w:pPr>
            <w:r w:rsidRPr="00DF0DA9">
              <w:rPr>
                <w:rFonts w:ascii="Arial" w:hAnsi="Arial" w:cs="Arial"/>
                <w:lang w:eastAsia="lt-LT"/>
              </w:rPr>
              <w:t>AB</w:t>
            </w:r>
          </w:p>
        </w:tc>
      </w:tr>
      <w:tr w:rsidR="0009014F" w:rsidRPr="00966B9D" w14:paraId="62FA2C93" w14:textId="77777777" w:rsidTr="005D5C35">
        <w:trPr>
          <w:trHeight w:val="310"/>
        </w:trPr>
        <w:tc>
          <w:tcPr>
            <w:tcW w:w="1016" w:type="dxa"/>
            <w:vAlign w:val="center"/>
          </w:tcPr>
          <w:p w14:paraId="0AD4B01E"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1C752227" w14:textId="415E63AD" w:rsidR="0021497D" w:rsidRPr="00C03172" w:rsidRDefault="0021497D" w:rsidP="0021497D">
            <w:pPr>
              <w:jc w:val="both"/>
              <w:rPr>
                <w:rFonts w:ascii="Arial" w:hAnsi="Arial"/>
                <w:b/>
                <w:color w:val="000000"/>
              </w:rPr>
            </w:pPr>
            <w:r w:rsidRPr="00C03172">
              <w:rPr>
                <w:rFonts w:ascii="Arial" w:hAnsi="Arial"/>
                <w:color w:val="000000"/>
              </w:rPr>
              <w:t xml:space="preserve">Užsimauti </w:t>
            </w:r>
            <w:proofErr w:type="spellStart"/>
            <w:r w:rsidRPr="00C03172">
              <w:rPr>
                <w:rFonts w:ascii="Arial" w:hAnsi="Arial"/>
                <w:color w:val="000000"/>
              </w:rPr>
              <w:t>dielektrinius</w:t>
            </w:r>
            <w:proofErr w:type="spellEnd"/>
            <w:r w:rsidRPr="00C03172">
              <w:rPr>
                <w:rFonts w:ascii="Arial" w:hAnsi="Arial"/>
                <w:color w:val="000000"/>
              </w:rPr>
              <w:t xml:space="preserve"> kaliošus arba </w:t>
            </w:r>
            <w:proofErr w:type="spellStart"/>
            <w:r w:rsidRPr="00C03172">
              <w:rPr>
                <w:rFonts w:ascii="Arial" w:hAnsi="Arial"/>
                <w:color w:val="000000"/>
              </w:rPr>
              <w:t>dielektrinius</w:t>
            </w:r>
            <w:proofErr w:type="spellEnd"/>
            <w:r w:rsidRPr="00C03172">
              <w:rPr>
                <w:rFonts w:ascii="Arial" w:hAnsi="Arial"/>
                <w:color w:val="000000"/>
              </w:rPr>
              <w:t xml:space="preserve"> batus.</w:t>
            </w:r>
          </w:p>
        </w:tc>
        <w:tc>
          <w:tcPr>
            <w:tcW w:w="1984" w:type="dxa"/>
            <w:tcBorders>
              <w:top w:val="single" w:sz="4" w:space="0" w:color="auto"/>
              <w:left w:val="single" w:sz="4" w:space="0" w:color="auto"/>
              <w:bottom w:val="single" w:sz="4" w:space="0" w:color="auto"/>
              <w:right w:val="single" w:sz="4" w:space="0" w:color="auto"/>
            </w:tcBorders>
          </w:tcPr>
          <w:p w14:paraId="54ABEEEF" w14:textId="1068CE94" w:rsidR="0021497D" w:rsidRPr="00DF0DA9"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6385BC1C" w14:textId="77777777" w:rsidTr="005D5C35">
        <w:trPr>
          <w:trHeight w:val="310"/>
        </w:trPr>
        <w:tc>
          <w:tcPr>
            <w:tcW w:w="1016" w:type="dxa"/>
            <w:vAlign w:val="center"/>
          </w:tcPr>
          <w:p w14:paraId="43844D04"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458B5F08" w14:textId="5ADCF794" w:rsidR="0021497D" w:rsidRPr="00C03172" w:rsidRDefault="0021497D" w:rsidP="0021497D">
            <w:pPr>
              <w:jc w:val="both"/>
              <w:rPr>
                <w:rFonts w:ascii="Arial" w:hAnsi="Arial"/>
                <w:b/>
                <w:color w:val="000000"/>
              </w:rPr>
            </w:pPr>
            <w:r w:rsidRPr="00C03172">
              <w:rPr>
                <w:rFonts w:ascii="Arial" w:hAnsi="Arial"/>
                <w:color w:val="000000"/>
              </w:rPr>
              <w:t>Užsimauti medvilnines pirštines.</w:t>
            </w:r>
          </w:p>
        </w:tc>
        <w:tc>
          <w:tcPr>
            <w:tcW w:w="1984" w:type="dxa"/>
            <w:tcBorders>
              <w:top w:val="single" w:sz="4" w:space="0" w:color="auto"/>
              <w:left w:val="single" w:sz="4" w:space="0" w:color="auto"/>
              <w:bottom w:val="single" w:sz="4" w:space="0" w:color="auto"/>
              <w:right w:val="single" w:sz="4" w:space="0" w:color="auto"/>
            </w:tcBorders>
          </w:tcPr>
          <w:p w14:paraId="0EC981D0" w14:textId="6A12D63C" w:rsidR="0021497D" w:rsidRPr="00DF0DA9"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78746AD6" w14:textId="77777777" w:rsidTr="005D5C35">
        <w:trPr>
          <w:trHeight w:val="310"/>
        </w:trPr>
        <w:tc>
          <w:tcPr>
            <w:tcW w:w="1016" w:type="dxa"/>
            <w:vAlign w:val="center"/>
          </w:tcPr>
          <w:p w14:paraId="7896BC61"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49C5CDA6" w14:textId="6FB1A418" w:rsidR="0021497D" w:rsidRPr="00C03172" w:rsidRDefault="0021497D" w:rsidP="3F02FB7F">
            <w:pPr>
              <w:jc w:val="both"/>
              <w:rPr>
                <w:rFonts w:ascii="Arial" w:hAnsi="Arial"/>
                <w:b/>
                <w:bCs/>
                <w:color w:val="000000"/>
              </w:rPr>
            </w:pPr>
            <w:r w:rsidRPr="3F02FB7F">
              <w:rPr>
                <w:rFonts w:ascii="Arial" w:hAnsi="Arial"/>
                <w:color w:val="000000" w:themeColor="text1"/>
              </w:rPr>
              <w:t xml:space="preserve">Užsimauti dielektrines pirštines. </w:t>
            </w:r>
          </w:p>
        </w:tc>
        <w:tc>
          <w:tcPr>
            <w:tcW w:w="1984" w:type="dxa"/>
            <w:tcBorders>
              <w:top w:val="single" w:sz="4" w:space="0" w:color="auto"/>
              <w:left w:val="single" w:sz="4" w:space="0" w:color="auto"/>
              <w:bottom w:val="single" w:sz="4" w:space="0" w:color="auto"/>
              <w:right w:val="single" w:sz="4" w:space="0" w:color="auto"/>
            </w:tcBorders>
          </w:tcPr>
          <w:p w14:paraId="446F2F3F" w14:textId="0CF126EE" w:rsidR="0021497D" w:rsidRPr="00DF0DA9"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362163D7" w14:textId="77777777" w:rsidTr="005D5C35">
        <w:trPr>
          <w:trHeight w:val="310"/>
        </w:trPr>
        <w:tc>
          <w:tcPr>
            <w:tcW w:w="1016" w:type="dxa"/>
            <w:vAlign w:val="center"/>
          </w:tcPr>
          <w:p w14:paraId="3A4AA4CC" w14:textId="77777777" w:rsidR="0021497D" w:rsidRPr="00781124" w:rsidRDefault="0021497D" w:rsidP="0021497D">
            <w:pPr>
              <w:pStyle w:val="ListParagraph"/>
              <w:numPr>
                <w:ilvl w:val="2"/>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5CA10292" w14:textId="1A6F35D4" w:rsidR="0021497D" w:rsidRPr="00C03172" w:rsidRDefault="0021497D" w:rsidP="0021497D">
            <w:pPr>
              <w:jc w:val="both"/>
              <w:rPr>
                <w:rFonts w:ascii="Arial" w:hAnsi="Arial"/>
                <w:b/>
                <w:color w:val="000000"/>
              </w:rPr>
            </w:pPr>
            <w:r w:rsidRPr="00C03172">
              <w:rPr>
                <w:rFonts w:ascii="Arial" w:hAnsi="Arial"/>
                <w:color w:val="000000"/>
              </w:rPr>
              <w:t>Užsimauti apsaugines pirštines.</w:t>
            </w:r>
          </w:p>
        </w:tc>
        <w:tc>
          <w:tcPr>
            <w:tcW w:w="1984" w:type="dxa"/>
            <w:tcBorders>
              <w:top w:val="single" w:sz="4" w:space="0" w:color="auto"/>
              <w:left w:val="single" w:sz="4" w:space="0" w:color="auto"/>
              <w:bottom w:val="single" w:sz="4" w:space="0" w:color="auto"/>
              <w:right w:val="single" w:sz="4" w:space="0" w:color="auto"/>
            </w:tcBorders>
          </w:tcPr>
          <w:p w14:paraId="27EC7A6D" w14:textId="3770D6CA" w:rsidR="0021497D" w:rsidRPr="00DF0DA9" w:rsidRDefault="0021497D" w:rsidP="0021497D">
            <w:pPr>
              <w:jc w:val="center"/>
              <w:rPr>
                <w:rFonts w:ascii="Arial" w:hAnsi="Arial" w:cs="Arial"/>
                <w:lang w:eastAsia="lt-LT"/>
              </w:rPr>
            </w:pPr>
            <w:r w:rsidRPr="00C03172">
              <w:rPr>
                <w:rFonts w:ascii="Arial" w:hAnsi="Arial"/>
                <w:lang w:eastAsia="lt-LT"/>
              </w:rPr>
              <w:t>AB</w:t>
            </w:r>
          </w:p>
        </w:tc>
      </w:tr>
      <w:tr w:rsidR="0009014F" w:rsidRPr="00966B9D" w14:paraId="56902AF8" w14:textId="77777777" w:rsidTr="005D5C35">
        <w:trPr>
          <w:trHeight w:val="310"/>
        </w:trPr>
        <w:tc>
          <w:tcPr>
            <w:tcW w:w="1016" w:type="dxa"/>
            <w:vAlign w:val="center"/>
          </w:tcPr>
          <w:p w14:paraId="0BB6E9BE" w14:textId="0CB8DB56" w:rsidR="0021497D" w:rsidRPr="00781124" w:rsidRDefault="0021497D" w:rsidP="0021497D">
            <w:pPr>
              <w:pStyle w:val="ListParagraph"/>
              <w:numPr>
                <w:ilvl w:val="0"/>
                <w:numId w:val="13"/>
              </w:numPr>
              <w:jc w:val="center"/>
              <w:rPr>
                <w:rFonts w:ascii="Arial" w:hAnsi="Arial" w:cs="Arial"/>
                <w:lang w:val="en-US" w:eastAsia="lt-LT"/>
              </w:rPr>
            </w:pPr>
          </w:p>
        </w:tc>
        <w:tc>
          <w:tcPr>
            <w:tcW w:w="11170" w:type="dxa"/>
            <w:vAlign w:val="center"/>
          </w:tcPr>
          <w:p w14:paraId="0331CE5B" w14:textId="505829B9" w:rsidR="0021497D" w:rsidRPr="00924B7E" w:rsidRDefault="0021497D" w:rsidP="0021497D">
            <w:pPr>
              <w:autoSpaceDE w:val="0"/>
              <w:autoSpaceDN w:val="0"/>
              <w:adjustRightInd w:val="0"/>
              <w:ind w:left="-57" w:right="-57" w:firstLine="57"/>
              <w:jc w:val="both"/>
              <w:rPr>
                <w:rFonts w:ascii="Arial" w:hAnsi="Arial" w:cs="Arial"/>
                <w:b/>
                <w:color w:val="000000"/>
              </w:rPr>
            </w:pPr>
            <w:r w:rsidRPr="00924B7E">
              <w:rPr>
                <w:rFonts w:ascii="Arial" w:hAnsi="Arial" w:cs="Arial"/>
                <w:b/>
                <w:color w:val="000000"/>
              </w:rPr>
              <w:t>Darbuotojų veiksmai darbų atlikimo metu</w:t>
            </w:r>
          </w:p>
        </w:tc>
        <w:tc>
          <w:tcPr>
            <w:tcW w:w="1984" w:type="dxa"/>
            <w:vAlign w:val="center"/>
          </w:tcPr>
          <w:p w14:paraId="28C6329B" w14:textId="6D383CE7" w:rsidR="0021497D" w:rsidRPr="00966B9D" w:rsidRDefault="0021497D" w:rsidP="0021497D">
            <w:pPr>
              <w:jc w:val="center"/>
              <w:rPr>
                <w:rFonts w:ascii="Arial" w:hAnsi="Arial" w:cs="Arial"/>
                <w:lang w:eastAsia="lt-LT"/>
              </w:rPr>
            </w:pPr>
          </w:p>
        </w:tc>
      </w:tr>
      <w:tr w:rsidR="0009014F" w:rsidRPr="00966B9D" w14:paraId="523333C9" w14:textId="77777777" w:rsidTr="005D5C35">
        <w:trPr>
          <w:trHeight w:val="310"/>
        </w:trPr>
        <w:tc>
          <w:tcPr>
            <w:tcW w:w="1016" w:type="dxa"/>
            <w:vAlign w:val="center"/>
          </w:tcPr>
          <w:p w14:paraId="3EBD3037" w14:textId="77777777" w:rsidR="0021497D" w:rsidRPr="00781124" w:rsidRDefault="0021497D" w:rsidP="0021497D">
            <w:pPr>
              <w:pStyle w:val="ListParagraph"/>
              <w:numPr>
                <w:ilvl w:val="1"/>
                <w:numId w:val="13"/>
              </w:numPr>
              <w:jc w:val="center"/>
              <w:rPr>
                <w:rFonts w:ascii="Arial" w:hAnsi="Arial" w:cs="Arial"/>
                <w:lang w:val="en-US" w:eastAsia="lt-LT"/>
              </w:rPr>
            </w:pPr>
          </w:p>
        </w:tc>
        <w:tc>
          <w:tcPr>
            <w:tcW w:w="11170" w:type="dxa"/>
            <w:vAlign w:val="center"/>
          </w:tcPr>
          <w:p w14:paraId="7AEF845F" w14:textId="346A0DC8" w:rsidR="0021497D" w:rsidRPr="004D2951" w:rsidRDefault="00661EC4" w:rsidP="0021497D">
            <w:pPr>
              <w:autoSpaceDE w:val="0"/>
              <w:autoSpaceDN w:val="0"/>
              <w:adjustRightInd w:val="0"/>
              <w:ind w:left="-57" w:right="-57" w:firstLine="57"/>
              <w:rPr>
                <w:rFonts w:ascii="Arial" w:hAnsi="Arial" w:cs="Arial"/>
                <w:b/>
                <w:color w:val="000000"/>
              </w:rPr>
            </w:pPr>
            <w:r w:rsidRPr="00661EC4">
              <w:rPr>
                <w:rFonts w:ascii="Arial" w:hAnsi="Arial" w:cs="Arial"/>
                <w:b/>
                <w:color w:val="000000"/>
              </w:rPr>
              <w:t xml:space="preserve">Atlikti paruošiamuosius darbus </w:t>
            </w:r>
            <w:r>
              <w:rPr>
                <w:rFonts w:ascii="Arial" w:hAnsi="Arial" w:cs="Arial"/>
                <w:b/>
                <w:color w:val="000000"/>
              </w:rPr>
              <w:t>KS</w:t>
            </w:r>
            <w:r w:rsidRPr="00661EC4">
              <w:rPr>
                <w:rFonts w:ascii="Arial" w:hAnsi="Arial" w:cs="Arial"/>
                <w:b/>
                <w:color w:val="000000"/>
              </w:rPr>
              <w:t xml:space="preserve"> techniniai priežiūrai šia eilės tvarka ir nurodytų darbų eiliškumu:</w:t>
            </w:r>
          </w:p>
        </w:tc>
        <w:tc>
          <w:tcPr>
            <w:tcW w:w="1984" w:type="dxa"/>
            <w:vAlign w:val="center"/>
          </w:tcPr>
          <w:p w14:paraId="51B61AE9" w14:textId="77777777" w:rsidR="0021497D" w:rsidRPr="00966B9D" w:rsidRDefault="0021497D" w:rsidP="0021497D">
            <w:pPr>
              <w:jc w:val="center"/>
              <w:rPr>
                <w:rFonts w:ascii="Arial" w:hAnsi="Arial" w:cs="Arial"/>
                <w:lang w:eastAsia="lt-LT"/>
              </w:rPr>
            </w:pPr>
          </w:p>
        </w:tc>
      </w:tr>
      <w:tr w:rsidR="00841B8E" w:rsidRPr="00966B9D" w14:paraId="58DE5228" w14:textId="77777777" w:rsidTr="005D5C35">
        <w:trPr>
          <w:trHeight w:val="310"/>
        </w:trPr>
        <w:tc>
          <w:tcPr>
            <w:tcW w:w="1016" w:type="dxa"/>
            <w:vAlign w:val="center"/>
          </w:tcPr>
          <w:p w14:paraId="3EA3B9F5"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2A21C6BE" w14:textId="3EA0442F" w:rsidR="00841B8E" w:rsidRPr="00661EC4" w:rsidRDefault="00841B8E" w:rsidP="00841B8E">
            <w:pPr>
              <w:autoSpaceDE w:val="0"/>
              <w:autoSpaceDN w:val="0"/>
              <w:adjustRightInd w:val="0"/>
              <w:ind w:left="-57" w:right="-57" w:firstLine="57"/>
              <w:jc w:val="both"/>
              <w:rPr>
                <w:rFonts w:ascii="Arial" w:hAnsi="Arial" w:cs="Arial"/>
              </w:rPr>
            </w:pPr>
            <w:r w:rsidRPr="00661EC4">
              <w:rPr>
                <w:rFonts w:ascii="Arial" w:hAnsi="Arial" w:cs="Arial"/>
              </w:rPr>
              <w:t xml:space="preserve">Atrakinti ir atidaryti </w:t>
            </w:r>
            <w:r>
              <w:rPr>
                <w:rFonts w:ascii="Arial" w:hAnsi="Arial" w:cs="Arial"/>
              </w:rPr>
              <w:t>KS</w:t>
            </w:r>
            <w:r w:rsidRPr="00661EC4">
              <w:rPr>
                <w:rFonts w:ascii="Arial" w:hAnsi="Arial" w:cs="Arial"/>
              </w:rPr>
              <w:t xml:space="preserve"> duris bei vizualiai patikrinti elektros įrenginius. Jeigu </w:t>
            </w:r>
            <w:r>
              <w:rPr>
                <w:rFonts w:ascii="Arial" w:hAnsi="Arial" w:cs="Arial"/>
              </w:rPr>
              <w:t>KS</w:t>
            </w:r>
            <w:r w:rsidRPr="00661EC4">
              <w:rPr>
                <w:rFonts w:ascii="Arial" w:hAnsi="Arial" w:cs="Arial"/>
              </w:rPr>
              <w:t xml:space="preserve"> esantys elektros įrenginiai paveikti korozijos arba drėgmės (kiauras stogas), darbai, esant įtampai, yra stabdomi.</w:t>
            </w:r>
          </w:p>
        </w:tc>
        <w:tc>
          <w:tcPr>
            <w:tcW w:w="1984" w:type="dxa"/>
            <w:vAlign w:val="center"/>
          </w:tcPr>
          <w:p w14:paraId="6CD23F96" w14:textId="217BA177"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0CDB8B95" w14:textId="77777777" w:rsidTr="005D5C35">
        <w:trPr>
          <w:trHeight w:val="310"/>
        </w:trPr>
        <w:tc>
          <w:tcPr>
            <w:tcW w:w="1016" w:type="dxa"/>
            <w:vAlign w:val="center"/>
          </w:tcPr>
          <w:p w14:paraId="6F56A5A2"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6A1D314F" w14:textId="2C9A1FB6" w:rsidR="00841B8E" w:rsidRPr="00661EC4" w:rsidRDefault="00841B8E" w:rsidP="00841B8E">
            <w:pPr>
              <w:autoSpaceDE w:val="0"/>
              <w:autoSpaceDN w:val="0"/>
              <w:adjustRightInd w:val="0"/>
              <w:ind w:left="-57" w:right="-57" w:firstLine="57"/>
              <w:jc w:val="both"/>
              <w:rPr>
                <w:rFonts w:ascii="Arial" w:hAnsi="Arial" w:cs="Arial"/>
                <w:color w:val="000000"/>
              </w:rPr>
            </w:pPr>
            <w:proofErr w:type="spellStart"/>
            <w:r w:rsidRPr="00661EC4">
              <w:rPr>
                <w:rFonts w:ascii="Arial" w:hAnsi="Arial" w:cs="Arial"/>
              </w:rPr>
              <w:t>Termovizoriumi</w:t>
            </w:r>
            <w:proofErr w:type="spellEnd"/>
            <w:r w:rsidRPr="00661EC4">
              <w:rPr>
                <w:rFonts w:ascii="Arial" w:hAnsi="Arial" w:cs="Arial"/>
              </w:rPr>
              <w:t xml:space="preserve"> patikrinti įtampos </w:t>
            </w:r>
            <w:proofErr w:type="spellStart"/>
            <w:r w:rsidRPr="00661EC4">
              <w:rPr>
                <w:rFonts w:ascii="Arial" w:hAnsi="Arial" w:cs="Arial"/>
              </w:rPr>
              <w:t>srovinių</w:t>
            </w:r>
            <w:proofErr w:type="spellEnd"/>
            <w:r w:rsidRPr="00661EC4">
              <w:rPr>
                <w:rFonts w:ascii="Arial" w:hAnsi="Arial" w:cs="Arial"/>
              </w:rPr>
              <w:t xml:space="preserve"> kontaktinių sujungimų leistiną įšilimo temperatūrą. Jeigu nustatyta įtampos </w:t>
            </w:r>
            <w:proofErr w:type="spellStart"/>
            <w:r w:rsidRPr="00661EC4">
              <w:rPr>
                <w:rFonts w:ascii="Arial" w:hAnsi="Arial" w:cs="Arial"/>
              </w:rPr>
              <w:t>srovinių</w:t>
            </w:r>
            <w:proofErr w:type="spellEnd"/>
            <w:r w:rsidRPr="00661EC4">
              <w:rPr>
                <w:rFonts w:ascii="Arial" w:hAnsi="Arial" w:cs="Arial"/>
              </w:rPr>
              <w:t xml:space="preserve"> kontaktinių sujungimų įšilimo temperatūra aukštesnė kaip +70 </w:t>
            </w:r>
            <w:proofErr w:type="spellStart"/>
            <w:r w:rsidRPr="00661EC4">
              <w:rPr>
                <w:rFonts w:ascii="Arial" w:hAnsi="Arial" w:cs="Arial"/>
                <w:vertAlign w:val="superscript"/>
              </w:rPr>
              <w:t>o</w:t>
            </w:r>
            <w:r w:rsidRPr="00661EC4">
              <w:rPr>
                <w:rFonts w:ascii="Arial" w:hAnsi="Arial" w:cs="Arial"/>
              </w:rPr>
              <w:t>C</w:t>
            </w:r>
            <w:proofErr w:type="spellEnd"/>
            <w:r w:rsidRPr="00661EC4">
              <w:rPr>
                <w:rFonts w:ascii="Arial" w:hAnsi="Arial" w:cs="Arial"/>
              </w:rPr>
              <w:t>, darbai, esant įtampai, yra stabdomi.</w:t>
            </w:r>
          </w:p>
        </w:tc>
        <w:tc>
          <w:tcPr>
            <w:tcW w:w="1984" w:type="dxa"/>
            <w:vAlign w:val="center"/>
          </w:tcPr>
          <w:p w14:paraId="7CF98E78" w14:textId="5ABA5464"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7899D3C7" w14:textId="77777777" w:rsidTr="005D5C35">
        <w:trPr>
          <w:trHeight w:val="310"/>
        </w:trPr>
        <w:tc>
          <w:tcPr>
            <w:tcW w:w="1016" w:type="dxa"/>
            <w:vAlign w:val="center"/>
          </w:tcPr>
          <w:p w14:paraId="29B23DFD"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3600D29A" w14:textId="1251A69C" w:rsidR="00841B8E" w:rsidRPr="00661EC4" w:rsidRDefault="00841B8E" w:rsidP="00841B8E">
            <w:pPr>
              <w:autoSpaceDE w:val="0"/>
              <w:autoSpaceDN w:val="0"/>
              <w:adjustRightInd w:val="0"/>
              <w:ind w:left="-57" w:right="-57" w:firstLine="57"/>
              <w:jc w:val="both"/>
              <w:rPr>
                <w:rFonts w:ascii="Arial" w:hAnsi="Arial" w:cs="Arial"/>
                <w:color w:val="000000"/>
              </w:rPr>
            </w:pPr>
            <w:r w:rsidRPr="00661EC4">
              <w:rPr>
                <w:rFonts w:ascii="Arial" w:hAnsi="Arial" w:cs="Arial"/>
              </w:rPr>
              <w:t xml:space="preserve">Vizualiai apžiūrėti ir patikrinti saugiklių lydžiuosius įdėklus bei kontaktines lūpas, ar jie tinkamai įjungti ar nėra pašalinių garsų (kibirkščiavimo). Jeigu nustatomi saugiklių lydžiųjų įdėklų ar kontaktinių lūpų netinkamas įjungimas arba yra pašaliniai garsai (kibirkščiavimas), darbai, esant įtampai, yra stabdomi. </w:t>
            </w:r>
          </w:p>
        </w:tc>
        <w:tc>
          <w:tcPr>
            <w:tcW w:w="1984" w:type="dxa"/>
            <w:vAlign w:val="center"/>
          </w:tcPr>
          <w:p w14:paraId="589C208E" w14:textId="5702AFA3"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3BCF9780" w14:textId="77777777" w:rsidTr="005D5C35">
        <w:trPr>
          <w:trHeight w:val="310"/>
        </w:trPr>
        <w:tc>
          <w:tcPr>
            <w:tcW w:w="1016" w:type="dxa"/>
            <w:vAlign w:val="center"/>
          </w:tcPr>
          <w:p w14:paraId="0887E398"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6033039A" w14:textId="60495C09" w:rsidR="00841B8E" w:rsidRPr="00661EC4" w:rsidRDefault="00841B8E" w:rsidP="00841B8E">
            <w:pPr>
              <w:autoSpaceDE w:val="0"/>
              <w:autoSpaceDN w:val="0"/>
              <w:adjustRightInd w:val="0"/>
              <w:ind w:left="-57" w:right="-57"/>
              <w:jc w:val="both"/>
              <w:rPr>
                <w:rFonts w:ascii="Arial" w:hAnsi="Arial" w:cs="Arial"/>
                <w:color w:val="000000"/>
              </w:rPr>
            </w:pPr>
            <w:r w:rsidRPr="00661EC4">
              <w:rPr>
                <w:rFonts w:ascii="Arial" w:hAnsi="Arial" w:cs="Arial"/>
              </w:rPr>
              <w:t>Gamintojo nustatyta tvarka patikrinti įtampos indikatorių – voltmetrą.</w:t>
            </w:r>
          </w:p>
        </w:tc>
        <w:tc>
          <w:tcPr>
            <w:tcW w:w="1984" w:type="dxa"/>
            <w:vAlign w:val="center"/>
          </w:tcPr>
          <w:p w14:paraId="201E0C6E" w14:textId="75F9B12C"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54BC4CFC" w14:textId="77777777" w:rsidTr="005D5C35">
        <w:trPr>
          <w:trHeight w:val="310"/>
        </w:trPr>
        <w:tc>
          <w:tcPr>
            <w:tcW w:w="1016" w:type="dxa"/>
            <w:vAlign w:val="center"/>
          </w:tcPr>
          <w:p w14:paraId="15F876B2"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77EE4D6C" w14:textId="070ECE90" w:rsidR="00841B8E" w:rsidRPr="00661EC4" w:rsidRDefault="00841B8E" w:rsidP="00841B8E">
            <w:pPr>
              <w:autoSpaceDE w:val="0"/>
              <w:autoSpaceDN w:val="0"/>
              <w:adjustRightInd w:val="0"/>
              <w:ind w:left="-57" w:right="-57"/>
              <w:jc w:val="both"/>
              <w:rPr>
                <w:rFonts w:ascii="Arial" w:hAnsi="Arial" w:cs="Arial"/>
              </w:rPr>
            </w:pPr>
            <w:r w:rsidRPr="00661EC4">
              <w:rPr>
                <w:rFonts w:ascii="Arial" w:hAnsi="Arial" w:cs="Arial"/>
              </w:rPr>
              <w:t xml:space="preserve">Įtampos indikatoriumi – voltmetru nustatyti L1, L2 ir L3 (įvado ir išvadų) fazėse įtampos buvimą ar nebuvimą. Jeigu nustatomas įtampos nebuvimas bent vienoje (įvado ir išvadų) fazėje, darbai, esant įtampai, yra stabdomi. </w:t>
            </w:r>
          </w:p>
        </w:tc>
        <w:tc>
          <w:tcPr>
            <w:tcW w:w="1984" w:type="dxa"/>
            <w:vAlign w:val="center"/>
          </w:tcPr>
          <w:p w14:paraId="0C1D225F" w14:textId="5E171B3D"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5DD18925" w14:textId="77777777" w:rsidTr="005D5C35">
        <w:trPr>
          <w:trHeight w:val="310"/>
        </w:trPr>
        <w:tc>
          <w:tcPr>
            <w:tcW w:w="1016" w:type="dxa"/>
            <w:vAlign w:val="center"/>
          </w:tcPr>
          <w:p w14:paraId="4594D8D9"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7A4FE654" w14:textId="377CE474" w:rsidR="00841B8E" w:rsidRPr="00661EC4" w:rsidRDefault="00841B8E" w:rsidP="00841B8E">
            <w:pPr>
              <w:autoSpaceDE w:val="0"/>
              <w:autoSpaceDN w:val="0"/>
              <w:adjustRightInd w:val="0"/>
              <w:ind w:left="-57" w:right="-57"/>
              <w:jc w:val="both"/>
              <w:rPr>
                <w:rFonts w:ascii="Arial" w:hAnsi="Arial" w:cs="Arial"/>
              </w:rPr>
            </w:pPr>
            <w:r w:rsidRPr="00661EC4">
              <w:rPr>
                <w:rFonts w:ascii="Arial" w:hAnsi="Arial" w:cs="Arial"/>
              </w:rPr>
              <w:t xml:space="preserve">Įtampos indikatoriumi – voltmetru nustatyti įtampos buvimą ar nebuvimą PEN, PE, N laidininkuose ir elektros srovei laidžiose konstrukcijose. Jeigu nustatomas įtampos buvimas PEN, PE, N laidininkuose ir elektros srovei laidžiose konstrukcijose, darbai, esant įtampai, yra stabdomi. </w:t>
            </w:r>
          </w:p>
        </w:tc>
        <w:tc>
          <w:tcPr>
            <w:tcW w:w="1984" w:type="dxa"/>
            <w:vAlign w:val="center"/>
          </w:tcPr>
          <w:p w14:paraId="66441B20" w14:textId="4D550231" w:rsidR="00841B8E" w:rsidRDefault="00841B8E" w:rsidP="00841B8E">
            <w:pPr>
              <w:jc w:val="center"/>
              <w:rPr>
                <w:rFonts w:ascii="Arial" w:hAnsi="Arial" w:cs="Arial"/>
                <w:lang w:eastAsia="lt-LT"/>
              </w:rPr>
            </w:pPr>
            <w:r>
              <w:rPr>
                <w:rFonts w:ascii="Arial" w:hAnsi="Arial" w:cs="Arial"/>
                <w:lang w:eastAsia="lt-LT"/>
              </w:rPr>
              <w:t>A</w:t>
            </w:r>
          </w:p>
        </w:tc>
      </w:tr>
      <w:tr w:rsidR="00841B8E" w:rsidRPr="00966B9D" w14:paraId="23073C1A" w14:textId="77777777" w:rsidTr="005D5C35">
        <w:trPr>
          <w:trHeight w:val="310"/>
        </w:trPr>
        <w:tc>
          <w:tcPr>
            <w:tcW w:w="1016" w:type="dxa"/>
            <w:vAlign w:val="center"/>
          </w:tcPr>
          <w:p w14:paraId="31D866E6" w14:textId="77777777" w:rsidR="00841B8E" w:rsidRPr="00781124" w:rsidRDefault="00841B8E" w:rsidP="00841B8E">
            <w:pPr>
              <w:pStyle w:val="ListParagraph"/>
              <w:numPr>
                <w:ilvl w:val="2"/>
                <w:numId w:val="13"/>
              </w:numPr>
              <w:jc w:val="center"/>
              <w:rPr>
                <w:rFonts w:ascii="Arial" w:hAnsi="Arial" w:cs="Arial"/>
                <w:lang w:eastAsia="lt-LT"/>
              </w:rPr>
            </w:pPr>
          </w:p>
        </w:tc>
        <w:tc>
          <w:tcPr>
            <w:tcW w:w="11170" w:type="dxa"/>
          </w:tcPr>
          <w:p w14:paraId="6B134C10" w14:textId="77777777" w:rsidR="00841B8E" w:rsidRDefault="00841B8E" w:rsidP="00841B8E">
            <w:pPr>
              <w:autoSpaceDE w:val="0"/>
              <w:autoSpaceDN w:val="0"/>
              <w:adjustRightInd w:val="0"/>
              <w:ind w:left="-57" w:right="-57" w:firstLine="57"/>
              <w:jc w:val="both"/>
              <w:rPr>
                <w:rFonts w:ascii="Arial" w:hAnsi="Arial" w:cs="Arial"/>
              </w:rPr>
            </w:pPr>
            <w:r w:rsidRPr="00661EC4">
              <w:rPr>
                <w:rFonts w:ascii="Arial" w:hAnsi="Arial" w:cs="Arial"/>
              </w:rPr>
              <w:t xml:space="preserve">Įtampos indikatoriumi – voltmetru nustatyti (įvado ir išvadų) įtampos reikšmes. Jeigu nustatoma, kad (įvado ir išvadų) įtampos reikšmė yra didesnė už leistiną vardinę įtampą arba įtampa tarp fazių </w:t>
            </w:r>
            <w:proofErr w:type="spellStart"/>
            <w:r w:rsidRPr="00661EC4">
              <w:rPr>
                <w:rFonts w:ascii="Arial" w:hAnsi="Arial" w:cs="Arial"/>
              </w:rPr>
              <w:t>vienvardė</w:t>
            </w:r>
            <w:proofErr w:type="spellEnd"/>
            <w:r w:rsidRPr="00661EC4">
              <w:rPr>
                <w:rFonts w:ascii="Arial" w:hAnsi="Arial" w:cs="Arial"/>
              </w:rPr>
              <w:t>, darbai, esant įtampai, yra stabdomi.</w:t>
            </w:r>
          </w:p>
          <w:p w14:paraId="55F04983" w14:textId="5E59FE31" w:rsidR="00841B8E" w:rsidRPr="00661EC4" w:rsidRDefault="00841B8E" w:rsidP="00841B8E">
            <w:pPr>
              <w:autoSpaceDE w:val="0"/>
              <w:autoSpaceDN w:val="0"/>
              <w:adjustRightInd w:val="0"/>
              <w:ind w:left="-57" w:right="-57" w:firstLine="57"/>
              <w:jc w:val="both"/>
              <w:rPr>
                <w:rFonts w:ascii="Arial" w:hAnsi="Arial" w:cs="Arial"/>
                <w:color w:val="000000"/>
              </w:rPr>
            </w:pPr>
            <w:r>
              <w:rPr>
                <w:noProof/>
              </w:rPr>
              <w:lastRenderedPageBreak/>
              <w:drawing>
                <wp:inline distT="0" distB="0" distL="0" distR="0" wp14:anchorId="3D798BB9" wp14:editId="7AF1FD96">
                  <wp:extent cx="7123809" cy="4819048"/>
                  <wp:effectExtent l="0" t="0" r="1270" b="635"/>
                  <wp:docPr id="13944164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16451" name=""/>
                          <pic:cNvPicPr/>
                        </pic:nvPicPr>
                        <pic:blipFill>
                          <a:blip r:embed="rId21"/>
                          <a:stretch>
                            <a:fillRect/>
                          </a:stretch>
                        </pic:blipFill>
                        <pic:spPr>
                          <a:xfrm>
                            <a:off x="0" y="0"/>
                            <a:ext cx="7123809" cy="4819048"/>
                          </a:xfrm>
                          <a:prstGeom prst="rect">
                            <a:avLst/>
                          </a:prstGeom>
                        </pic:spPr>
                      </pic:pic>
                    </a:graphicData>
                  </a:graphic>
                </wp:inline>
              </w:drawing>
            </w:r>
          </w:p>
        </w:tc>
        <w:tc>
          <w:tcPr>
            <w:tcW w:w="1984" w:type="dxa"/>
            <w:vAlign w:val="center"/>
          </w:tcPr>
          <w:p w14:paraId="7E411D1F" w14:textId="2F14A839" w:rsidR="00841B8E" w:rsidRDefault="00841B8E" w:rsidP="00841B8E">
            <w:pPr>
              <w:jc w:val="center"/>
              <w:rPr>
                <w:rFonts w:ascii="Arial" w:hAnsi="Arial" w:cs="Arial"/>
                <w:lang w:eastAsia="lt-LT"/>
              </w:rPr>
            </w:pPr>
            <w:r>
              <w:rPr>
                <w:rFonts w:ascii="Arial" w:hAnsi="Arial" w:cs="Arial"/>
                <w:lang w:eastAsia="lt-LT"/>
              </w:rPr>
              <w:lastRenderedPageBreak/>
              <w:t>A</w:t>
            </w:r>
          </w:p>
        </w:tc>
      </w:tr>
      <w:tr w:rsidR="00AC36DA" w:rsidRPr="00966B9D" w14:paraId="5B268F24" w14:textId="77777777" w:rsidTr="005D5C35">
        <w:trPr>
          <w:trHeight w:val="310"/>
        </w:trPr>
        <w:tc>
          <w:tcPr>
            <w:tcW w:w="1016" w:type="dxa"/>
            <w:vAlign w:val="center"/>
          </w:tcPr>
          <w:p w14:paraId="240FEC5F"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11EBC64A" w14:textId="19847CC1" w:rsidR="00AC36DA" w:rsidRPr="00661EC4" w:rsidRDefault="00AC36DA" w:rsidP="00AC36DA">
            <w:pPr>
              <w:autoSpaceDE w:val="0"/>
              <w:autoSpaceDN w:val="0"/>
              <w:adjustRightInd w:val="0"/>
              <w:ind w:left="-57" w:right="-57" w:firstLine="57"/>
              <w:jc w:val="both"/>
              <w:rPr>
                <w:rFonts w:ascii="Arial" w:hAnsi="Arial" w:cs="Arial"/>
                <w:b/>
                <w:bCs/>
              </w:rPr>
            </w:pPr>
            <w:r w:rsidRPr="00661EC4">
              <w:rPr>
                <w:rFonts w:ascii="Arial" w:hAnsi="Arial" w:cs="Arial"/>
                <w:b/>
                <w:bCs/>
              </w:rPr>
              <w:t>Atlikti KS įžeminimo įrenginio varžos matavimą šia eilės tvarka ir nurodytų darbų eiliškumu:</w:t>
            </w:r>
          </w:p>
        </w:tc>
        <w:tc>
          <w:tcPr>
            <w:tcW w:w="1984" w:type="dxa"/>
            <w:vAlign w:val="center"/>
          </w:tcPr>
          <w:p w14:paraId="1D22CD31" w14:textId="77777777" w:rsidR="00AC36DA" w:rsidRDefault="00AC36DA" w:rsidP="00AC36DA">
            <w:pPr>
              <w:jc w:val="center"/>
              <w:rPr>
                <w:rFonts w:ascii="Arial" w:hAnsi="Arial" w:cs="Arial"/>
                <w:lang w:eastAsia="lt-LT"/>
              </w:rPr>
            </w:pPr>
          </w:p>
        </w:tc>
      </w:tr>
      <w:tr w:rsidR="00AC36DA" w:rsidRPr="00966B9D" w14:paraId="44DCC1BA" w14:textId="77777777" w:rsidTr="005D5C35">
        <w:trPr>
          <w:trHeight w:val="310"/>
        </w:trPr>
        <w:tc>
          <w:tcPr>
            <w:tcW w:w="1016" w:type="dxa"/>
            <w:vAlign w:val="center"/>
          </w:tcPr>
          <w:p w14:paraId="047778FF"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76697A9E" w14:textId="77636743" w:rsidR="00AC36DA" w:rsidRPr="00661EC4" w:rsidRDefault="00AC36DA" w:rsidP="00AC36DA">
            <w:pPr>
              <w:autoSpaceDE w:val="0"/>
              <w:autoSpaceDN w:val="0"/>
              <w:adjustRightInd w:val="0"/>
              <w:ind w:left="-57" w:right="-57" w:firstLine="57"/>
              <w:jc w:val="both"/>
              <w:rPr>
                <w:rFonts w:ascii="Arial" w:hAnsi="Arial" w:cs="Arial"/>
              </w:rPr>
            </w:pPr>
            <w:r w:rsidRPr="00661EC4">
              <w:rPr>
                <w:rFonts w:ascii="Arial" w:hAnsi="Arial" w:cs="Arial"/>
              </w:rPr>
              <w:t>Įžeminimo varžos matavimui gamintojo nustatyta tvarka paruošti daugiafunkcinį matavimo prietaisą ir priemones.</w:t>
            </w:r>
          </w:p>
        </w:tc>
        <w:tc>
          <w:tcPr>
            <w:tcW w:w="1984" w:type="dxa"/>
            <w:vAlign w:val="center"/>
          </w:tcPr>
          <w:p w14:paraId="4791F124" w14:textId="52280EEE"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1BA8E056" w14:textId="77777777" w:rsidTr="005D5C35">
        <w:trPr>
          <w:trHeight w:val="310"/>
        </w:trPr>
        <w:tc>
          <w:tcPr>
            <w:tcW w:w="1016" w:type="dxa"/>
            <w:vAlign w:val="center"/>
          </w:tcPr>
          <w:p w14:paraId="6E3F0A19"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037350A7" w14:textId="419088E8" w:rsidR="00AC36DA" w:rsidRPr="00661EC4" w:rsidRDefault="00AC36DA" w:rsidP="00AC36DA">
            <w:pPr>
              <w:autoSpaceDE w:val="0"/>
              <w:autoSpaceDN w:val="0"/>
              <w:adjustRightInd w:val="0"/>
              <w:ind w:left="-57" w:right="-57" w:firstLine="57"/>
              <w:jc w:val="both"/>
              <w:rPr>
                <w:rFonts w:ascii="Arial" w:hAnsi="Arial" w:cs="Arial"/>
              </w:rPr>
            </w:pPr>
            <w:r w:rsidRPr="00661EC4">
              <w:rPr>
                <w:rFonts w:ascii="Arial" w:hAnsi="Arial" w:cs="Arial"/>
              </w:rPr>
              <w:t xml:space="preserve">Jeigu </w:t>
            </w:r>
            <w:r>
              <w:rPr>
                <w:rFonts w:ascii="Arial" w:hAnsi="Arial" w:cs="Arial"/>
              </w:rPr>
              <w:t>KS</w:t>
            </w:r>
            <w:r w:rsidRPr="00661EC4">
              <w:rPr>
                <w:rFonts w:ascii="Arial" w:hAnsi="Arial" w:cs="Arial"/>
              </w:rPr>
              <w:t xml:space="preserve"> yra įžeminta ir </w:t>
            </w:r>
            <w:proofErr w:type="spellStart"/>
            <w:r w:rsidRPr="00661EC4">
              <w:rPr>
                <w:rFonts w:ascii="Arial" w:hAnsi="Arial" w:cs="Arial"/>
              </w:rPr>
              <w:t>įnulinta</w:t>
            </w:r>
            <w:proofErr w:type="spellEnd"/>
            <w:r w:rsidRPr="00661EC4">
              <w:rPr>
                <w:rFonts w:ascii="Arial" w:hAnsi="Arial" w:cs="Arial"/>
              </w:rPr>
              <w:t>, įžeminimo laidininką galima atjungti ir atlikti įžeminimo įrenginio varžos matavimą dviejų elektrodų (62 % ar trikampio taisyklių) metodu.</w:t>
            </w:r>
          </w:p>
        </w:tc>
        <w:tc>
          <w:tcPr>
            <w:tcW w:w="1984" w:type="dxa"/>
            <w:vAlign w:val="center"/>
          </w:tcPr>
          <w:p w14:paraId="79E9DBF9" w14:textId="65D19221"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2D5B36B1" w14:textId="77777777" w:rsidTr="005D5C35">
        <w:trPr>
          <w:trHeight w:val="310"/>
        </w:trPr>
        <w:tc>
          <w:tcPr>
            <w:tcW w:w="1016" w:type="dxa"/>
            <w:vAlign w:val="center"/>
          </w:tcPr>
          <w:p w14:paraId="0824F2FB"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0C8A3678" w14:textId="200AC5E6" w:rsidR="00AC36DA" w:rsidRPr="00661EC4" w:rsidRDefault="00AC36DA" w:rsidP="00AC36DA">
            <w:pPr>
              <w:autoSpaceDE w:val="0"/>
              <w:autoSpaceDN w:val="0"/>
              <w:adjustRightInd w:val="0"/>
              <w:ind w:left="-57" w:right="-57" w:firstLine="57"/>
              <w:jc w:val="both"/>
              <w:rPr>
                <w:rFonts w:ascii="Arial" w:hAnsi="Arial" w:cs="Arial"/>
              </w:rPr>
            </w:pPr>
            <w:r w:rsidRPr="00661EC4">
              <w:rPr>
                <w:rFonts w:ascii="Arial" w:hAnsi="Arial" w:cs="Arial"/>
              </w:rPr>
              <w:t xml:space="preserve">Jeigu </w:t>
            </w:r>
            <w:r>
              <w:rPr>
                <w:rFonts w:ascii="Arial" w:hAnsi="Arial" w:cs="Arial"/>
              </w:rPr>
              <w:t>KS</w:t>
            </w:r>
            <w:r w:rsidRPr="00661EC4">
              <w:rPr>
                <w:rFonts w:ascii="Arial" w:hAnsi="Arial" w:cs="Arial"/>
              </w:rPr>
              <w:t xml:space="preserve"> yra tik įžeminta (nėra </w:t>
            </w:r>
            <w:proofErr w:type="spellStart"/>
            <w:r w:rsidRPr="00661EC4">
              <w:rPr>
                <w:rFonts w:ascii="Arial" w:hAnsi="Arial" w:cs="Arial"/>
              </w:rPr>
              <w:t>įnulinta</w:t>
            </w:r>
            <w:proofErr w:type="spellEnd"/>
            <w:r w:rsidRPr="00661EC4">
              <w:rPr>
                <w:rFonts w:ascii="Arial" w:hAnsi="Arial" w:cs="Arial"/>
              </w:rPr>
              <w:t>) įžeminimo įrenginio varžos matavimą atlikti „</w:t>
            </w:r>
            <w:proofErr w:type="spellStart"/>
            <w:r w:rsidRPr="00661EC4">
              <w:rPr>
                <w:rFonts w:ascii="Arial" w:hAnsi="Arial" w:cs="Arial"/>
              </w:rPr>
              <w:t>Rodlees</w:t>
            </w:r>
            <w:proofErr w:type="spellEnd"/>
            <w:r w:rsidRPr="00661EC4">
              <w:rPr>
                <w:rFonts w:ascii="Arial" w:hAnsi="Arial" w:cs="Arial"/>
              </w:rPr>
              <w:t>“ (srovės matavimo replių) metodu.</w:t>
            </w:r>
          </w:p>
        </w:tc>
        <w:tc>
          <w:tcPr>
            <w:tcW w:w="1984" w:type="dxa"/>
            <w:vAlign w:val="center"/>
          </w:tcPr>
          <w:p w14:paraId="2D583E4F" w14:textId="33DFFBBE"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43803E8C" w14:textId="77777777" w:rsidTr="005D5C35">
        <w:trPr>
          <w:trHeight w:val="310"/>
        </w:trPr>
        <w:tc>
          <w:tcPr>
            <w:tcW w:w="1016" w:type="dxa"/>
            <w:vAlign w:val="center"/>
          </w:tcPr>
          <w:p w14:paraId="512CA3CA"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38944E0E" w14:textId="168CB8BF" w:rsidR="00AC36DA" w:rsidRPr="00661EC4" w:rsidRDefault="00AC36DA" w:rsidP="00AC36DA">
            <w:pPr>
              <w:autoSpaceDE w:val="0"/>
              <w:autoSpaceDN w:val="0"/>
              <w:adjustRightInd w:val="0"/>
              <w:ind w:left="-57" w:right="-57" w:firstLine="57"/>
              <w:jc w:val="both"/>
              <w:rPr>
                <w:rFonts w:ascii="Arial" w:hAnsi="Arial" w:cs="Arial"/>
              </w:rPr>
            </w:pPr>
            <w:r w:rsidRPr="00661EC4">
              <w:rPr>
                <w:rFonts w:ascii="Arial" w:hAnsi="Arial" w:cs="Arial"/>
              </w:rPr>
              <w:t xml:space="preserve">Nustatyta tvarka užpildomas </w:t>
            </w:r>
            <w:r>
              <w:rPr>
                <w:rFonts w:ascii="Arial" w:hAnsi="Arial" w:cs="Arial"/>
              </w:rPr>
              <w:t>KS</w:t>
            </w:r>
            <w:r w:rsidRPr="00661EC4">
              <w:rPr>
                <w:rFonts w:ascii="Arial" w:hAnsi="Arial" w:cs="Arial"/>
              </w:rPr>
              <w:t xml:space="preserve"> įžeminimo įrenginių varžos matavimo protokolas. Jeigu </w:t>
            </w:r>
            <w:r>
              <w:rPr>
                <w:rFonts w:ascii="Arial" w:hAnsi="Arial" w:cs="Arial"/>
              </w:rPr>
              <w:t>KS</w:t>
            </w:r>
            <w:r w:rsidRPr="00661EC4">
              <w:rPr>
                <w:rFonts w:ascii="Arial" w:hAnsi="Arial" w:cs="Arial"/>
              </w:rPr>
              <w:t xml:space="preserve"> įžeminimo įrenginio išmatuota varža neatitinka </w:t>
            </w:r>
            <w:r>
              <w:rPr>
                <w:rFonts w:ascii="Arial" w:hAnsi="Arial" w:cs="Arial"/>
              </w:rPr>
              <w:t>EĮBNAA</w:t>
            </w:r>
            <w:r w:rsidRPr="00661EC4">
              <w:rPr>
                <w:rFonts w:ascii="Arial" w:hAnsi="Arial" w:cs="Arial"/>
              </w:rPr>
              <w:t xml:space="preserve"> reikalavimų ir/arba EĮĮBT reikalavimų, darbai, esant įtampai, yra stabdomi.</w:t>
            </w:r>
          </w:p>
        </w:tc>
        <w:tc>
          <w:tcPr>
            <w:tcW w:w="1984" w:type="dxa"/>
            <w:vAlign w:val="center"/>
          </w:tcPr>
          <w:p w14:paraId="2C83487A" w14:textId="32C97640"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18C00E75" w14:textId="77777777" w:rsidTr="005D5C35">
        <w:trPr>
          <w:trHeight w:val="310"/>
        </w:trPr>
        <w:tc>
          <w:tcPr>
            <w:tcW w:w="1016" w:type="dxa"/>
            <w:vAlign w:val="center"/>
          </w:tcPr>
          <w:p w14:paraId="5511E23F"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2A2176DC" w14:textId="4BFF39BC" w:rsidR="00AC36DA" w:rsidRPr="00EC66BD" w:rsidRDefault="00AC36DA" w:rsidP="00AC36DA">
            <w:pPr>
              <w:autoSpaceDE w:val="0"/>
              <w:autoSpaceDN w:val="0"/>
              <w:adjustRightInd w:val="0"/>
              <w:ind w:left="-57" w:right="-57" w:firstLine="57"/>
              <w:jc w:val="both"/>
              <w:rPr>
                <w:rFonts w:ascii="Arial" w:hAnsi="Arial" w:cs="Arial"/>
                <w:b/>
                <w:bCs/>
              </w:rPr>
            </w:pPr>
            <w:r w:rsidRPr="00EC66BD">
              <w:rPr>
                <w:rFonts w:ascii="Arial" w:hAnsi="Arial" w:cs="Arial"/>
                <w:b/>
                <w:bCs/>
              </w:rPr>
              <w:t>Pasiruošti valymo įrangą ir priemones KS sausam valymui šia tvarka:</w:t>
            </w:r>
          </w:p>
        </w:tc>
        <w:tc>
          <w:tcPr>
            <w:tcW w:w="1984" w:type="dxa"/>
            <w:vAlign w:val="center"/>
          </w:tcPr>
          <w:p w14:paraId="60D9A5F2" w14:textId="77777777" w:rsidR="00AC36DA" w:rsidRDefault="00AC36DA" w:rsidP="00AC36DA">
            <w:pPr>
              <w:jc w:val="center"/>
              <w:rPr>
                <w:rFonts w:ascii="Arial" w:hAnsi="Arial" w:cs="Arial"/>
                <w:lang w:eastAsia="lt-LT"/>
              </w:rPr>
            </w:pPr>
          </w:p>
        </w:tc>
      </w:tr>
      <w:tr w:rsidR="00AC36DA" w:rsidRPr="00966B9D" w14:paraId="54F4CE02" w14:textId="77777777" w:rsidTr="005D5C35">
        <w:trPr>
          <w:trHeight w:val="310"/>
        </w:trPr>
        <w:tc>
          <w:tcPr>
            <w:tcW w:w="1016" w:type="dxa"/>
            <w:vAlign w:val="center"/>
          </w:tcPr>
          <w:p w14:paraId="4E6EEBD3"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059E1B0" w14:textId="7C8A9E4D" w:rsidR="00AC36DA" w:rsidRPr="00EC66BD" w:rsidRDefault="00AC36DA" w:rsidP="00AC36DA">
            <w:pPr>
              <w:autoSpaceDE w:val="0"/>
              <w:autoSpaceDN w:val="0"/>
              <w:adjustRightInd w:val="0"/>
              <w:ind w:left="-57" w:right="-57" w:firstLine="57"/>
              <w:jc w:val="both"/>
              <w:rPr>
                <w:rFonts w:ascii="Arial" w:hAnsi="Arial" w:cs="Arial"/>
              </w:rPr>
            </w:pPr>
            <w:r w:rsidRPr="00EC66BD">
              <w:rPr>
                <w:rFonts w:ascii="Arial" w:hAnsi="Arial" w:cs="Arial"/>
              </w:rPr>
              <w:t>Pasiruošti dulkių siurblio izoliacinius vamzdžius ir sujungti su dulkių siurblio antistatine žarna.</w:t>
            </w:r>
          </w:p>
        </w:tc>
        <w:tc>
          <w:tcPr>
            <w:tcW w:w="1984" w:type="dxa"/>
            <w:vAlign w:val="center"/>
          </w:tcPr>
          <w:p w14:paraId="6333CAB8" w14:textId="68542683"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4351C787" w14:textId="77777777" w:rsidTr="005D5C35">
        <w:trPr>
          <w:trHeight w:val="310"/>
        </w:trPr>
        <w:tc>
          <w:tcPr>
            <w:tcW w:w="1016" w:type="dxa"/>
            <w:vAlign w:val="center"/>
          </w:tcPr>
          <w:p w14:paraId="072B2A97"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E0D895F" w14:textId="6CE7E90E" w:rsidR="00AC36DA" w:rsidRPr="00EC66BD" w:rsidRDefault="00AC36DA" w:rsidP="00AC36DA">
            <w:pPr>
              <w:autoSpaceDE w:val="0"/>
              <w:autoSpaceDN w:val="0"/>
              <w:adjustRightInd w:val="0"/>
              <w:ind w:left="-57" w:right="-57" w:firstLine="57"/>
              <w:jc w:val="both"/>
              <w:rPr>
                <w:rFonts w:ascii="Arial" w:hAnsi="Arial" w:cs="Arial"/>
              </w:rPr>
            </w:pPr>
            <w:r w:rsidRPr="00EC66BD">
              <w:rPr>
                <w:rFonts w:ascii="Arial" w:hAnsi="Arial" w:cs="Arial"/>
              </w:rPr>
              <w:t>Pasiruošti sauso valymo komplekte valymo antgalius.</w:t>
            </w:r>
          </w:p>
        </w:tc>
        <w:tc>
          <w:tcPr>
            <w:tcW w:w="1984" w:type="dxa"/>
            <w:vAlign w:val="center"/>
          </w:tcPr>
          <w:p w14:paraId="085BC2EE" w14:textId="7F564E98"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3761FD5A" w14:textId="77777777" w:rsidTr="005D5C35">
        <w:trPr>
          <w:trHeight w:val="310"/>
        </w:trPr>
        <w:tc>
          <w:tcPr>
            <w:tcW w:w="1016" w:type="dxa"/>
            <w:vAlign w:val="center"/>
          </w:tcPr>
          <w:p w14:paraId="2C840FD4"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4D529C90" w14:textId="77777777" w:rsidR="00AC36DA" w:rsidRDefault="00AC36DA" w:rsidP="00AC36DA">
            <w:pPr>
              <w:autoSpaceDE w:val="0"/>
              <w:autoSpaceDN w:val="0"/>
              <w:adjustRightInd w:val="0"/>
              <w:ind w:left="-57" w:right="-57" w:firstLine="57"/>
              <w:jc w:val="both"/>
              <w:rPr>
                <w:rFonts w:ascii="Arial" w:hAnsi="Arial" w:cs="Arial"/>
              </w:rPr>
            </w:pPr>
            <w:r w:rsidRPr="00EC66BD">
              <w:rPr>
                <w:rFonts w:ascii="Arial" w:hAnsi="Arial" w:cs="Arial"/>
              </w:rPr>
              <w:t>Gamintojo nurodyta tvarka įjungti autonominę elektros stotelę ir prie jos prijungti dulkių siurblį.</w:t>
            </w:r>
          </w:p>
          <w:p w14:paraId="61600C02" w14:textId="564AE650" w:rsidR="00AC36DA" w:rsidRPr="00EC66BD" w:rsidRDefault="00AC36DA" w:rsidP="00AC36DA">
            <w:pPr>
              <w:autoSpaceDE w:val="0"/>
              <w:autoSpaceDN w:val="0"/>
              <w:adjustRightInd w:val="0"/>
              <w:ind w:left="-57" w:right="-57" w:firstLine="57"/>
              <w:jc w:val="both"/>
              <w:rPr>
                <w:rFonts w:ascii="Arial" w:hAnsi="Arial" w:cs="Arial"/>
              </w:rPr>
            </w:pPr>
            <w:r>
              <w:rPr>
                <w:noProof/>
              </w:rPr>
              <w:drawing>
                <wp:inline distT="0" distB="0" distL="0" distR="0" wp14:anchorId="12725D56" wp14:editId="108F280F">
                  <wp:extent cx="6971060" cy="1724798"/>
                  <wp:effectExtent l="0" t="0" r="1270" b="8890"/>
                  <wp:docPr id="7569689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68926" name=""/>
                          <pic:cNvPicPr/>
                        </pic:nvPicPr>
                        <pic:blipFill>
                          <a:blip r:embed="rId22"/>
                          <a:stretch>
                            <a:fillRect/>
                          </a:stretch>
                        </pic:blipFill>
                        <pic:spPr>
                          <a:xfrm>
                            <a:off x="0" y="0"/>
                            <a:ext cx="6989706" cy="1729411"/>
                          </a:xfrm>
                          <a:prstGeom prst="rect">
                            <a:avLst/>
                          </a:prstGeom>
                        </pic:spPr>
                      </pic:pic>
                    </a:graphicData>
                  </a:graphic>
                </wp:inline>
              </w:drawing>
            </w:r>
          </w:p>
        </w:tc>
        <w:tc>
          <w:tcPr>
            <w:tcW w:w="1984" w:type="dxa"/>
            <w:vAlign w:val="center"/>
          </w:tcPr>
          <w:p w14:paraId="3CB99A52" w14:textId="454D041B" w:rsidR="00AC36DA" w:rsidRDefault="00AC36DA" w:rsidP="00AC36DA">
            <w:pPr>
              <w:jc w:val="center"/>
              <w:rPr>
                <w:rFonts w:ascii="Arial" w:hAnsi="Arial" w:cs="Arial"/>
                <w:lang w:eastAsia="lt-LT"/>
              </w:rPr>
            </w:pPr>
            <w:r>
              <w:rPr>
                <w:rFonts w:ascii="Arial" w:hAnsi="Arial" w:cs="Arial"/>
                <w:lang w:eastAsia="lt-LT"/>
              </w:rPr>
              <w:t>AB</w:t>
            </w:r>
          </w:p>
        </w:tc>
      </w:tr>
      <w:tr w:rsidR="00AC36DA" w:rsidRPr="00966B9D" w14:paraId="7E50AF7A" w14:textId="77777777" w:rsidTr="005D5C35">
        <w:trPr>
          <w:trHeight w:val="310"/>
        </w:trPr>
        <w:tc>
          <w:tcPr>
            <w:tcW w:w="1016" w:type="dxa"/>
            <w:vAlign w:val="center"/>
          </w:tcPr>
          <w:p w14:paraId="5FE42D91"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4FB50378" w14:textId="79635893" w:rsidR="00AC36DA" w:rsidRPr="007F2413" w:rsidRDefault="00AC36DA" w:rsidP="00AC36DA">
            <w:pPr>
              <w:autoSpaceDE w:val="0"/>
              <w:autoSpaceDN w:val="0"/>
              <w:adjustRightInd w:val="0"/>
              <w:ind w:left="-57" w:right="-57" w:firstLine="57"/>
              <w:jc w:val="both"/>
              <w:rPr>
                <w:rFonts w:ascii="Arial" w:hAnsi="Arial" w:cs="Arial"/>
                <w:b/>
                <w:bCs/>
              </w:rPr>
            </w:pPr>
            <w:r>
              <w:rPr>
                <w:rFonts w:ascii="Arial" w:hAnsi="Arial" w:cs="Arial"/>
                <w:b/>
                <w:bCs/>
              </w:rPr>
              <w:t>Atlikti KS</w:t>
            </w:r>
            <w:r w:rsidRPr="007F2413">
              <w:rPr>
                <w:rFonts w:ascii="Arial" w:hAnsi="Arial" w:cs="Arial"/>
                <w:b/>
                <w:bCs/>
              </w:rPr>
              <w:t xml:space="preserve"> sauso valymo </w:t>
            </w:r>
            <w:r>
              <w:rPr>
                <w:rFonts w:ascii="Arial" w:hAnsi="Arial" w:cs="Arial"/>
                <w:b/>
                <w:bCs/>
              </w:rPr>
              <w:t>darbus</w:t>
            </w:r>
            <w:r w:rsidRPr="007F2413">
              <w:rPr>
                <w:rFonts w:ascii="Arial" w:hAnsi="Arial" w:cs="Arial"/>
                <w:b/>
                <w:bCs/>
              </w:rPr>
              <w:t xml:space="preserve"> šia eilės tvarka ir nurodytų darbų eiliškumu:</w:t>
            </w:r>
          </w:p>
        </w:tc>
        <w:tc>
          <w:tcPr>
            <w:tcW w:w="1984" w:type="dxa"/>
            <w:vAlign w:val="center"/>
          </w:tcPr>
          <w:p w14:paraId="6E52ECBB" w14:textId="77777777" w:rsidR="00AC36DA" w:rsidRDefault="00AC36DA" w:rsidP="00AC36DA">
            <w:pPr>
              <w:jc w:val="center"/>
              <w:rPr>
                <w:rFonts w:ascii="Arial" w:hAnsi="Arial" w:cs="Arial"/>
                <w:lang w:eastAsia="lt-LT"/>
              </w:rPr>
            </w:pPr>
          </w:p>
        </w:tc>
      </w:tr>
      <w:tr w:rsidR="00AC36DA" w:rsidRPr="00966B9D" w14:paraId="4299FF4B" w14:textId="77777777" w:rsidTr="005D5C35">
        <w:trPr>
          <w:trHeight w:val="310"/>
        </w:trPr>
        <w:tc>
          <w:tcPr>
            <w:tcW w:w="1016" w:type="dxa"/>
            <w:vAlign w:val="center"/>
          </w:tcPr>
          <w:p w14:paraId="4E6CABA2"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3A014DC7" w14:textId="1AC18AAC" w:rsidR="00AC36DA" w:rsidRPr="007F2413"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Gamintojo nurodyta tvarka įjungti dulkių siurblį.</w:t>
            </w:r>
          </w:p>
        </w:tc>
        <w:tc>
          <w:tcPr>
            <w:tcW w:w="1984" w:type="dxa"/>
            <w:vAlign w:val="center"/>
          </w:tcPr>
          <w:p w14:paraId="5F11A2A8" w14:textId="25020878"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251B5365" w14:textId="77777777" w:rsidTr="005D5C35">
        <w:trPr>
          <w:trHeight w:val="310"/>
        </w:trPr>
        <w:tc>
          <w:tcPr>
            <w:tcW w:w="1016" w:type="dxa"/>
            <w:vAlign w:val="center"/>
          </w:tcPr>
          <w:p w14:paraId="08DA98C0"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8D98B32" w14:textId="77777777"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Išvalyti dulkes ir nešvarumus nuo </w:t>
            </w:r>
            <w:r>
              <w:rPr>
                <w:rFonts w:ascii="Arial" w:hAnsi="Arial" w:cs="Arial"/>
              </w:rPr>
              <w:t>KS</w:t>
            </w:r>
            <w:r w:rsidRPr="007F2413">
              <w:rPr>
                <w:rFonts w:ascii="Arial" w:hAnsi="Arial" w:cs="Arial"/>
              </w:rPr>
              <w:t xml:space="preserve"> elektros įrenginių </w:t>
            </w:r>
            <w:proofErr w:type="spellStart"/>
            <w:r w:rsidRPr="007F2413">
              <w:rPr>
                <w:rFonts w:ascii="Arial" w:hAnsi="Arial" w:cs="Arial"/>
              </w:rPr>
              <w:t>srovinių</w:t>
            </w:r>
            <w:proofErr w:type="spellEnd"/>
            <w:r w:rsidRPr="007F2413">
              <w:rPr>
                <w:rFonts w:ascii="Arial" w:hAnsi="Arial" w:cs="Arial"/>
              </w:rPr>
              <w:t xml:space="preserve"> kontaktinių jungčių, šynų, kabelių izoliacijos paviršių.</w:t>
            </w:r>
          </w:p>
          <w:p w14:paraId="4522ABC2" w14:textId="7CBDF379" w:rsidR="00AC36DA" w:rsidRPr="007F2413" w:rsidRDefault="00AC36DA" w:rsidP="00AC36DA">
            <w:pPr>
              <w:autoSpaceDE w:val="0"/>
              <w:autoSpaceDN w:val="0"/>
              <w:adjustRightInd w:val="0"/>
              <w:ind w:left="-57" w:right="-57" w:firstLine="57"/>
              <w:jc w:val="center"/>
              <w:rPr>
                <w:rFonts w:ascii="Arial" w:hAnsi="Arial" w:cs="Arial"/>
              </w:rPr>
            </w:pPr>
            <w:r w:rsidRPr="006B0403">
              <w:rPr>
                <w:rFonts w:ascii="Calibri" w:eastAsia="Calibri" w:hAnsi="Calibri" w:cs="Times New Roman"/>
                <w:noProof/>
                <w:lang w:val="en-US"/>
              </w:rPr>
              <w:drawing>
                <wp:inline distT="0" distB="0" distL="0" distR="0" wp14:anchorId="1E3261E5" wp14:editId="0DE24844">
                  <wp:extent cx="1442450" cy="1329070"/>
                  <wp:effectExtent l="0" t="0" r="5715"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56928" cy="1342410"/>
                          </a:xfrm>
                          <a:prstGeom prst="rect">
                            <a:avLst/>
                          </a:prstGeom>
                        </pic:spPr>
                      </pic:pic>
                    </a:graphicData>
                  </a:graphic>
                </wp:inline>
              </w:drawing>
            </w:r>
          </w:p>
        </w:tc>
        <w:tc>
          <w:tcPr>
            <w:tcW w:w="1984" w:type="dxa"/>
            <w:vAlign w:val="center"/>
          </w:tcPr>
          <w:p w14:paraId="5E23F92E" w14:textId="5A0BBAA9"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11EA5003" w14:textId="77777777" w:rsidTr="005D5C35">
        <w:trPr>
          <w:trHeight w:val="310"/>
        </w:trPr>
        <w:tc>
          <w:tcPr>
            <w:tcW w:w="1016" w:type="dxa"/>
            <w:vAlign w:val="center"/>
          </w:tcPr>
          <w:p w14:paraId="5EAF518F"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D85B147" w14:textId="77777777"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Išvalyti dulkes ir nešvarumus nuo elektros įrenginių konstrukcijų (korpusų) ir </w:t>
            </w:r>
            <w:r>
              <w:rPr>
                <w:rFonts w:ascii="Arial" w:hAnsi="Arial" w:cs="Arial"/>
              </w:rPr>
              <w:t>KS</w:t>
            </w:r>
            <w:r w:rsidRPr="007F2413">
              <w:rPr>
                <w:rFonts w:ascii="Arial" w:hAnsi="Arial" w:cs="Arial"/>
              </w:rPr>
              <w:t xml:space="preserve"> vidų.</w:t>
            </w:r>
          </w:p>
          <w:p w14:paraId="06D8B88A" w14:textId="052ED75A" w:rsidR="00AC36DA" w:rsidRPr="00661EC4" w:rsidRDefault="00AC36DA" w:rsidP="00AC36DA">
            <w:pPr>
              <w:autoSpaceDE w:val="0"/>
              <w:autoSpaceDN w:val="0"/>
              <w:adjustRightInd w:val="0"/>
              <w:ind w:left="-57" w:right="-57" w:firstLine="57"/>
              <w:jc w:val="center"/>
              <w:rPr>
                <w:rFonts w:ascii="Arial" w:hAnsi="Arial" w:cs="Arial"/>
              </w:rPr>
            </w:pPr>
            <w:r w:rsidRPr="006B0403">
              <w:rPr>
                <w:rFonts w:ascii="Calibri" w:eastAsia="Calibri" w:hAnsi="Calibri" w:cs="Times New Roman"/>
                <w:noProof/>
                <w:lang w:val="en-US"/>
              </w:rPr>
              <w:drawing>
                <wp:inline distT="0" distB="0" distL="0" distR="0" wp14:anchorId="710841E1" wp14:editId="64D438B1">
                  <wp:extent cx="1350438" cy="1265274"/>
                  <wp:effectExtent l="0" t="0" r="254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6736" cy="1271175"/>
                          </a:xfrm>
                          <a:prstGeom prst="rect">
                            <a:avLst/>
                          </a:prstGeom>
                        </pic:spPr>
                      </pic:pic>
                    </a:graphicData>
                  </a:graphic>
                </wp:inline>
              </w:drawing>
            </w:r>
          </w:p>
        </w:tc>
        <w:tc>
          <w:tcPr>
            <w:tcW w:w="1984" w:type="dxa"/>
            <w:vAlign w:val="center"/>
          </w:tcPr>
          <w:p w14:paraId="432C3497" w14:textId="614E7987"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58E057B2" w14:textId="77777777" w:rsidTr="005D5C35">
        <w:trPr>
          <w:trHeight w:val="310"/>
        </w:trPr>
        <w:tc>
          <w:tcPr>
            <w:tcW w:w="1016" w:type="dxa"/>
            <w:vAlign w:val="center"/>
          </w:tcPr>
          <w:p w14:paraId="650C3DAF"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29DF0AA7" w14:textId="77777777"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 Išvalyti dulkes ir nešvarumus </w:t>
            </w:r>
            <w:r>
              <w:rPr>
                <w:rFonts w:ascii="Arial" w:hAnsi="Arial" w:cs="Arial"/>
              </w:rPr>
              <w:t>KS</w:t>
            </w:r>
            <w:r w:rsidRPr="007F2413">
              <w:rPr>
                <w:rFonts w:ascii="Arial" w:hAnsi="Arial" w:cs="Arial"/>
              </w:rPr>
              <w:t xml:space="preserve"> viduje.</w:t>
            </w:r>
          </w:p>
          <w:p w14:paraId="21A73E10" w14:textId="403BE146" w:rsidR="00AC36DA" w:rsidRPr="00661EC4" w:rsidRDefault="00AC36DA" w:rsidP="00AC36DA">
            <w:pPr>
              <w:autoSpaceDE w:val="0"/>
              <w:autoSpaceDN w:val="0"/>
              <w:adjustRightInd w:val="0"/>
              <w:ind w:left="-57" w:right="-57" w:firstLine="57"/>
              <w:jc w:val="center"/>
              <w:rPr>
                <w:rFonts w:ascii="Arial" w:hAnsi="Arial" w:cs="Arial"/>
              </w:rPr>
            </w:pPr>
            <w:r w:rsidRPr="006B0403">
              <w:rPr>
                <w:rFonts w:ascii="Calibri" w:eastAsia="Calibri" w:hAnsi="Calibri" w:cs="Times New Roman"/>
                <w:noProof/>
                <w:lang w:val="en-US"/>
              </w:rPr>
              <w:lastRenderedPageBreak/>
              <w:drawing>
                <wp:inline distT="0" distB="0" distL="0" distR="0" wp14:anchorId="543E0F79" wp14:editId="6BE47503">
                  <wp:extent cx="2220093" cy="2147777"/>
                  <wp:effectExtent l="0" t="0" r="8890" b="508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37945" cy="2165048"/>
                          </a:xfrm>
                          <a:prstGeom prst="rect">
                            <a:avLst/>
                          </a:prstGeom>
                        </pic:spPr>
                      </pic:pic>
                    </a:graphicData>
                  </a:graphic>
                </wp:inline>
              </w:drawing>
            </w:r>
          </w:p>
        </w:tc>
        <w:tc>
          <w:tcPr>
            <w:tcW w:w="1984" w:type="dxa"/>
            <w:vAlign w:val="center"/>
          </w:tcPr>
          <w:p w14:paraId="2804BD56" w14:textId="1395FDFF" w:rsidR="00AC36DA" w:rsidRDefault="00AC36DA" w:rsidP="00AC36DA">
            <w:pPr>
              <w:jc w:val="center"/>
              <w:rPr>
                <w:rFonts w:ascii="Arial" w:hAnsi="Arial" w:cs="Arial"/>
                <w:lang w:eastAsia="lt-LT"/>
              </w:rPr>
            </w:pPr>
            <w:r>
              <w:rPr>
                <w:rFonts w:ascii="Arial" w:hAnsi="Arial" w:cs="Arial"/>
                <w:lang w:eastAsia="lt-LT"/>
              </w:rPr>
              <w:lastRenderedPageBreak/>
              <w:t>B</w:t>
            </w:r>
          </w:p>
        </w:tc>
      </w:tr>
      <w:tr w:rsidR="00AC36DA" w:rsidRPr="00966B9D" w14:paraId="451891FF" w14:textId="77777777" w:rsidTr="005D5C35">
        <w:trPr>
          <w:trHeight w:val="310"/>
        </w:trPr>
        <w:tc>
          <w:tcPr>
            <w:tcW w:w="1016" w:type="dxa"/>
            <w:vAlign w:val="center"/>
          </w:tcPr>
          <w:p w14:paraId="31911E22"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499754A9" w14:textId="77777777"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Išvalyti dulkes ir nešvarumus nuo </w:t>
            </w:r>
            <w:r>
              <w:rPr>
                <w:rFonts w:ascii="Arial" w:hAnsi="Arial" w:cs="Arial"/>
              </w:rPr>
              <w:t>KS</w:t>
            </w:r>
            <w:r w:rsidRPr="007F2413">
              <w:rPr>
                <w:rFonts w:ascii="Arial" w:hAnsi="Arial" w:cs="Arial"/>
              </w:rPr>
              <w:t xml:space="preserve"> išorės</w:t>
            </w:r>
            <w:r>
              <w:rPr>
                <w:rFonts w:ascii="Arial" w:hAnsi="Arial" w:cs="Arial"/>
              </w:rPr>
              <w:t>.</w:t>
            </w:r>
          </w:p>
          <w:p w14:paraId="273DC95B" w14:textId="4D97C3BE" w:rsidR="00AC36DA" w:rsidRPr="00661EC4" w:rsidRDefault="00AC36DA" w:rsidP="00AC36DA">
            <w:pPr>
              <w:autoSpaceDE w:val="0"/>
              <w:autoSpaceDN w:val="0"/>
              <w:adjustRightInd w:val="0"/>
              <w:ind w:left="-57" w:right="-57" w:firstLine="57"/>
              <w:jc w:val="center"/>
              <w:rPr>
                <w:rFonts w:ascii="Arial" w:hAnsi="Arial" w:cs="Arial"/>
              </w:rPr>
            </w:pPr>
            <w:r w:rsidRPr="006B0403">
              <w:rPr>
                <w:rFonts w:ascii="Calibri" w:eastAsia="Calibri" w:hAnsi="Calibri" w:cs="Times New Roman"/>
                <w:noProof/>
                <w:lang w:val="en-US"/>
              </w:rPr>
              <w:drawing>
                <wp:inline distT="0" distB="0" distL="0" distR="0" wp14:anchorId="523D1C86" wp14:editId="0D7C2BFB">
                  <wp:extent cx="2687102" cy="1602089"/>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9367" cy="1609402"/>
                          </a:xfrm>
                          <a:prstGeom prst="rect">
                            <a:avLst/>
                          </a:prstGeom>
                        </pic:spPr>
                      </pic:pic>
                    </a:graphicData>
                  </a:graphic>
                </wp:inline>
              </w:drawing>
            </w:r>
          </w:p>
        </w:tc>
        <w:tc>
          <w:tcPr>
            <w:tcW w:w="1984" w:type="dxa"/>
            <w:vAlign w:val="center"/>
          </w:tcPr>
          <w:p w14:paraId="08627B15" w14:textId="4F75F48E"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6BED5672" w14:textId="77777777" w:rsidTr="005D5C35">
        <w:trPr>
          <w:trHeight w:val="310"/>
        </w:trPr>
        <w:tc>
          <w:tcPr>
            <w:tcW w:w="1016" w:type="dxa"/>
            <w:vAlign w:val="center"/>
          </w:tcPr>
          <w:p w14:paraId="5AA5B468"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4BFDB339" w14:textId="77777777"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Vizualiai patikrinti </w:t>
            </w:r>
            <w:r>
              <w:rPr>
                <w:rFonts w:ascii="Arial" w:hAnsi="Arial" w:cs="Arial"/>
              </w:rPr>
              <w:t>KS</w:t>
            </w:r>
            <w:r w:rsidRPr="007F2413">
              <w:rPr>
                <w:rFonts w:ascii="Arial" w:hAnsi="Arial" w:cs="Arial"/>
              </w:rPr>
              <w:t xml:space="preserve"> ir jos elektros įrenginių švarą. Jeigu švara yra akivaizdžiai nepakankama pagal </w:t>
            </w:r>
            <w:r>
              <w:rPr>
                <w:rFonts w:ascii="Arial" w:hAnsi="Arial" w:cs="Arial"/>
              </w:rPr>
              <w:t>2.4.2</w:t>
            </w:r>
            <w:r w:rsidRPr="007F2413">
              <w:rPr>
                <w:rFonts w:ascii="Arial" w:hAnsi="Arial" w:cs="Arial"/>
              </w:rPr>
              <w:t>-</w:t>
            </w:r>
            <w:r>
              <w:rPr>
                <w:rFonts w:ascii="Arial" w:hAnsi="Arial" w:cs="Arial"/>
              </w:rPr>
              <w:t>2.4.5</w:t>
            </w:r>
            <w:r w:rsidRPr="007F2413">
              <w:rPr>
                <w:rFonts w:ascii="Arial" w:hAnsi="Arial" w:cs="Arial"/>
              </w:rPr>
              <w:t xml:space="preserve"> punktų valymo procedūras – konkrečias valymo procedūras pakartoti.</w:t>
            </w:r>
          </w:p>
          <w:p w14:paraId="2206F2A5" w14:textId="7E012337" w:rsidR="00AC36DA" w:rsidRPr="007F2413" w:rsidRDefault="00AC36DA" w:rsidP="00AC36DA">
            <w:pPr>
              <w:autoSpaceDE w:val="0"/>
              <w:autoSpaceDN w:val="0"/>
              <w:adjustRightInd w:val="0"/>
              <w:ind w:left="-57" w:right="-57" w:firstLine="57"/>
              <w:jc w:val="both"/>
              <w:rPr>
                <w:rFonts w:ascii="Arial" w:hAnsi="Arial" w:cs="Arial"/>
              </w:rPr>
            </w:pPr>
            <w:r>
              <w:rPr>
                <w:noProof/>
              </w:rPr>
              <w:drawing>
                <wp:inline distT="0" distB="0" distL="0" distR="0" wp14:anchorId="0CB0F2DD" wp14:editId="36D336F6">
                  <wp:extent cx="7186582" cy="4814073"/>
                  <wp:effectExtent l="0" t="0" r="0" b="5715"/>
                  <wp:docPr id="6444358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5837" name=""/>
                          <pic:cNvPicPr/>
                        </pic:nvPicPr>
                        <pic:blipFill>
                          <a:blip r:embed="rId27"/>
                          <a:stretch>
                            <a:fillRect/>
                          </a:stretch>
                        </pic:blipFill>
                        <pic:spPr>
                          <a:xfrm>
                            <a:off x="0" y="0"/>
                            <a:ext cx="7194296" cy="4819241"/>
                          </a:xfrm>
                          <a:prstGeom prst="rect">
                            <a:avLst/>
                          </a:prstGeom>
                        </pic:spPr>
                      </pic:pic>
                    </a:graphicData>
                  </a:graphic>
                </wp:inline>
              </w:drawing>
            </w:r>
          </w:p>
        </w:tc>
        <w:tc>
          <w:tcPr>
            <w:tcW w:w="1984" w:type="dxa"/>
            <w:vAlign w:val="center"/>
          </w:tcPr>
          <w:p w14:paraId="7F9756E4" w14:textId="264C770E"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2D2B5CD0" w14:textId="77777777" w:rsidTr="005D5C35">
        <w:trPr>
          <w:trHeight w:val="310"/>
        </w:trPr>
        <w:tc>
          <w:tcPr>
            <w:tcW w:w="1016" w:type="dxa"/>
            <w:vAlign w:val="center"/>
          </w:tcPr>
          <w:p w14:paraId="0B1A49BB"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0A8B3738" w14:textId="4E4A8171" w:rsidR="00AC36DA" w:rsidRPr="007F2413"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Išjungti dulkių siurblį ir sustabdyti autonominę elektros stotelę.</w:t>
            </w:r>
          </w:p>
        </w:tc>
        <w:tc>
          <w:tcPr>
            <w:tcW w:w="1984" w:type="dxa"/>
            <w:vAlign w:val="center"/>
          </w:tcPr>
          <w:p w14:paraId="19D2203C" w14:textId="5E801559"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46E9418B" w14:textId="77777777" w:rsidTr="005D5C35">
        <w:trPr>
          <w:trHeight w:val="310"/>
        </w:trPr>
        <w:tc>
          <w:tcPr>
            <w:tcW w:w="1016" w:type="dxa"/>
            <w:vAlign w:val="center"/>
          </w:tcPr>
          <w:p w14:paraId="7394682F"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F6DBE00" w14:textId="53A205EB" w:rsidR="00AC36DA" w:rsidRPr="007F2413"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Užsandarinti neužsandarintus </w:t>
            </w:r>
            <w:r>
              <w:rPr>
                <w:rFonts w:ascii="Arial" w:hAnsi="Arial" w:cs="Arial"/>
              </w:rPr>
              <w:t>KS</w:t>
            </w:r>
            <w:r w:rsidRPr="007F2413">
              <w:rPr>
                <w:rFonts w:ascii="Arial" w:hAnsi="Arial" w:cs="Arial"/>
              </w:rPr>
              <w:t xml:space="preserve"> kabelių vamzdžius.</w:t>
            </w:r>
          </w:p>
        </w:tc>
        <w:tc>
          <w:tcPr>
            <w:tcW w:w="1984" w:type="dxa"/>
            <w:vAlign w:val="center"/>
          </w:tcPr>
          <w:p w14:paraId="501EC145" w14:textId="72BFD930"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0E7A7139" w14:textId="77777777" w:rsidTr="005D5C35">
        <w:trPr>
          <w:trHeight w:val="310"/>
        </w:trPr>
        <w:tc>
          <w:tcPr>
            <w:tcW w:w="1016" w:type="dxa"/>
            <w:vAlign w:val="center"/>
          </w:tcPr>
          <w:p w14:paraId="7D84444A"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563CC012" w14:textId="1A6D7658" w:rsidR="00AC36DA" w:rsidRPr="007F2413" w:rsidRDefault="00AC36DA" w:rsidP="00AC36DA">
            <w:pPr>
              <w:autoSpaceDE w:val="0"/>
              <w:autoSpaceDN w:val="0"/>
              <w:adjustRightInd w:val="0"/>
              <w:ind w:left="-57" w:right="-57" w:firstLine="57"/>
              <w:jc w:val="both"/>
              <w:rPr>
                <w:rFonts w:ascii="Arial" w:hAnsi="Arial" w:cs="Arial"/>
                <w:b/>
                <w:bCs/>
              </w:rPr>
            </w:pPr>
            <w:r w:rsidRPr="007F2413">
              <w:rPr>
                <w:rFonts w:ascii="Arial" w:hAnsi="Arial" w:cs="Arial"/>
                <w:b/>
                <w:bCs/>
              </w:rPr>
              <w:t>Paruošti įrankius KS elektros įrenginių kontaktinių sujungimų paveržimui šia eilės tvarka:</w:t>
            </w:r>
          </w:p>
        </w:tc>
        <w:tc>
          <w:tcPr>
            <w:tcW w:w="1984" w:type="dxa"/>
            <w:vAlign w:val="center"/>
          </w:tcPr>
          <w:p w14:paraId="73A14FAC" w14:textId="77777777" w:rsidR="00AC36DA" w:rsidRDefault="00AC36DA" w:rsidP="00AC36DA">
            <w:pPr>
              <w:jc w:val="center"/>
              <w:rPr>
                <w:rFonts w:ascii="Arial" w:hAnsi="Arial" w:cs="Arial"/>
                <w:lang w:eastAsia="lt-LT"/>
              </w:rPr>
            </w:pPr>
          </w:p>
        </w:tc>
      </w:tr>
      <w:tr w:rsidR="00AC36DA" w:rsidRPr="00966B9D" w14:paraId="154D8BB8" w14:textId="77777777" w:rsidTr="005D5C35">
        <w:trPr>
          <w:trHeight w:val="310"/>
        </w:trPr>
        <w:tc>
          <w:tcPr>
            <w:tcW w:w="1016" w:type="dxa"/>
            <w:vAlign w:val="center"/>
          </w:tcPr>
          <w:p w14:paraId="3E5DD298"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7178053A" w14:textId="0718299A" w:rsidR="00AC36DA" w:rsidRDefault="00AC36DA" w:rsidP="00AC36DA">
            <w:pPr>
              <w:autoSpaceDE w:val="0"/>
              <w:autoSpaceDN w:val="0"/>
              <w:adjustRightInd w:val="0"/>
              <w:ind w:left="-57" w:right="-57" w:firstLine="57"/>
              <w:jc w:val="both"/>
              <w:rPr>
                <w:rFonts w:ascii="Arial" w:hAnsi="Arial" w:cs="Arial"/>
              </w:rPr>
            </w:pPr>
            <w:r w:rsidRPr="007F2413">
              <w:rPr>
                <w:rFonts w:ascii="Arial" w:hAnsi="Arial" w:cs="Arial"/>
              </w:rPr>
              <w:t xml:space="preserve">Paruošti </w:t>
            </w:r>
            <w:r>
              <w:rPr>
                <w:rFonts w:ascii="Arial" w:hAnsi="Arial" w:cs="Arial"/>
              </w:rPr>
              <w:t>i</w:t>
            </w:r>
            <w:r w:rsidRPr="007F2413">
              <w:rPr>
                <w:rFonts w:ascii="Arial" w:hAnsi="Arial" w:cs="Arial"/>
              </w:rPr>
              <w:t>zoliuot</w:t>
            </w:r>
            <w:r>
              <w:rPr>
                <w:rFonts w:ascii="Arial" w:hAnsi="Arial" w:cs="Arial"/>
              </w:rPr>
              <w:t>us</w:t>
            </w:r>
            <w:r w:rsidRPr="007F2413">
              <w:rPr>
                <w:rFonts w:ascii="Arial" w:hAnsi="Arial" w:cs="Arial"/>
              </w:rPr>
              <w:t xml:space="preserve"> rakt</w:t>
            </w:r>
            <w:r>
              <w:rPr>
                <w:rFonts w:ascii="Arial" w:hAnsi="Arial" w:cs="Arial"/>
              </w:rPr>
              <w:t>us,</w:t>
            </w:r>
            <w:r w:rsidRPr="007F2413">
              <w:rPr>
                <w:rFonts w:ascii="Arial" w:hAnsi="Arial" w:cs="Arial"/>
              </w:rPr>
              <w:t xml:space="preserve"> galvut</w:t>
            </w:r>
            <w:r>
              <w:rPr>
                <w:rFonts w:ascii="Arial" w:hAnsi="Arial" w:cs="Arial"/>
              </w:rPr>
              <w:t>es.</w:t>
            </w:r>
          </w:p>
          <w:p w14:paraId="3064F28D" w14:textId="05FBAB27" w:rsidR="00AC36DA" w:rsidRPr="00661EC4" w:rsidRDefault="00AC36DA" w:rsidP="00AC36DA">
            <w:pPr>
              <w:autoSpaceDE w:val="0"/>
              <w:autoSpaceDN w:val="0"/>
              <w:adjustRightInd w:val="0"/>
              <w:ind w:left="-57" w:right="-57" w:firstLine="57"/>
              <w:jc w:val="center"/>
              <w:rPr>
                <w:rFonts w:ascii="Arial" w:hAnsi="Arial" w:cs="Arial"/>
              </w:rPr>
            </w:pPr>
            <w:r w:rsidRPr="002D0A64">
              <w:rPr>
                <w:rFonts w:ascii="Calibri" w:eastAsia="Calibri" w:hAnsi="Calibri" w:cs="Times New Roman"/>
                <w:noProof/>
              </w:rPr>
              <w:drawing>
                <wp:inline distT="0" distB="0" distL="0" distR="0" wp14:anchorId="5D5A74A4" wp14:editId="7239A8B8">
                  <wp:extent cx="1524828" cy="1193470"/>
                  <wp:effectExtent l="0" t="0" r="0" b="698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flipH="1">
                            <a:off x="0" y="0"/>
                            <a:ext cx="1596105" cy="1249258"/>
                          </a:xfrm>
                          <a:prstGeom prst="rect">
                            <a:avLst/>
                          </a:prstGeom>
                        </pic:spPr>
                      </pic:pic>
                    </a:graphicData>
                  </a:graphic>
                </wp:inline>
              </w:drawing>
            </w:r>
            <w:r w:rsidRPr="002D0A64">
              <w:rPr>
                <w:rFonts w:ascii="Times New Roman" w:eastAsia="Calibri" w:hAnsi="Times New Roman" w:cs="Times New Roman"/>
                <w:noProof/>
                <w:sz w:val="20"/>
                <w:szCs w:val="20"/>
                <w:lang w:val="en-US"/>
              </w:rPr>
              <w:drawing>
                <wp:inline distT="0" distB="0" distL="0" distR="0" wp14:anchorId="72DB57FC" wp14:editId="63CB5276">
                  <wp:extent cx="1240971" cy="1344705"/>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74834" cy="1381398"/>
                          </a:xfrm>
                          <a:prstGeom prst="rect">
                            <a:avLst/>
                          </a:prstGeom>
                        </pic:spPr>
                      </pic:pic>
                    </a:graphicData>
                  </a:graphic>
                </wp:inline>
              </w:drawing>
            </w:r>
          </w:p>
        </w:tc>
        <w:tc>
          <w:tcPr>
            <w:tcW w:w="1984" w:type="dxa"/>
            <w:vAlign w:val="center"/>
          </w:tcPr>
          <w:p w14:paraId="2BB9E331" w14:textId="438EF4C3"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15F0491A" w14:textId="77777777" w:rsidTr="005D5C35">
        <w:trPr>
          <w:trHeight w:val="310"/>
        </w:trPr>
        <w:tc>
          <w:tcPr>
            <w:tcW w:w="1016" w:type="dxa"/>
            <w:vAlign w:val="center"/>
          </w:tcPr>
          <w:p w14:paraId="41B71C22"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28BF21CA" w14:textId="648AB275" w:rsidR="00AC36DA" w:rsidRPr="00661EC4" w:rsidRDefault="00AC36DA" w:rsidP="00AC36DA">
            <w:pPr>
              <w:autoSpaceDE w:val="0"/>
              <w:autoSpaceDN w:val="0"/>
              <w:adjustRightInd w:val="0"/>
              <w:ind w:left="-57" w:right="-57" w:firstLine="57"/>
              <w:jc w:val="both"/>
              <w:rPr>
                <w:rFonts w:ascii="Arial" w:hAnsi="Arial" w:cs="Arial"/>
              </w:rPr>
            </w:pPr>
            <w:r>
              <w:rPr>
                <w:rFonts w:ascii="Arial" w:hAnsi="Arial" w:cs="Arial"/>
              </w:rPr>
              <w:t>Patikrinti ar e</w:t>
            </w:r>
            <w:r w:rsidRPr="007F2413">
              <w:rPr>
                <w:rFonts w:ascii="Arial" w:hAnsi="Arial" w:cs="Arial"/>
              </w:rPr>
              <w:t>lektros įrenginių kontaktinių sujungimų paveržimas galimas atviriems kontaktiniams sujungimams ir uždariems kontaktiniams sujungimams, jeigu juos galima atidengti nenutraukus elektros energijos tiekimo.</w:t>
            </w:r>
          </w:p>
        </w:tc>
        <w:tc>
          <w:tcPr>
            <w:tcW w:w="1984" w:type="dxa"/>
            <w:vAlign w:val="center"/>
          </w:tcPr>
          <w:p w14:paraId="47800944" w14:textId="098383EC"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3F2C73B2" w14:textId="77777777" w:rsidTr="005D5C35">
        <w:trPr>
          <w:trHeight w:val="310"/>
        </w:trPr>
        <w:tc>
          <w:tcPr>
            <w:tcW w:w="1016" w:type="dxa"/>
            <w:vAlign w:val="center"/>
          </w:tcPr>
          <w:p w14:paraId="0B1735FF"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147F31EF" w14:textId="71DAB496" w:rsidR="00AC36DA" w:rsidRPr="005F77EA" w:rsidRDefault="00AC36DA" w:rsidP="00AC36DA">
            <w:pPr>
              <w:autoSpaceDE w:val="0"/>
              <w:autoSpaceDN w:val="0"/>
              <w:adjustRightInd w:val="0"/>
              <w:ind w:left="-57" w:right="-57" w:firstLine="57"/>
              <w:jc w:val="both"/>
              <w:rPr>
                <w:rFonts w:ascii="Arial" w:hAnsi="Arial" w:cs="Arial"/>
                <w:b/>
                <w:bCs/>
              </w:rPr>
            </w:pPr>
            <w:r w:rsidRPr="005F77EA">
              <w:rPr>
                <w:rFonts w:ascii="Arial" w:hAnsi="Arial" w:cs="Arial"/>
                <w:b/>
                <w:bCs/>
              </w:rPr>
              <w:t>Atlikti KS elektros įrenginių kontaktinių sujungimų paveržimą šia eilės tvarka ir nurodytų darbų eiliškumu:</w:t>
            </w:r>
          </w:p>
        </w:tc>
        <w:tc>
          <w:tcPr>
            <w:tcW w:w="1984" w:type="dxa"/>
            <w:vAlign w:val="center"/>
          </w:tcPr>
          <w:p w14:paraId="6EAB5D70" w14:textId="77777777" w:rsidR="00AC36DA" w:rsidRDefault="00AC36DA" w:rsidP="00AC36DA">
            <w:pPr>
              <w:jc w:val="center"/>
              <w:rPr>
                <w:rFonts w:ascii="Arial" w:hAnsi="Arial" w:cs="Arial"/>
                <w:lang w:eastAsia="lt-LT"/>
              </w:rPr>
            </w:pPr>
          </w:p>
        </w:tc>
      </w:tr>
      <w:tr w:rsidR="00AC36DA" w:rsidRPr="00966B9D" w14:paraId="77D197D9" w14:textId="77777777" w:rsidTr="005D5C35">
        <w:trPr>
          <w:trHeight w:val="310"/>
        </w:trPr>
        <w:tc>
          <w:tcPr>
            <w:tcW w:w="1016" w:type="dxa"/>
            <w:vAlign w:val="center"/>
          </w:tcPr>
          <w:p w14:paraId="65ED8477"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3FFA5EA" w14:textId="66884954" w:rsidR="00AC36DA" w:rsidRPr="005F77EA"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Paveržti fazinių šynų kontaktinius sujungimus.</w:t>
            </w:r>
          </w:p>
        </w:tc>
        <w:tc>
          <w:tcPr>
            <w:tcW w:w="1984" w:type="dxa"/>
            <w:vAlign w:val="center"/>
          </w:tcPr>
          <w:p w14:paraId="618CF64B" w14:textId="66607A4F"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35934061" w14:textId="77777777" w:rsidTr="005D5C35">
        <w:trPr>
          <w:trHeight w:val="310"/>
        </w:trPr>
        <w:tc>
          <w:tcPr>
            <w:tcW w:w="1016" w:type="dxa"/>
            <w:vAlign w:val="center"/>
          </w:tcPr>
          <w:p w14:paraId="78B10BB7"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3B1B6CCF" w14:textId="14F06CBD" w:rsidR="00AC36DA" w:rsidRPr="005F77EA"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Paveržti fazinius galios kabelių gnybtus.</w:t>
            </w:r>
          </w:p>
        </w:tc>
        <w:tc>
          <w:tcPr>
            <w:tcW w:w="1984" w:type="dxa"/>
            <w:vAlign w:val="center"/>
          </w:tcPr>
          <w:p w14:paraId="262A0875" w14:textId="1E41077C"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4626CCE7" w14:textId="77777777" w:rsidTr="005D5C35">
        <w:trPr>
          <w:trHeight w:val="310"/>
        </w:trPr>
        <w:tc>
          <w:tcPr>
            <w:tcW w:w="1016" w:type="dxa"/>
            <w:vAlign w:val="center"/>
          </w:tcPr>
          <w:p w14:paraId="42FBCE68"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12A48EB" w14:textId="7C4C4498" w:rsidR="00AC36DA" w:rsidRPr="005F77EA"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Paveržti PE, PEN ir N kontaktinius gnybtus.</w:t>
            </w:r>
          </w:p>
        </w:tc>
        <w:tc>
          <w:tcPr>
            <w:tcW w:w="1984" w:type="dxa"/>
            <w:vAlign w:val="center"/>
          </w:tcPr>
          <w:p w14:paraId="5E3C30BE" w14:textId="3FC8F145"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4A7A18A7" w14:textId="77777777" w:rsidTr="005D5C35">
        <w:trPr>
          <w:trHeight w:val="310"/>
        </w:trPr>
        <w:tc>
          <w:tcPr>
            <w:tcW w:w="1016" w:type="dxa"/>
            <w:vAlign w:val="center"/>
          </w:tcPr>
          <w:p w14:paraId="1FC46837"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0E62BEC" w14:textId="77777777" w:rsidR="00AC36DA"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Paveržti tvirtinimo konstrukcijų veržles.</w:t>
            </w:r>
          </w:p>
          <w:p w14:paraId="4CDEC897" w14:textId="640434DB" w:rsidR="00AC36DA" w:rsidRPr="005F77EA" w:rsidRDefault="00AC36DA" w:rsidP="00AC36DA">
            <w:pPr>
              <w:autoSpaceDE w:val="0"/>
              <w:autoSpaceDN w:val="0"/>
              <w:adjustRightInd w:val="0"/>
              <w:ind w:left="-57" w:right="-57" w:firstLine="57"/>
              <w:jc w:val="both"/>
              <w:rPr>
                <w:rFonts w:ascii="Arial" w:hAnsi="Arial" w:cs="Arial"/>
              </w:rPr>
            </w:pPr>
            <w:r>
              <w:rPr>
                <w:noProof/>
              </w:rPr>
              <w:lastRenderedPageBreak/>
              <w:drawing>
                <wp:inline distT="0" distB="0" distL="0" distR="0" wp14:anchorId="106C9027" wp14:editId="1E228D3F">
                  <wp:extent cx="7828666" cy="5249558"/>
                  <wp:effectExtent l="0" t="0" r="1270" b="8255"/>
                  <wp:docPr id="18542187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18737" name=""/>
                          <pic:cNvPicPr/>
                        </pic:nvPicPr>
                        <pic:blipFill>
                          <a:blip r:embed="rId30"/>
                          <a:stretch>
                            <a:fillRect/>
                          </a:stretch>
                        </pic:blipFill>
                        <pic:spPr>
                          <a:xfrm>
                            <a:off x="0" y="0"/>
                            <a:ext cx="7837868" cy="5255728"/>
                          </a:xfrm>
                          <a:prstGeom prst="rect">
                            <a:avLst/>
                          </a:prstGeom>
                        </pic:spPr>
                      </pic:pic>
                    </a:graphicData>
                  </a:graphic>
                </wp:inline>
              </w:drawing>
            </w:r>
          </w:p>
        </w:tc>
        <w:tc>
          <w:tcPr>
            <w:tcW w:w="1984" w:type="dxa"/>
            <w:vAlign w:val="center"/>
          </w:tcPr>
          <w:p w14:paraId="19C2350E" w14:textId="1ADCBA03" w:rsidR="00AC36DA" w:rsidRDefault="00AC36DA" w:rsidP="00AC36DA">
            <w:pPr>
              <w:jc w:val="center"/>
              <w:rPr>
                <w:rFonts w:ascii="Arial" w:hAnsi="Arial" w:cs="Arial"/>
                <w:lang w:eastAsia="lt-LT"/>
              </w:rPr>
            </w:pPr>
            <w:r>
              <w:rPr>
                <w:rFonts w:ascii="Arial" w:hAnsi="Arial" w:cs="Arial"/>
                <w:lang w:eastAsia="lt-LT"/>
              </w:rPr>
              <w:lastRenderedPageBreak/>
              <w:t>B</w:t>
            </w:r>
          </w:p>
        </w:tc>
      </w:tr>
      <w:tr w:rsidR="00AC36DA" w:rsidRPr="00966B9D" w14:paraId="097CF92E" w14:textId="77777777" w:rsidTr="005D5C35">
        <w:trPr>
          <w:trHeight w:val="310"/>
        </w:trPr>
        <w:tc>
          <w:tcPr>
            <w:tcW w:w="1016" w:type="dxa"/>
            <w:vAlign w:val="center"/>
          </w:tcPr>
          <w:p w14:paraId="7747F1EA"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E188DA7" w14:textId="470B6920" w:rsidR="00AC36DA" w:rsidRPr="005F77EA" w:rsidRDefault="00AC36DA" w:rsidP="00AC36DA">
            <w:pPr>
              <w:autoSpaceDE w:val="0"/>
              <w:autoSpaceDN w:val="0"/>
              <w:adjustRightInd w:val="0"/>
              <w:ind w:left="-57" w:right="-57" w:firstLine="57"/>
              <w:jc w:val="both"/>
              <w:rPr>
                <w:rFonts w:ascii="Arial" w:hAnsi="Arial" w:cs="Arial"/>
              </w:rPr>
            </w:pPr>
            <w:r>
              <w:rPr>
                <w:rFonts w:ascii="Arial" w:hAnsi="Arial" w:cs="Arial"/>
              </w:rPr>
              <w:t>Patikrinti darbų kokybę.</w:t>
            </w:r>
          </w:p>
        </w:tc>
        <w:tc>
          <w:tcPr>
            <w:tcW w:w="1984" w:type="dxa"/>
            <w:vAlign w:val="center"/>
          </w:tcPr>
          <w:p w14:paraId="2EFF0C05" w14:textId="1BCCBA82"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325456F2" w14:textId="77777777" w:rsidTr="005D5C35">
        <w:trPr>
          <w:trHeight w:val="310"/>
        </w:trPr>
        <w:tc>
          <w:tcPr>
            <w:tcW w:w="1016" w:type="dxa"/>
            <w:vAlign w:val="center"/>
          </w:tcPr>
          <w:p w14:paraId="717608CD"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83C8F4A" w14:textId="54C8A1E6" w:rsidR="00AC36DA" w:rsidRPr="00661EC4"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Įvykus veržlės perveržimui arba patikrinimo metu nustačius veržlės perveržimą, darbai, esant įtampai, yra stabdomi</w:t>
            </w:r>
            <w:r>
              <w:rPr>
                <w:rFonts w:ascii="Arial" w:hAnsi="Arial" w:cs="Arial"/>
              </w:rPr>
              <w:t>.</w:t>
            </w:r>
          </w:p>
        </w:tc>
        <w:tc>
          <w:tcPr>
            <w:tcW w:w="1984" w:type="dxa"/>
            <w:vAlign w:val="center"/>
          </w:tcPr>
          <w:p w14:paraId="2651FC9A" w14:textId="2FF7D1B1"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11105C38" w14:textId="77777777" w:rsidTr="005D5C35">
        <w:trPr>
          <w:trHeight w:val="310"/>
        </w:trPr>
        <w:tc>
          <w:tcPr>
            <w:tcW w:w="1016" w:type="dxa"/>
            <w:vAlign w:val="center"/>
          </w:tcPr>
          <w:p w14:paraId="77F6A789"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4C862CD4" w14:textId="1E2F90E1" w:rsidR="00AC36DA" w:rsidRPr="005F77EA" w:rsidRDefault="00AC36DA" w:rsidP="00AC36DA">
            <w:pPr>
              <w:autoSpaceDE w:val="0"/>
              <w:autoSpaceDN w:val="0"/>
              <w:adjustRightInd w:val="0"/>
              <w:ind w:left="-57" w:right="-57" w:firstLine="57"/>
              <w:jc w:val="both"/>
              <w:rPr>
                <w:rFonts w:ascii="Arial" w:hAnsi="Arial" w:cs="Arial"/>
                <w:b/>
                <w:bCs/>
              </w:rPr>
            </w:pPr>
            <w:r w:rsidRPr="005F77EA">
              <w:rPr>
                <w:rFonts w:ascii="Arial" w:hAnsi="Arial" w:cs="Arial"/>
                <w:b/>
                <w:bCs/>
              </w:rPr>
              <w:t>Jeigu vizualiai nustatoma, kad KS laidininkų šynų spalviniai žymenys yra nepažeisti, šio punkto darbai yra praleidžiami. Pasiruošti KS laidininkų šynų atnaujinimui šia eilės tvarka ir nurodytų darbų eiliškumu:</w:t>
            </w:r>
          </w:p>
        </w:tc>
        <w:tc>
          <w:tcPr>
            <w:tcW w:w="1984" w:type="dxa"/>
            <w:vAlign w:val="center"/>
          </w:tcPr>
          <w:p w14:paraId="527296CF" w14:textId="77777777" w:rsidR="00AC36DA" w:rsidRDefault="00AC36DA" w:rsidP="00AC36DA">
            <w:pPr>
              <w:jc w:val="center"/>
              <w:rPr>
                <w:rFonts w:ascii="Arial" w:hAnsi="Arial" w:cs="Arial"/>
                <w:lang w:eastAsia="lt-LT"/>
              </w:rPr>
            </w:pPr>
          </w:p>
        </w:tc>
      </w:tr>
      <w:tr w:rsidR="00AC36DA" w:rsidRPr="00966B9D" w14:paraId="0826FF50" w14:textId="77777777" w:rsidTr="005D5C35">
        <w:trPr>
          <w:trHeight w:val="310"/>
        </w:trPr>
        <w:tc>
          <w:tcPr>
            <w:tcW w:w="1016" w:type="dxa"/>
            <w:vAlign w:val="center"/>
          </w:tcPr>
          <w:p w14:paraId="18737665"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516BFE4" w14:textId="77777777" w:rsidR="00AC36DA"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 xml:space="preserve">Paruošti </w:t>
            </w:r>
            <w:proofErr w:type="spellStart"/>
            <w:r w:rsidRPr="005F77EA">
              <w:rPr>
                <w:rFonts w:ascii="Arial" w:hAnsi="Arial" w:cs="Arial"/>
              </w:rPr>
              <w:t>dielektrinius</w:t>
            </w:r>
            <w:proofErr w:type="spellEnd"/>
            <w:r w:rsidRPr="005F77EA">
              <w:rPr>
                <w:rFonts w:ascii="Arial" w:hAnsi="Arial" w:cs="Arial"/>
              </w:rPr>
              <w:t xml:space="preserve"> teptukus ir/arba reikiamų spalvų spalvines izoliacines juostas.</w:t>
            </w:r>
          </w:p>
          <w:p w14:paraId="2091B465" w14:textId="34CC6E43" w:rsidR="00AC36DA" w:rsidRPr="00661EC4" w:rsidRDefault="00AC36DA" w:rsidP="00AC36DA">
            <w:pPr>
              <w:autoSpaceDE w:val="0"/>
              <w:autoSpaceDN w:val="0"/>
              <w:adjustRightInd w:val="0"/>
              <w:ind w:left="-57" w:right="-57" w:firstLine="57"/>
              <w:jc w:val="center"/>
              <w:rPr>
                <w:rFonts w:ascii="Arial" w:hAnsi="Arial" w:cs="Arial"/>
              </w:rPr>
            </w:pPr>
            <w:r w:rsidRPr="00983B57">
              <w:rPr>
                <w:rFonts w:ascii="Calibri" w:eastAsia="Calibri" w:hAnsi="Calibri" w:cs="Times New Roman"/>
                <w:noProof/>
                <w:lang w:val="en-US"/>
              </w:rPr>
              <w:drawing>
                <wp:inline distT="0" distB="0" distL="0" distR="0" wp14:anchorId="21AED16A" wp14:editId="4AA49783">
                  <wp:extent cx="2868903" cy="1181595"/>
                  <wp:effectExtent l="0" t="0" r="8255" b="0"/>
                  <wp:docPr id="40"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739" b="6250"/>
                          <a:stretch/>
                        </pic:blipFill>
                        <pic:spPr bwMode="auto">
                          <a:xfrm>
                            <a:off x="0" y="0"/>
                            <a:ext cx="2998498" cy="1234970"/>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10C246E8" w14:textId="6BD77179"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7B808CEA" w14:textId="77777777" w:rsidTr="005D5C35">
        <w:trPr>
          <w:trHeight w:val="310"/>
        </w:trPr>
        <w:tc>
          <w:tcPr>
            <w:tcW w:w="1016" w:type="dxa"/>
            <w:vAlign w:val="center"/>
          </w:tcPr>
          <w:p w14:paraId="1B702091"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379E11F9" w14:textId="2E841926" w:rsidR="00AC36DA" w:rsidRPr="00661EC4" w:rsidRDefault="00AC36DA" w:rsidP="00AC36DA">
            <w:pPr>
              <w:autoSpaceDE w:val="0"/>
              <w:autoSpaceDN w:val="0"/>
              <w:adjustRightInd w:val="0"/>
              <w:ind w:left="-57" w:right="-57" w:firstLine="57"/>
              <w:jc w:val="both"/>
              <w:rPr>
                <w:rFonts w:ascii="Arial" w:hAnsi="Arial" w:cs="Arial"/>
              </w:rPr>
            </w:pPr>
            <w:r w:rsidRPr="005F77EA">
              <w:rPr>
                <w:rFonts w:ascii="Arial" w:hAnsi="Arial" w:cs="Arial"/>
              </w:rPr>
              <w:t>Paruošti reikiamų spalvų dažus.</w:t>
            </w:r>
          </w:p>
        </w:tc>
        <w:tc>
          <w:tcPr>
            <w:tcW w:w="1984" w:type="dxa"/>
            <w:vAlign w:val="center"/>
          </w:tcPr>
          <w:p w14:paraId="4624593E" w14:textId="1CC59D59"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3AEC5DF5" w14:textId="77777777" w:rsidTr="005D5C35">
        <w:trPr>
          <w:trHeight w:val="310"/>
        </w:trPr>
        <w:tc>
          <w:tcPr>
            <w:tcW w:w="1016" w:type="dxa"/>
            <w:vAlign w:val="center"/>
          </w:tcPr>
          <w:p w14:paraId="30A13375"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333FD15E" w14:textId="6C35FDEF" w:rsidR="00AC36DA" w:rsidRPr="00C945DC" w:rsidRDefault="00AC36DA" w:rsidP="00AC36DA">
            <w:pPr>
              <w:autoSpaceDE w:val="0"/>
              <w:autoSpaceDN w:val="0"/>
              <w:adjustRightInd w:val="0"/>
              <w:ind w:left="-57" w:right="-57" w:firstLine="57"/>
              <w:jc w:val="both"/>
              <w:rPr>
                <w:rFonts w:ascii="Arial" w:hAnsi="Arial" w:cs="Arial"/>
                <w:b/>
                <w:bCs/>
              </w:rPr>
            </w:pPr>
            <w:r w:rsidRPr="00C945DC">
              <w:rPr>
                <w:rFonts w:ascii="Arial" w:hAnsi="Arial" w:cs="Arial"/>
                <w:b/>
                <w:bCs/>
              </w:rPr>
              <w:t>Jeigu vizualiai nustatoma, kad KS laidininkų šynų spalviniai žymenys yra nepažeisti, šio punkto darbai yra praleidžiami. Atnaujinti KS laidininkų šynas šia tvarka ir nurodytų darbų eiliškumu:</w:t>
            </w:r>
          </w:p>
        </w:tc>
        <w:tc>
          <w:tcPr>
            <w:tcW w:w="1984" w:type="dxa"/>
            <w:vAlign w:val="center"/>
          </w:tcPr>
          <w:p w14:paraId="324FD007" w14:textId="77777777" w:rsidR="00AC36DA" w:rsidRDefault="00AC36DA" w:rsidP="00AC36DA">
            <w:pPr>
              <w:jc w:val="center"/>
              <w:rPr>
                <w:rFonts w:ascii="Arial" w:hAnsi="Arial" w:cs="Arial"/>
                <w:lang w:eastAsia="lt-LT"/>
              </w:rPr>
            </w:pPr>
          </w:p>
        </w:tc>
      </w:tr>
      <w:tr w:rsidR="00AC36DA" w:rsidRPr="00966B9D" w14:paraId="5299C7E8" w14:textId="77777777" w:rsidTr="005D5C35">
        <w:trPr>
          <w:trHeight w:val="310"/>
        </w:trPr>
        <w:tc>
          <w:tcPr>
            <w:tcW w:w="1016" w:type="dxa"/>
            <w:vAlign w:val="center"/>
          </w:tcPr>
          <w:p w14:paraId="26BDC852"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9BAA8EF" w14:textId="509971E1" w:rsidR="00AC36DA" w:rsidRPr="00C945DC" w:rsidRDefault="00AC36DA" w:rsidP="00AC36DA">
            <w:pPr>
              <w:autoSpaceDE w:val="0"/>
              <w:autoSpaceDN w:val="0"/>
              <w:adjustRightInd w:val="0"/>
              <w:ind w:left="-57" w:right="-57" w:firstLine="57"/>
              <w:jc w:val="both"/>
              <w:rPr>
                <w:rFonts w:ascii="Arial" w:hAnsi="Arial" w:cs="Arial"/>
              </w:rPr>
            </w:pPr>
            <w:r w:rsidRPr="00C945DC">
              <w:rPr>
                <w:rFonts w:ascii="Arial" w:hAnsi="Arial" w:cs="Arial"/>
              </w:rPr>
              <w:t xml:space="preserve">Atitinkama spalva, pagal </w:t>
            </w:r>
            <w:r>
              <w:rPr>
                <w:rFonts w:ascii="Arial" w:hAnsi="Arial" w:cs="Arial"/>
              </w:rPr>
              <w:t>EĮĮBT</w:t>
            </w:r>
            <w:r w:rsidRPr="00C945DC">
              <w:rPr>
                <w:rFonts w:ascii="Arial" w:hAnsi="Arial" w:cs="Arial"/>
              </w:rPr>
              <w:t xml:space="preserve"> reikalavimus, teptuku nudažyti arba spalvine izoliacine juosta pažymėti fazinių šynų laidininkų paviršius.</w:t>
            </w:r>
          </w:p>
        </w:tc>
        <w:tc>
          <w:tcPr>
            <w:tcW w:w="1984" w:type="dxa"/>
            <w:vAlign w:val="center"/>
          </w:tcPr>
          <w:p w14:paraId="68EFCD09" w14:textId="2DCDAF04"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540DA877" w14:textId="77777777" w:rsidTr="005D5C35">
        <w:trPr>
          <w:trHeight w:val="310"/>
        </w:trPr>
        <w:tc>
          <w:tcPr>
            <w:tcW w:w="1016" w:type="dxa"/>
            <w:vAlign w:val="center"/>
          </w:tcPr>
          <w:p w14:paraId="6FB53340"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2EC7E0A5" w14:textId="77777777" w:rsidR="00AC36DA" w:rsidRDefault="00AC36DA" w:rsidP="00AC36DA">
            <w:pPr>
              <w:autoSpaceDE w:val="0"/>
              <w:autoSpaceDN w:val="0"/>
              <w:adjustRightInd w:val="0"/>
              <w:ind w:left="-57" w:right="-57" w:firstLine="57"/>
              <w:jc w:val="both"/>
              <w:rPr>
                <w:rFonts w:ascii="Arial" w:hAnsi="Arial" w:cs="Arial"/>
              </w:rPr>
            </w:pPr>
            <w:r w:rsidRPr="00C945DC">
              <w:rPr>
                <w:rFonts w:ascii="Arial" w:hAnsi="Arial" w:cs="Arial"/>
              </w:rPr>
              <w:t xml:space="preserve">Atitinkama spalva, pagal </w:t>
            </w:r>
            <w:r>
              <w:rPr>
                <w:rFonts w:ascii="Arial" w:hAnsi="Arial" w:cs="Arial"/>
              </w:rPr>
              <w:t>EĮĮBT</w:t>
            </w:r>
            <w:r w:rsidRPr="00C945DC">
              <w:rPr>
                <w:rFonts w:ascii="Arial" w:hAnsi="Arial" w:cs="Arial"/>
              </w:rPr>
              <w:t xml:space="preserve"> reikalavimus, teptuku nudažyti arba spalvine izoliacine juosta pažymėti PE, PEN ir N šynų laidininkų paviršius.</w:t>
            </w:r>
          </w:p>
          <w:p w14:paraId="157C013C" w14:textId="6667A873" w:rsidR="00AC36DA" w:rsidRPr="00C945DC" w:rsidRDefault="00AC36DA" w:rsidP="00AC36DA">
            <w:pPr>
              <w:autoSpaceDE w:val="0"/>
              <w:autoSpaceDN w:val="0"/>
              <w:adjustRightInd w:val="0"/>
              <w:ind w:left="-172" w:right="-57" w:firstLine="172"/>
              <w:jc w:val="both"/>
              <w:rPr>
                <w:rFonts w:ascii="Arial" w:hAnsi="Arial" w:cs="Arial"/>
              </w:rPr>
            </w:pPr>
            <w:r>
              <w:rPr>
                <w:noProof/>
              </w:rPr>
              <w:lastRenderedPageBreak/>
              <w:drawing>
                <wp:inline distT="0" distB="0" distL="0" distR="0" wp14:anchorId="31B631B3" wp14:editId="187C551C">
                  <wp:extent cx="7709397" cy="5166936"/>
                  <wp:effectExtent l="0" t="0" r="6350" b="0"/>
                  <wp:docPr id="13370344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34439" name=""/>
                          <pic:cNvPicPr/>
                        </pic:nvPicPr>
                        <pic:blipFill>
                          <a:blip r:embed="rId31"/>
                          <a:stretch>
                            <a:fillRect/>
                          </a:stretch>
                        </pic:blipFill>
                        <pic:spPr>
                          <a:xfrm>
                            <a:off x="0" y="0"/>
                            <a:ext cx="7718367" cy="5172948"/>
                          </a:xfrm>
                          <a:prstGeom prst="rect">
                            <a:avLst/>
                          </a:prstGeom>
                        </pic:spPr>
                      </pic:pic>
                    </a:graphicData>
                  </a:graphic>
                </wp:inline>
              </w:drawing>
            </w:r>
          </w:p>
        </w:tc>
        <w:tc>
          <w:tcPr>
            <w:tcW w:w="1984" w:type="dxa"/>
            <w:vAlign w:val="center"/>
          </w:tcPr>
          <w:p w14:paraId="51480C53" w14:textId="0F93A280" w:rsidR="00AC36DA" w:rsidRDefault="00AC36DA" w:rsidP="00AC36DA">
            <w:pPr>
              <w:jc w:val="center"/>
              <w:rPr>
                <w:rFonts w:ascii="Arial" w:hAnsi="Arial" w:cs="Arial"/>
                <w:lang w:eastAsia="lt-LT"/>
              </w:rPr>
            </w:pPr>
            <w:r>
              <w:rPr>
                <w:rFonts w:ascii="Arial" w:hAnsi="Arial" w:cs="Arial"/>
                <w:lang w:eastAsia="lt-LT"/>
              </w:rPr>
              <w:lastRenderedPageBreak/>
              <w:t>B</w:t>
            </w:r>
          </w:p>
        </w:tc>
      </w:tr>
      <w:tr w:rsidR="00AC36DA" w:rsidRPr="00966B9D" w14:paraId="77115AC6" w14:textId="77777777" w:rsidTr="005D5C35">
        <w:trPr>
          <w:trHeight w:val="310"/>
        </w:trPr>
        <w:tc>
          <w:tcPr>
            <w:tcW w:w="1016" w:type="dxa"/>
            <w:vAlign w:val="center"/>
          </w:tcPr>
          <w:p w14:paraId="536499AC"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5683373" w14:textId="031C8BF6" w:rsidR="00AC36DA" w:rsidRPr="00661EC4" w:rsidRDefault="00AC36DA" w:rsidP="00AC36DA">
            <w:pPr>
              <w:autoSpaceDE w:val="0"/>
              <w:autoSpaceDN w:val="0"/>
              <w:adjustRightInd w:val="0"/>
              <w:ind w:left="-57" w:right="-57" w:firstLine="57"/>
              <w:jc w:val="both"/>
              <w:rPr>
                <w:rFonts w:ascii="Arial" w:hAnsi="Arial" w:cs="Arial"/>
              </w:rPr>
            </w:pPr>
            <w:r>
              <w:rPr>
                <w:rFonts w:ascii="Arial" w:hAnsi="Arial" w:cs="Arial"/>
              </w:rPr>
              <w:t>Patikrinti darbų kokybę.</w:t>
            </w:r>
          </w:p>
        </w:tc>
        <w:tc>
          <w:tcPr>
            <w:tcW w:w="1984" w:type="dxa"/>
            <w:vAlign w:val="center"/>
          </w:tcPr>
          <w:p w14:paraId="198AA60F" w14:textId="79321A54"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74E93B18" w14:textId="77777777" w:rsidTr="005D5C35">
        <w:trPr>
          <w:trHeight w:val="310"/>
        </w:trPr>
        <w:tc>
          <w:tcPr>
            <w:tcW w:w="1016" w:type="dxa"/>
            <w:vAlign w:val="center"/>
          </w:tcPr>
          <w:p w14:paraId="0C05D0E9"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562C40B4" w14:textId="23FEF086" w:rsidR="00AC36DA" w:rsidRPr="00C945DC" w:rsidRDefault="00AC36DA" w:rsidP="00AC36DA">
            <w:pPr>
              <w:autoSpaceDE w:val="0"/>
              <w:autoSpaceDN w:val="0"/>
              <w:adjustRightInd w:val="0"/>
              <w:ind w:right="-57"/>
              <w:jc w:val="both"/>
              <w:rPr>
                <w:rFonts w:ascii="Arial" w:hAnsi="Arial" w:cs="Arial"/>
                <w:b/>
                <w:bCs/>
              </w:rPr>
            </w:pPr>
            <w:r w:rsidRPr="00C945DC">
              <w:rPr>
                <w:rFonts w:ascii="Arial" w:hAnsi="Arial" w:cs="Arial"/>
                <w:b/>
                <w:bCs/>
              </w:rPr>
              <w:t xml:space="preserve">Paruošti </w:t>
            </w:r>
            <w:r>
              <w:rPr>
                <w:rFonts w:ascii="Arial" w:hAnsi="Arial" w:cs="Arial"/>
                <w:b/>
                <w:bCs/>
              </w:rPr>
              <w:t xml:space="preserve">teptukus </w:t>
            </w:r>
            <w:r w:rsidRPr="00C945DC">
              <w:rPr>
                <w:rFonts w:ascii="Arial" w:hAnsi="Arial" w:cs="Arial"/>
                <w:b/>
                <w:bCs/>
              </w:rPr>
              <w:t>lydžiųjų įdėklų kontaktinių lupų sutepimu</w:t>
            </w:r>
            <w:r>
              <w:rPr>
                <w:rFonts w:ascii="Arial" w:hAnsi="Arial" w:cs="Arial"/>
                <w:b/>
                <w:bCs/>
              </w:rPr>
              <w:t>i</w:t>
            </w:r>
            <w:r w:rsidRPr="00C945DC">
              <w:rPr>
                <w:rFonts w:ascii="Arial" w:hAnsi="Arial" w:cs="Arial"/>
                <w:b/>
                <w:bCs/>
              </w:rPr>
              <w:t xml:space="preserve"> šia eilės tvarka ir nurodytų darbų eiliškumu:</w:t>
            </w:r>
          </w:p>
        </w:tc>
        <w:tc>
          <w:tcPr>
            <w:tcW w:w="1984" w:type="dxa"/>
            <w:vAlign w:val="center"/>
          </w:tcPr>
          <w:p w14:paraId="7ABB0CDC" w14:textId="77777777" w:rsidR="00AC36DA" w:rsidRDefault="00AC36DA" w:rsidP="00AC36DA">
            <w:pPr>
              <w:jc w:val="center"/>
              <w:rPr>
                <w:rFonts w:ascii="Arial" w:hAnsi="Arial" w:cs="Arial"/>
                <w:lang w:eastAsia="lt-LT"/>
              </w:rPr>
            </w:pPr>
          </w:p>
        </w:tc>
      </w:tr>
      <w:tr w:rsidR="00AC36DA" w:rsidRPr="00966B9D" w14:paraId="061EBD3A" w14:textId="77777777" w:rsidTr="005D5C35">
        <w:trPr>
          <w:trHeight w:val="310"/>
        </w:trPr>
        <w:tc>
          <w:tcPr>
            <w:tcW w:w="1016" w:type="dxa"/>
            <w:vAlign w:val="center"/>
          </w:tcPr>
          <w:p w14:paraId="6956202E"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0C20CAB" w14:textId="77777777" w:rsidR="00AC36DA" w:rsidRDefault="00AC36DA" w:rsidP="00AC36DA">
            <w:pPr>
              <w:autoSpaceDE w:val="0"/>
              <w:autoSpaceDN w:val="0"/>
              <w:adjustRightInd w:val="0"/>
              <w:ind w:left="-57" w:right="-57" w:firstLine="57"/>
              <w:jc w:val="both"/>
              <w:rPr>
                <w:rFonts w:ascii="Arial" w:hAnsi="Arial" w:cs="Arial"/>
              </w:rPr>
            </w:pPr>
            <w:r w:rsidRPr="00C945DC">
              <w:rPr>
                <w:rFonts w:ascii="Arial" w:hAnsi="Arial" w:cs="Arial"/>
              </w:rPr>
              <w:t xml:space="preserve">Paruošti </w:t>
            </w:r>
            <w:proofErr w:type="spellStart"/>
            <w:r w:rsidRPr="00C945DC">
              <w:rPr>
                <w:rFonts w:ascii="Arial" w:hAnsi="Arial" w:cs="Arial"/>
              </w:rPr>
              <w:t>dielektrinį</w:t>
            </w:r>
            <w:proofErr w:type="spellEnd"/>
            <w:r w:rsidRPr="00C945DC">
              <w:rPr>
                <w:rFonts w:ascii="Arial" w:hAnsi="Arial" w:cs="Arial"/>
              </w:rPr>
              <w:t xml:space="preserve"> teptuką.</w:t>
            </w:r>
          </w:p>
          <w:p w14:paraId="281D831E" w14:textId="0F6CF97B" w:rsidR="00AC36DA" w:rsidRPr="00661EC4" w:rsidRDefault="00AC36DA" w:rsidP="00AC36DA">
            <w:pPr>
              <w:autoSpaceDE w:val="0"/>
              <w:autoSpaceDN w:val="0"/>
              <w:adjustRightInd w:val="0"/>
              <w:ind w:left="-57" w:right="-57" w:firstLine="57"/>
              <w:jc w:val="center"/>
              <w:rPr>
                <w:rFonts w:ascii="Arial" w:hAnsi="Arial" w:cs="Arial"/>
              </w:rPr>
            </w:pPr>
            <w:r w:rsidRPr="00983B57">
              <w:rPr>
                <w:rFonts w:ascii="Calibri" w:eastAsia="Calibri" w:hAnsi="Calibri" w:cs="Times New Roman"/>
                <w:noProof/>
                <w:lang w:val="en-US"/>
              </w:rPr>
              <w:drawing>
                <wp:inline distT="0" distB="0" distL="0" distR="0" wp14:anchorId="62AB92BD" wp14:editId="6B293932">
                  <wp:extent cx="3485130" cy="1435396"/>
                  <wp:effectExtent l="0" t="0" r="1270" b="0"/>
                  <wp:docPr id="7"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8739" b="6250"/>
                          <a:stretch/>
                        </pic:blipFill>
                        <pic:spPr bwMode="auto">
                          <a:xfrm>
                            <a:off x="0" y="0"/>
                            <a:ext cx="3614287" cy="1488591"/>
                          </a:xfrm>
                          <a:prstGeom prst="rect">
                            <a:avLst/>
                          </a:prstGeom>
                          <a:ln>
                            <a:noFill/>
                          </a:ln>
                          <a:extLst>
                            <a:ext uri="{53640926-AAD7-44D8-BBD7-CCE9431645EC}">
                              <a14:shadowObscured xmlns:a14="http://schemas.microsoft.com/office/drawing/2010/main"/>
                            </a:ext>
                          </a:extLst>
                        </pic:spPr>
                      </pic:pic>
                    </a:graphicData>
                  </a:graphic>
                </wp:inline>
              </w:drawing>
            </w:r>
          </w:p>
        </w:tc>
        <w:tc>
          <w:tcPr>
            <w:tcW w:w="1984" w:type="dxa"/>
            <w:vAlign w:val="center"/>
          </w:tcPr>
          <w:p w14:paraId="0F3BD9C9" w14:textId="67F34825"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60E5DC72" w14:textId="77777777" w:rsidTr="005D5C35">
        <w:trPr>
          <w:trHeight w:val="310"/>
        </w:trPr>
        <w:tc>
          <w:tcPr>
            <w:tcW w:w="1016" w:type="dxa"/>
            <w:vAlign w:val="center"/>
          </w:tcPr>
          <w:p w14:paraId="4CB37766"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1BF86BC2" w14:textId="70111D20" w:rsidR="00AC36DA" w:rsidRPr="00661EC4" w:rsidRDefault="00AC36DA" w:rsidP="00AC36DA">
            <w:pPr>
              <w:autoSpaceDE w:val="0"/>
              <w:autoSpaceDN w:val="0"/>
              <w:adjustRightInd w:val="0"/>
              <w:ind w:left="-57" w:right="-57" w:firstLine="57"/>
              <w:jc w:val="both"/>
              <w:rPr>
                <w:rFonts w:ascii="Arial" w:hAnsi="Arial" w:cs="Arial"/>
              </w:rPr>
            </w:pPr>
            <w:r w:rsidRPr="00C945DC">
              <w:rPr>
                <w:rFonts w:ascii="Arial" w:hAnsi="Arial" w:cs="Arial"/>
              </w:rPr>
              <w:t>Paruošti specialųjį kontaktų tepalą.</w:t>
            </w:r>
          </w:p>
        </w:tc>
        <w:tc>
          <w:tcPr>
            <w:tcW w:w="1984" w:type="dxa"/>
            <w:vAlign w:val="center"/>
          </w:tcPr>
          <w:p w14:paraId="244AB3F1" w14:textId="65C78338" w:rsidR="00AC36DA" w:rsidRDefault="00AC36DA" w:rsidP="00AC36DA">
            <w:pPr>
              <w:jc w:val="center"/>
              <w:rPr>
                <w:rFonts w:ascii="Arial" w:hAnsi="Arial" w:cs="Arial"/>
                <w:lang w:eastAsia="lt-LT"/>
              </w:rPr>
            </w:pPr>
            <w:r>
              <w:rPr>
                <w:rFonts w:ascii="Arial" w:hAnsi="Arial" w:cs="Arial"/>
                <w:lang w:eastAsia="lt-LT"/>
              </w:rPr>
              <w:t>B</w:t>
            </w:r>
          </w:p>
        </w:tc>
      </w:tr>
      <w:tr w:rsidR="00AC36DA" w:rsidRPr="00966B9D" w14:paraId="75C1E1FF" w14:textId="77777777" w:rsidTr="005D5C35">
        <w:trPr>
          <w:trHeight w:val="310"/>
        </w:trPr>
        <w:tc>
          <w:tcPr>
            <w:tcW w:w="1016" w:type="dxa"/>
            <w:vAlign w:val="center"/>
          </w:tcPr>
          <w:p w14:paraId="00E45555"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52AA479D" w14:textId="15C4A425" w:rsidR="00AC36DA" w:rsidRPr="00C945DC" w:rsidRDefault="00AC36DA" w:rsidP="00AC36DA">
            <w:pPr>
              <w:autoSpaceDE w:val="0"/>
              <w:autoSpaceDN w:val="0"/>
              <w:adjustRightInd w:val="0"/>
              <w:ind w:left="-57" w:right="-57" w:firstLine="57"/>
              <w:jc w:val="both"/>
              <w:rPr>
                <w:rFonts w:ascii="Arial" w:hAnsi="Arial" w:cs="Arial"/>
                <w:b/>
                <w:bCs/>
              </w:rPr>
            </w:pPr>
            <w:r w:rsidRPr="00C945DC">
              <w:rPr>
                <w:rFonts w:ascii="Arial" w:hAnsi="Arial" w:cs="Arial"/>
                <w:b/>
                <w:bCs/>
              </w:rPr>
              <w:t>Sutepti KS lydžiųjų įdėklų kontaktines lupas šia eilės tvarka ir nurodytų darbų eiliškumu:</w:t>
            </w:r>
          </w:p>
        </w:tc>
        <w:tc>
          <w:tcPr>
            <w:tcW w:w="1984" w:type="dxa"/>
            <w:vAlign w:val="center"/>
          </w:tcPr>
          <w:p w14:paraId="698A328B" w14:textId="77777777" w:rsidR="00AC36DA" w:rsidRDefault="00AC36DA" w:rsidP="00AC36DA">
            <w:pPr>
              <w:jc w:val="center"/>
              <w:rPr>
                <w:rFonts w:ascii="Arial" w:hAnsi="Arial" w:cs="Arial"/>
                <w:lang w:eastAsia="lt-LT"/>
              </w:rPr>
            </w:pPr>
          </w:p>
        </w:tc>
      </w:tr>
      <w:tr w:rsidR="00AC36DA" w:rsidRPr="00966B9D" w14:paraId="091E2D96" w14:textId="77777777" w:rsidTr="005D5C35">
        <w:trPr>
          <w:trHeight w:val="310"/>
        </w:trPr>
        <w:tc>
          <w:tcPr>
            <w:tcW w:w="1016" w:type="dxa"/>
            <w:vAlign w:val="center"/>
          </w:tcPr>
          <w:p w14:paraId="4D608B28"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A8A768C" w14:textId="77777777" w:rsidR="00AC36DA" w:rsidRDefault="00AC36DA" w:rsidP="00AC36DA">
            <w:pPr>
              <w:autoSpaceDE w:val="0"/>
              <w:autoSpaceDN w:val="0"/>
              <w:adjustRightInd w:val="0"/>
              <w:ind w:left="-57" w:right="-57" w:firstLine="57"/>
              <w:jc w:val="both"/>
              <w:rPr>
                <w:rFonts w:ascii="Arial" w:hAnsi="Arial" w:cs="Arial"/>
              </w:rPr>
            </w:pPr>
            <w:r w:rsidRPr="00C945DC">
              <w:rPr>
                <w:rFonts w:ascii="Arial" w:hAnsi="Arial" w:cs="Arial"/>
              </w:rPr>
              <w:t>Sutepti lydžiųjų įdėklų kontaktines lupas.</w:t>
            </w:r>
          </w:p>
          <w:p w14:paraId="0BC74996" w14:textId="7B2A9A79" w:rsidR="00AC36DA" w:rsidRPr="00661EC4" w:rsidRDefault="00AC36DA" w:rsidP="00AC36DA">
            <w:pPr>
              <w:autoSpaceDE w:val="0"/>
              <w:autoSpaceDN w:val="0"/>
              <w:adjustRightInd w:val="0"/>
              <w:ind w:left="-57" w:right="-57" w:firstLine="57"/>
              <w:jc w:val="center"/>
              <w:rPr>
                <w:rFonts w:ascii="Arial" w:hAnsi="Arial" w:cs="Arial"/>
              </w:rPr>
            </w:pPr>
            <w:r>
              <w:rPr>
                <w:noProof/>
              </w:rPr>
              <w:lastRenderedPageBreak/>
              <w:drawing>
                <wp:inline distT="0" distB="0" distL="0" distR="0" wp14:anchorId="2C750ADF" wp14:editId="212ECAAE">
                  <wp:extent cx="5371429" cy="6523809"/>
                  <wp:effectExtent l="0" t="0" r="1270" b="0"/>
                  <wp:docPr id="17339539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53996" name=""/>
                          <pic:cNvPicPr/>
                        </pic:nvPicPr>
                        <pic:blipFill>
                          <a:blip r:embed="rId32"/>
                          <a:stretch>
                            <a:fillRect/>
                          </a:stretch>
                        </pic:blipFill>
                        <pic:spPr>
                          <a:xfrm>
                            <a:off x="0" y="0"/>
                            <a:ext cx="5371429" cy="6523809"/>
                          </a:xfrm>
                          <a:prstGeom prst="rect">
                            <a:avLst/>
                          </a:prstGeom>
                        </pic:spPr>
                      </pic:pic>
                    </a:graphicData>
                  </a:graphic>
                </wp:inline>
              </w:drawing>
            </w:r>
          </w:p>
        </w:tc>
        <w:tc>
          <w:tcPr>
            <w:tcW w:w="1984" w:type="dxa"/>
            <w:vAlign w:val="center"/>
          </w:tcPr>
          <w:p w14:paraId="775EC0FA" w14:textId="4F45375F" w:rsidR="00AC36DA" w:rsidRDefault="00AC36DA" w:rsidP="00AC36DA">
            <w:pPr>
              <w:jc w:val="center"/>
              <w:rPr>
                <w:rFonts w:ascii="Arial" w:hAnsi="Arial" w:cs="Arial"/>
                <w:lang w:eastAsia="lt-LT"/>
              </w:rPr>
            </w:pPr>
            <w:r>
              <w:rPr>
                <w:rFonts w:ascii="Arial" w:hAnsi="Arial" w:cs="Arial"/>
                <w:lang w:eastAsia="lt-LT"/>
              </w:rPr>
              <w:lastRenderedPageBreak/>
              <w:t>B</w:t>
            </w:r>
          </w:p>
        </w:tc>
      </w:tr>
      <w:tr w:rsidR="00AC36DA" w:rsidRPr="00966B9D" w14:paraId="3C5715BC" w14:textId="77777777" w:rsidTr="005D5C35">
        <w:trPr>
          <w:trHeight w:val="310"/>
        </w:trPr>
        <w:tc>
          <w:tcPr>
            <w:tcW w:w="1016" w:type="dxa"/>
            <w:vAlign w:val="center"/>
          </w:tcPr>
          <w:p w14:paraId="25307229"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4E984DD5" w14:textId="12CC7239" w:rsidR="00AC36DA" w:rsidRPr="00661EC4" w:rsidRDefault="00AC36DA" w:rsidP="00AC36DA">
            <w:pPr>
              <w:autoSpaceDE w:val="0"/>
              <w:autoSpaceDN w:val="0"/>
              <w:adjustRightInd w:val="0"/>
              <w:ind w:left="-57" w:right="-57" w:firstLine="57"/>
              <w:jc w:val="both"/>
              <w:rPr>
                <w:rFonts w:ascii="Arial" w:hAnsi="Arial" w:cs="Arial"/>
              </w:rPr>
            </w:pPr>
            <w:r>
              <w:rPr>
                <w:rFonts w:ascii="Arial" w:hAnsi="Arial" w:cs="Arial"/>
              </w:rPr>
              <w:t>Patikrinti darbų kokybę.</w:t>
            </w:r>
          </w:p>
        </w:tc>
        <w:tc>
          <w:tcPr>
            <w:tcW w:w="1984" w:type="dxa"/>
            <w:vAlign w:val="center"/>
          </w:tcPr>
          <w:p w14:paraId="43EED466" w14:textId="4846AFAD"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6FAFF64B" w14:textId="77777777" w:rsidTr="005D5C35">
        <w:trPr>
          <w:trHeight w:val="310"/>
        </w:trPr>
        <w:tc>
          <w:tcPr>
            <w:tcW w:w="1016" w:type="dxa"/>
            <w:vAlign w:val="center"/>
          </w:tcPr>
          <w:p w14:paraId="02AE5638" w14:textId="77777777" w:rsidR="00AC36DA" w:rsidRPr="00781124" w:rsidRDefault="00AC36DA" w:rsidP="00AC36DA">
            <w:pPr>
              <w:pStyle w:val="ListParagraph"/>
              <w:numPr>
                <w:ilvl w:val="1"/>
                <w:numId w:val="13"/>
              </w:numPr>
              <w:jc w:val="center"/>
              <w:rPr>
                <w:rFonts w:ascii="Arial" w:hAnsi="Arial" w:cs="Arial"/>
                <w:lang w:eastAsia="lt-LT"/>
              </w:rPr>
            </w:pPr>
          </w:p>
        </w:tc>
        <w:tc>
          <w:tcPr>
            <w:tcW w:w="11170" w:type="dxa"/>
          </w:tcPr>
          <w:p w14:paraId="752E43AF" w14:textId="231FE73A" w:rsidR="00AC36DA" w:rsidRPr="00DD2FC9" w:rsidRDefault="00AC36DA" w:rsidP="00AC36DA">
            <w:pPr>
              <w:autoSpaceDE w:val="0"/>
              <w:autoSpaceDN w:val="0"/>
              <w:adjustRightInd w:val="0"/>
              <w:ind w:left="-57" w:right="-57" w:firstLine="57"/>
              <w:jc w:val="both"/>
              <w:rPr>
                <w:rFonts w:ascii="Arial" w:hAnsi="Arial" w:cs="Arial"/>
                <w:b/>
                <w:bCs/>
              </w:rPr>
            </w:pPr>
            <w:r w:rsidRPr="00DD2FC9">
              <w:rPr>
                <w:rFonts w:ascii="Arial" w:hAnsi="Arial" w:cs="Arial"/>
                <w:b/>
                <w:bCs/>
              </w:rPr>
              <w:t>Atnaujinti KS operatyvinius žymenis šia tvarka:</w:t>
            </w:r>
          </w:p>
        </w:tc>
        <w:tc>
          <w:tcPr>
            <w:tcW w:w="1984" w:type="dxa"/>
            <w:vAlign w:val="center"/>
          </w:tcPr>
          <w:p w14:paraId="0AE78A44" w14:textId="77777777" w:rsidR="00AC36DA" w:rsidRDefault="00AC36DA" w:rsidP="00AC36DA">
            <w:pPr>
              <w:jc w:val="center"/>
              <w:rPr>
                <w:rFonts w:ascii="Arial" w:hAnsi="Arial" w:cs="Arial"/>
                <w:lang w:eastAsia="lt-LT"/>
              </w:rPr>
            </w:pPr>
          </w:p>
        </w:tc>
      </w:tr>
      <w:tr w:rsidR="00AC36DA" w:rsidRPr="00966B9D" w14:paraId="0228B0F0" w14:textId="77777777" w:rsidTr="005D5C35">
        <w:trPr>
          <w:trHeight w:val="310"/>
        </w:trPr>
        <w:tc>
          <w:tcPr>
            <w:tcW w:w="1016" w:type="dxa"/>
            <w:vAlign w:val="center"/>
          </w:tcPr>
          <w:p w14:paraId="36E472DF"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7517A8DB" w14:textId="654F7EEE" w:rsidR="00AC36DA" w:rsidRPr="00302451" w:rsidRDefault="00AC36DA" w:rsidP="00AC36DA">
            <w:pPr>
              <w:autoSpaceDE w:val="0"/>
              <w:autoSpaceDN w:val="0"/>
              <w:adjustRightInd w:val="0"/>
              <w:ind w:left="-57" w:right="-57" w:firstLine="57"/>
              <w:jc w:val="both"/>
              <w:rPr>
                <w:rFonts w:ascii="Arial" w:hAnsi="Arial" w:cs="Arial"/>
              </w:rPr>
            </w:pPr>
            <w:r w:rsidRPr="00302451">
              <w:rPr>
                <w:rFonts w:ascii="Arial" w:hAnsi="Arial" w:cs="Arial"/>
              </w:rPr>
              <w:t>Patikrinti ir atnaujinti KS ir ant durų operatyvinius žymenis, užrašus, lenteles ir įspėjamuosius ženklus.</w:t>
            </w:r>
          </w:p>
        </w:tc>
        <w:tc>
          <w:tcPr>
            <w:tcW w:w="1984" w:type="dxa"/>
            <w:vAlign w:val="center"/>
          </w:tcPr>
          <w:p w14:paraId="27B5BD37" w14:textId="637A3DFE" w:rsidR="00AC36DA" w:rsidRDefault="00AC36DA" w:rsidP="00AC36DA">
            <w:pPr>
              <w:jc w:val="center"/>
              <w:rPr>
                <w:rFonts w:ascii="Arial" w:hAnsi="Arial" w:cs="Arial"/>
                <w:lang w:eastAsia="lt-LT"/>
              </w:rPr>
            </w:pPr>
            <w:r>
              <w:rPr>
                <w:rFonts w:ascii="Arial" w:hAnsi="Arial" w:cs="Arial"/>
                <w:lang w:eastAsia="lt-LT"/>
              </w:rPr>
              <w:t>AB</w:t>
            </w:r>
          </w:p>
        </w:tc>
      </w:tr>
      <w:tr w:rsidR="00AC36DA" w:rsidRPr="00966B9D" w14:paraId="06420693" w14:textId="77777777" w:rsidTr="005D5C35">
        <w:trPr>
          <w:trHeight w:val="310"/>
        </w:trPr>
        <w:tc>
          <w:tcPr>
            <w:tcW w:w="1016" w:type="dxa"/>
            <w:vAlign w:val="center"/>
          </w:tcPr>
          <w:p w14:paraId="2BE2A6F8"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5A64481E" w14:textId="77777777" w:rsidR="00AC36DA" w:rsidRDefault="00AC36DA" w:rsidP="00AC36DA">
            <w:pPr>
              <w:autoSpaceDE w:val="0"/>
              <w:autoSpaceDN w:val="0"/>
              <w:adjustRightInd w:val="0"/>
              <w:ind w:left="-57" w:right="-57" w:firstLine="57"/>
              <w:jc w:val="both"/>
              <w:rPr>
                <w:rFonts w:ascii="Arial" w:hAnsi="Arial" w:cs="Arial"/>
              </w:rPr>
            </w:pPr>
            <w:r w:rsidRPr="00302451">
              <w:rPr>
                <w:rFonts w:ascii="Arial" w:hAnsi="Arial" w:cs="Arial"/>
              </w:rPr>
              <w:t>Patikrinti ir atnaujinti KS vidinius žymenis, užrašus ir apsaugos nuo elektros įspėjamuosius ženklus.</w:t>
            </w:r>
          </w:p>
          <w:p w14:paraId="312C4F29" w14:textId="47A7EB9B" w:rsidR="00AC36DA" w:rsidRPr="00302451" w:rsidRDefault="00AC36DA" w:rsidP="00AC36DA">
            <w:pPr>
              <w:autoSpaceDE w:val="0"/>
              <w:autoSpaceDN w:val="0"/>
              <w:adjustRightInd w:val="0"/>
              <w:ind w:left="-57" w:right="-57" w:firstLine="57"/>
              <w:jc w:val="both"/>
              <w:rPr>
                <w:rFonts w:ascii="Arial" w:hAnsi="Arial" w:cs="Arial"/>
              </w:rPr>
            </w:pPr>
            <w:r>
              <w:rPr>
                <w:noProof/>
              </w:rPr>
              <w:drawing>
                <wp:inline distT="0" distB="0" distL="0" distR="0" wp14:anchorId="10067E51" wp14:editId="57D24D64">
                  <wp:extent cx="7749154" cy="5110080"/>
                  <wp:effectExtent l="0" t="0" r="4445" b="0"/>
                  <wp:docPr id="69073404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4046" name=""/>
                          <pic:cNvPicPr/>
                        </pic:nvPicPr>
                        <pic:blipFill>
                          <a:blip r:embed="rId33"/>
                          <a:stretch>
                            <a:fillRect/>
                          </a:stretch>
                        </pic:blipFill>
                        <pic:spPr>
                          <a:xfrm>
                            <a:off x="0" y="0"/>
                            <a:ext cx="7766376" cy="5121437"/>
                          </a:xfrm>
                          <a:prstGeom prst="rect">
                            <a:avLst/>
                          </a:prstGeom>
                        </pic:spPr>
                      </pic:pic>
                    </a:graphicData>
                  </a:graphic>
                </wp:inline>
              </w:drawing>
            </w:r>
          </w:p>
        </w:tc>
        <w:tc>
          <w:tcPr>
            <w:tcW w:w="1984" w:type="dxa"/>
            <w:vAlign w:val="center"/>
          </w:tcPr>
          <w:p w14:paraId="0BE5B449" w14:textId="6D7955B7" w:rsidR="00AC36DA" w:rsidRDefault="00AC36DA" w:rsidP="00AC36DA">
            <w:pPr>
              <w:jc w:val="center"/>
              <w:rPr>
                <w:rFonts w:ascii="Arial" w:hAnsi="Arial" w:cs="Arial"/>
                <w:lang w:eastAsia="lt-LT"/>
              </w:rPr>
            </w:pPr>
            <w:r>
              <w:rPr>
                <w:rFonts w:ascii="Arial" w:hAnsi="Arial" w:cs="Arial"/>
                <w:lang w:eastAsia="lt-LT"/>
              </w:rPr>
              <w:t>AB</w:t>
            </w:r>
          </w:p>
        </w:tc>
      </w:tr>
      <w:tr w:rsidR="00AC36DA" w:rsidRPr="00966B9D" w14:paraId="457264D7" w14:textId="77777777" w:rsidTr="005D5C35">
        <w:trPr>
          <w:trHeight w:val="310"/>
        </w:trPr>
        <w:tc>
          <w:tcPr>
            <w:tcW w:w="1016" w:type="dxa"/>
            <w:vAlign w:val="center"/>
          </w:tcPr>
          <w:p w14:paraId="71759E57"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48485369" w14:textId="71A7F130" w:rsidR="00AC36DA" w:rsidRPr="00302451" w:rsidRDefault="00AC36DA" w:rsidP="00AC36DA">
            <w:pPr>
              <w:autoSpaceDE w:val="0"/>
              <w:autoSpaceDN w:val="0"/>
              <w:adjustRightInd w:val="0"/>
              <w:ind w:left="-57" w:right="-57" w:firstLine="57"/>
              <w:jc w:val="both"/>
              <w:rPr>
                <w:rFonts w:ascii="Arial" w:hAnsi="Arial" w:cs="Arial"/>
              </w:rPr>
            </w:pPr>
            <w:r w:rsidRPr="00302451">
              <w:rPr>
                <w:rFonts w:ascii="Arial" w:hAnsi="Arial" w:cs="Arial"/>
              </w:rPr>
              <w:t xml:space="preserve">Patikrinti </w:t>
            </w:r>
            <w:r>
              <w:rPr>
                <w:rFonts w:ascii="Arial" w:hAnsi="Arial" w:cs="Arial"/>
              </w:rPr>
              <w:t>KS</w:t>
            </w:r>
            <w:r w:rsidRPr="00302451">
              <w:rPr>
                <w:rFonts w:ascii="Arial" w:hAnsi="Arial" w:cs="Arial"/>
              </w:rPr>
              <w:t xml:space="preserve"> durų spynų būklę ir jas sutepti.</w:t>
            </w:r>
          </w:p>
        </w:tc>
        <w:tc>
          <w:tcPr>
            <w:tcW w:w="1984" w:type="dxa"/>
            <w:vAlign w:val="center"/>
          </w:tcPr>
          <w:p w14:paraId="19B4BAE3" w14:textId="69706083" w:rsidR="00AC36DA" w:rsidRDefault="00AC36DA" w:rsidP="00AC36DA">
            <w:pPr>
              <w:jc w:val="center"/>
              <w:rPr>
                <w:rFonts w:ascii="Arial" w:hAnsi="Arial" w:cs="Arial"/>
                <w:lang w:eastAsia="lt-LT"/>
              </w:rPr>
            </w:pPr>
            <w:r>
              <w:rPr>
                <w:rFonts w:ascii="Arial" w:hAnsi="Arial" w:cs="Arial"/>
                <w:lang w:eastAsia="lt-LT"/>
              </w:rPr>
              <w:t>AB</w:t>
            </w:r>
          </w:p>
        </w:tc>
      </w:tr>
      <w:tr w:rsidR="00AC36DA" w:rsidRPr="00966B9D" w14:paraId="7FDB7E8B" w14:textId="77777777" w:rsidTr="005D5C35">
        <w:trPr>
          <w:trHeight w:val="310"/>
        </w:trPr>
        <w:tc>
          <w:tcPr>
            <w:tcW w:w="1016" w:type="dxa"/>
            <w:vAlign w:val="center"/>
          </w:tcPr>
          <w:p w14:paraId="2451AFD0"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CD28824" w14:textId="18CD363A" w:rsidR="00AC36DA" w:rsidRPr="00302451" w:rsidRDefault="00AC36DA" w:rsidP="00AC36DA">
            <w:pPr>
              <w:autoSpaceDE w:val="0"/>
              <w:autoSpaceDN w:val="0"/>
              <w:adjustRightInd w:val="0"/>
              <w:ind w:left="-57" w:right="-57" w:firstLine="57"/>
              <w:jc w:val="both"/>
              <w:rPr>
                <w:rFonts w:ascii="Arial" w:hAnsi="Arial" w:cs="Arial"/>
              </w:rPr>
            </w:pPr>
            <w:r w:rsidRPr="00302451">
              <w:rPr>
                <w:rFonts w:ascii="Arial" w:hAnsi="Arial" w:cs="Arial"/>
              </w:rPr>
              <w:t>Patikrinti darbų kokybę.</w:t>
            </w:r>
          </w:p>
        </w:tc>
        <w:tc>
          <w:tcPr>
            <w:tcW w:w="1984" w:type="dxa"/>
            <w:vAlign w:val="center"/>
          </w:tcPr>
          <w:p w14:paraId="63BDB527" w14:textId="173371FC"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4E04B4A2" w14:textId="77777777" w:rsidTr="005D5C35">
        <w:trPr>
          <w:trHeight w:val="310"/>
        </w:trPr>
        <w:tc>
          <w:tcPr>
            <w:tcW w:w="1016" w:type="dxa"/>
            <w:vAlign w:val="center"/>
          </w:tcPr>
          <w:p w14:paraId="1DF88B8D" w14:textId="77777777" w:rsidR="00AC36DA" w:rsidRPr="00781124" w:rsidRDefault="00AC36DA" w:rsidP="00AC36DA">
            <w:pPr>
              <w:pStyle w:val="ListParagraph"/>
              <w:numPr>
                <w:ilvl w:val="2"/>
                <w:numId w:val="13"/>
              </w:numPr>
              <w:jc w:val="center"/>
              <w:rPr>
                <w:rFonts w:ascii="Arial" w:hAnsi="Arial" w:cs="Arial"/>
                <w:lang w:eastAsia="lt-LT"/>
              </w:rPr>
            </w:pPr>
          </w:p>
        </w:tc>
        <w:tc>
          <w:tcPr>
            <w:tcW w:w="11170" w:type="dxa"/>
          </w:tcPr>
          <w:p w14:paraId="630E6FA5" w14:textId="528E6C11" w:rsidR="00AC36DA" w:rsidRPr="00302451" w:rsidRDefault="00AC36DA" w:rsidP="00AC36DA">
            <w:pPr>
              <w:autoSpaceDE w:val="0"/>
              <w:autoSpaceDN w:val="0"/>
              <w:adjustRightInd w:val="0"/>
              <w:ind w:left="-57" w:right="-57" w:firstLine="57"/>
              <w:jc w:val="both"/>
              <w:rPr>
                <w:rFonts w:ascii="Arial" w:hAnsi="Arial" w:cs="Arial"/>
              </w:rPr>
            </w:pPr>
            <w:r w:rsidRPr="00302451">
              <w:rPr>
                <w:rFonts w:ascii="Arial" w:hAnsi="Arial" w:cs="Arial"/>
              </w:rPr>
              <w:t xml:space="preserve">Uždaryti ir užrakinti </w:t>
            </w:r>
            <w:r>
              <w:rPr>
                <w:rFonts w:ascii="Arial" w:hAnsi="Arial" w:cs="Arial"/>
              </w:rPr>
              <w:t>KS</w:t>
            </w:r>
            <w:r w:rsidRPr="00302451">
              <w:rPr>
                <w:rFonts w:ascii="Arial" w:hAnsi="Arial" w:cs="Arial"/>
              </w:rPr>
              <w:t xml:space="preserve"> duris.</w:t>
            </w:r>
          </w:p>
        </w:tc>
        <w:tc>
          <w:tcPr>
            <w:tcW w:w="1984" w:type="dxa"/>
            <w:vAlign w:val="center"/>
          </w:tcPr>
          <w:p w14:paraId="3BDDFB76" w14:textId="2BA895B5" w:rsidR="00AC36DA" w:rsidRDefault="00AC36DA" w:rsidP="00AC36DA">
            <w:pPr>
              <w:jc w:val="center"/>
              <w:rPr>
                <w:rFonts w:ascii="Arial" w:hAnsi="Arial" w:cs="Arial"/>
                <w:lang w:eastAsia="lt-LT"/>
              </w:rPr>
            </w:pPr>
            <w:r>
              <w:rPr>
                <w:rFonts w:ascii="Arial" w:hAnsi="Arial" w:cs="Arial"/>
                <w:lang w:eastAsia="lt-LT"/>
              </w:rPr>
              <w:t>A</w:t>
            </w:r>
          </w:p>
        </w:tc>
      </w:tr>
      <w:tr w:rsidR="00AC36DA" w:rsidRPr="00966B9D" w14:paraId="3981B255" w14:textId="77777777" w:rsidTr="005D5C35">
        <w:trPr>
          <w:trHeight w:val="310"/>
        </w:trPr>
        <w:tc>
          <w:tcPr>
            <w:tcW w:w="1016" w:type="dxa"/>
            <w:vAlign w:val="center"/>
          </w:tcPr>
          <w:p w14:paraId="4E3328D3" w14:textId="37C8558E" w:rsidR="00AC36DA" w:rsidRPr="00781124" w:rsidRDefault="00AC36DA" w:rsidP="00AC36DA">
            <w:pPr>
              <w:pStyle w:val="ListParagraph"/>
              <w:numPr>
                <w:ilvl w:val="0"/>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1BB1FAA6" w14:textId="69CA1F96" w:rsidR="00AC36DA" w:rsidRPr="00966B9D" w:rsidRDefault="00AC36DA" w:rsidP="00AC36DA">
            <w:pPr>
              <w:jc w:val="both"/>
              <w:rPr>
                <w:rFonts w:ascii="Arial" w:hAnsi="Arial" w:cs="Arial"/>
                <w:b/>
                <w:color w:val="000000" w:themeColor="text1"/>
              </w:rPr>
            </w:pPr>
            <w:r>
              <w:rPr>
                <w:rFonts w:ascii="Arial" w:hAnsi="Arial" w:cs="Arial"/>
                <w:b/>
                <w:color w:val="000000" w:themeColor="text1"/>
              </w:rPr>
              <w:t>Darbuotojų veiksmai baigus darbą.</w:t>
            </w:r>
            <w:r>
              <w:rPr>
                <w:rFonts w:ascii="Arial" w:hAnsi="Arial" w:cs="Arial"/>
                <w:bCs/>
                <w:color w:val="92D050"/>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15E97D89" w14:textId="77777777" w:rsidR="00AC36DA" w:rsidRPr="00966B9D" w:rsidRDefault="00AC36DA" w:rsidP="00AC36DA">
            <w:pPr>
              <w:jc w:val="center"/>
              <w:rPr>
                <w:rFonts w:ascii="Arial" w:hAnsi="Arial" w:cs="Arial"/>
                <w:lang w:eastAsia="lt-LT"/>
              </w:rPr>
            </w:pPr>
          </w:p>
        </w:tc>
      </w:tr>
      <w:tr w:rsidR="00AC36DA" w:rsidRPr="00966B9D" w14:paraId="578B7F02" w14:textId="77777777" w:rsidTr="005D5C35">
        <w:trPr>
          <w:trHeight w:val="289"/>
        </w:trPr>
        <w:tc>
          <w:tcPr>
            <w:tcW w:w="1016" w:type="dxa"/>
            <w:vAlign w:val="center"/>
          </w:tcPr>
          <w:p w14:paraId="29BEE881" w14:textId="1B86F8D6" w:rsidR="00AC36DA" w:rsidRPr="00781124" w:rsidRDefault="00AC36DA" w:rsidP="00AC36DA">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1BEA69D1" w14:textId="4BC67CD2" w:rsidR="00AC36DA" w:rsidRPr="00A423FE" w:rsidRDefault="00AC36DA" w:rsidP="00AC36DA">
            <w:pPr>
              <w:shd w:val="clear" w:color="auto" w:fill="FFFFFF"/>
              <w:jc w:val="both"/>
              <w:rPr>
                <w:rFonts w:ascii="Arial" w:hAnsi="Arial" w:cs="Arial"/>
                <w:color w:val="000000"/>
              </w:rPr>
            </w:pPr>
            <w:r>
              <w:rPr>
                <w:rFonts w:ascii="Arial" w:eastAsia="Times New Roman" w:hAnsi="Arial" w:cs="Arial"/>
                <w:b/>
              </w:rPr>
              <w:t>Surinkti įrankius ir medžiagas. Apžiūrėti ir sutvarkyti darbo vietą.</w:t>
            </w:r>
          </w:p>
        </w:tc>
        <w:tc>
          <w:tcPr>
            <w:tcW w:w="1984" w:type="dxa"/>
            <w:tcBorders>
              <w:top w:val="single" w:sz="4" w:space="0" w:color="auto"/>
              <w:left w:val="single" w:sz="4" w:space="0" w:color="auto"/>
              <w:bottom w:val="single" w:sz="4" w:space="0" w:color="auto"/>
              <w:right w:val="single" w:sz="4" w:space="0" w:color="auto"/>
            </w:tcBorders>
            <w:vAlign w:val="center"/>
          </w:tcPr>
          <w:p w14:paraId="0AEA3F4F" w14:textId="4601DD34" w:rsidR="00AC36DA" w:rsidRPr="00966B9D" w:rsidRDefault="00AC36DA" w:rsidP="00AC36DA">
            <w:pPr>
              <w:jc w:val="center"/>
              <w:rPr>
                <w:rFonts w:ascii="Arial" w:hAnsi="Arial" w:cs="Arial"/>
                <w:lang w:eastAsia="lt-LT"/>
              </w:rPr>
            </w:pPr>
            <w:r>
              <w:rPr>
                <w:rFonts w:ascii="Arial" w:hAnsi="Arial"/>
                <w:lang w:eastAsia="lt-LT"/>
              </w:rPr>
              <w:t>AB</w:t>
            </w:r>
          </w:p>
        </w:tc>
      </w:tr>
      <w:tr w:rsidR="00AC36DA" w:rsidRPr="00966B9D" w14:paraId="749E5DAE" w14:textId="77777777" w:rsidTr="005D5C35">
        <w:trPr>
          <w:trHeight w:val="310"/>
        </w:trPr>
        <w:tc>
          <w:tcPr>
            <w:tcW w:w="1016" w:type="dxa"/>
            <w:vAlign w:val="center"/>
          </w:tcPr>
          <w:p w14:paraId="5500055E" w14:textId="2404F1D3" w:rsidR="00AC36DA" w:rsidRPr="00781124" w:rsidRDefault="00AC36DA" w:rsidP="00AC36DA">
            <w:pPr>
              <w:pStyle w:val="ListParagraph"/>
              <w:numPr>
                <w:ilvl w:val="1"/>
                <w:numId w:val="13"/>
              </w:numPr>
              <w:jc w:val="center"/>
              <w:rPr>
                <w:rFonts w:ascii="Arial" w:hAnsi="Arial" w:cs="Arial"/>
                <w:lang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7CDAD78A" w14:textId="3C5533F8" w:rsidR="00AC36DA" w:rsidRPr="00C54B09" w:rsidRDefault="00AC36DA" w:rsidP="00AC36DA">
            <w:pPr>
              <w:shd w:val="clear" w:color="auto" w:fill="FFFFFF"/>
              <w:jc w:val="both"/>
              <w:rPr>
                <w:rFonts w:ascii="Arial" w:hAnsi="Arial" w:cs="Arial"/>
              </w:rPr>
            </w:pPr>
            <w:r>
              <w:rPr>
                <w:rFonts w:ascii="Arial" w:hAnsi="Arial" w:cs="Arial"/>
                <w:b/>
              </w:rPr>
              <w:t>Išvesti brigadą iš darbo vietos.</w:t>
            </w:r>
          </w:p>
        </w:tc>
        <w:tc>
          <w:tcPr>
            <w:tcW w:w="1984" w:type="dxa"/>
            <w:tcBorders>
              <w:top w:val="single" w:sz="4" w:space="0" w:color="auto"/>
              <w:left w:val="single" w:sz="4" w:space="0" w:color="auto"/>
              <w:bottom w:val="single" w:sz="4" w:space="0" w:color="auto"/>
              <w:right w:val="single" w:sz="4" w:space="0" w:color="auto"/>
            </w:tcBorders>
            <w:vAlign w:val="center"/>
          </w:tcPr>
          <w:p w14:paraId="728BB4A7" w14:textId="2BB7828B" w:rsidR="00AC36DA" w:rsidRPr="00966B9D" w:rsidRDefault="00AC36DA" w:rsidP="00AC36DA">
            <w:pPr>
              <w:jc w:val="center"/>
              <w:rPr>
                <w:rFonts w:ascii="Arial" w:hAnsi="Arial" w:cs="Arial"/>
                <w:lang w:eastAsia="lt-LT"/>
              </w:rPr>
            </w:pPr>
            <w:r>
              <w:rPr>
                <w:rFonts w:ascii="Arial" w:hAnsi="Arial"/>
                <w:lang w:eastAsia="lt-LT"/>
              </w:rPr>
              <w:t>A</w:t>
            </w:r>
          </w:p>
        </w:tc>
      </w:tr>
      <w:tr w:rsidR="00AC36DA" w:rsidRPr="00966B9D" w14:paraId="3FCA4987" w14:textId="77777777" w:rsidTr="005D5C35">
        <w:trPr>
          <w:trHeight w:val="310"/>
        </w:trPr>
        <w:tc>
          <w:tcPr>
            <w:tcW w:w="1016" w:type="dxa"/>
            <w:vAlign w:val="center"/>
          </w:tcPr>
          <w:p w14:paraId="6FEFAC9D" w14:textId="6CBDFB73" w:rsidR="00AC36DA" w:rsidRPr="00781124" w:rsidRDefault="00AC36DA" w:rsidP="00AC36DA">
            <w:pPr>
              <w:pStyle w:val="ListParagraph"/>
              <w:numPr>
                <w:ilvl w:val="1"/>
                <w:numId w:val="13"/>
              </w:numPr>
              <w:jc w:val="center"/>
              <w:rPr>
                <w:rFonts w:ascii="Arial" w:hAnsi="Arial" w:cs="Arial"/>
                <w:lang w:val="en-US" w:eastAsia="lt-LT"/>
              </w:rPr>
            </w:pPr>
          </w:p>
        </w:tc>
        <w:tc>
          <w:tcPr>
            <w:tcW w:w="11170" w:type="dxa"/>
            <w:tcBorders>
              <w:top w:val="single" w:sz="4" w:space="0" w:color="auto"/>
              <w:left w:val="single" w:sz="4" w:space="0" w:color="auto"/>
              <w:bottom w:val="single" w:sz="4" w:space="0" w:color="auto"/>
              <w:right w:val="single" w:sz="4" w:space="0" w:color="auto"/>
            </w:tcBorders>
            <w:vAlign w:val="center"/>
          </w:tcPr>
          <w:p w14:paraId="58BDF91F" w14:textId="052F3DE1" w:rsidR="00AC36DA" w:rsidRPr="00C54B09" w:rsidRDefault="002439B6" w:rsidP="00AC36DA">
            <w:pPr>
              <w:jc w:val="both"/>
              <w:rPr>
                <w:rFonts w:ascii="Arial" w:hAnsi="Arial" w:cs="Arial"/>
              </w:rPr>
            </w:pPr>
            <w:r w:rsidRPr="002439B6">
              <w:rPr>
                <w:rFonts w:ascii="Arial" w:hAnsi="Arial" w:cs="Arial"/>
                <w:b/>
                <w:bCs/>
              </w:rPr>
              <w:t>Įforminti darbų pabaigą. Apie darbų užbaigimą informuoti budintį dispečerį ir/ar darbų vadovą.</w:t>
            </w:r>
          </w:p>
        </w:tc>
        <w:tc>
          <w:tcPr>
            <w:tcW w:w="1984" w:type="dxa"/>
            <w:tcBorders>
              <w:top w:val="single" w:sz="4" w:space="0" w:color="auto"/>
              <w:left w:val="single" w:sz="4" w:space="0" w:color="auto"/>
              <w:bottom w:val="single" w:sz="4" w:space="0" w:color="auto"/>
              <w:right w:val="single" w:sz="4" w:space="0" w:color="auto"/>
            </w:tcBorders>
            <w:vAlign w:val="center"/>
          </w:tcPr>
          <w:p w14:paraId="0B0AFE4B" w14:textId="5AE7938F" w:rsidR="00AC36DA" w:rsidRDefault="00AC36DA" w:rsidP="00AC36DA">
            <w:pPr>
              <w:jc w:val="center"/>
              <w:rPr>
                <w:rFonts w:ascii="Arial" w:hAnsi="Arial" w:cs="Arial"/>
                <w:lang w:eastAsia="lt-LT"/>
              </w:rPr>
            </w:pPr>
            <w:r>
              <w:rPr>
                <w:rFonts w:ascii="Arial" w:hAnsi="Arial"/>
                <w:lang w:eastAsia="lt-LT"/>
              </w:rPr>
              <w:t>A</w:t>
            </w:r>
          </w:p>
        </w:tc>
      </w:tr>
    </w:tbl>
    <w:p w14:paraId="71253340" w14:textId="5231C486" w:rsidR="005D13C3" w:rsidRDefault="005D13C3" w:rsidP="005D13C3">
      <w:pPr>
        <w:autoSpaceDE w:val="0"/>
        <w:autoSpaceDN w:val="0"/>
        <w:adjustRightInd w:val="0"/>
        <w:spacing w:after="0" w:line="240" w:lineRule="auto"/>
        <w:rPr>
          <w:rFonts w:ascii="Arial" w:hAnsi="Arial" w:cs="Arial"/>
        </w:rPr>
      </w:pPr>
    </w:p>
    <w:p w14:paraId="7FC9BE4E" w14:textId="7E3FD75B" w:rsidR="00713E3A" w:rsidRDefault="00713E3A" w:rsidP="00C62434">
      <w:pPr>
        <w:pStyle w:val="Heading2"/>
        <w:numPr>
          <w:ilvl w:val="0"/>
          <w:numId w:val="6"/>
        </w:numPr>
        <w:rPr>
          <w:rFonts w:ascii="Arial" w:hAnsi="Arial" w:cs="Arial"/>
          <w:b/>
          <w:bCs/>
          <w:color w:val="auto"/>
          <w:sz w:val="22"/>
          <w:szCs w:val="22"/>
        </w:rPr>
      </w:pPr>
      <w:bookmarkStart w:id="22" w:name="_Toc58427137"/>
      <w:r>
        <w:rPr>
          <w:rFonts w:ascii="Arial" w:hAnsi="Arial" w:cs="Arial"/>
          <w:b/>
          <w:bCs/>
          <w:color w:val="auto"/>
          <w:sz w:val="22"/>
          <w:szCs w:val="22"/>
        </w:rPr>
        <w:t>Darbuotojų veiksmai nenumatytais atvejais</w:t>
      </w:r>
      <w:bookmarkEnd w:id="22"/>
    </w:p>
    <w:p w14:paraId="4CA2EBD1" w14:textId="77777777" w:rsidR="00165479" w:rsidRDefault="00165479" w:rsidP="00165479">
      <w:pPr>
        <w:pStyle w:val="Default"/>
        <w:tabs>
          <w:tab w:val="left" w:pos="426"/>
        </w:tabs>
        <w:jc w:val="both"/>
        <w:rPr>
          <w:rFonts w:ascii="Arial" w:hAnsi="Arial" w:cs="Arial"/>
          <w:sz w:val="22"/>
          <w:szCs w:val="22"/>
        </w:rPr>
      </w:pPr>
      <w:bookmarkStart w:id="23" w:name="_Toc58253414"/>
    </w:p>
    <w:p w14:paraId="65F91B2B" w14:textId="3F7C51F6" w:rsidR="00753B32" w:rsidRDefault="00C54B09" w:rsidP="0033467F">
      <w:pPr>
        <w:pStyle w:val="ListParagraph"/>
        <w:numPr>
          <w:ilvl w:val="1"/>
          <w:numId w:val="6"/>
        </w:numPr>
        <w:ind w:left="709"/>
        <w:rPr>
          <w:rFonts w:ascii="Arial" w:hAnsi="Arial" w:cs="Arial"/>
        </w:rPr>
      </w:pPr>
      <w:r>
        <w:rPr>
          <w:rFonts w:ascii="Arial" w:hAnsi="Arial" w:cs="Arial"/>
        </w:rPr>
        <w:t>Pagal</w:t>
      </w:r>
      <w:r w:rsidR="00282EBE">
        <w:rPr>
          <w:rFonts w:ascii="Arial" w:hAnsi="Arial" w:cs="Arial"/>
        </w:rPr>
        <w:t xml:space="preserve"> sutartinius įsipareigojimus</w:t>
      </w:r>
      <w:r>
        <w:rPr>
          <w:rFonts w:ascii="Arial" w:hAnsi="Arial" w:cs="Arial"/>
        </w:rPr>
        <w:t xml:space="preserve"> </w:t>
      </w:r>
      <w:r w:rsidR="00282EBE" w:rsidRPr="00C54B09">
        <w:rPr>
          <w:rFonts w:ascii="Arial" w:hAnsi="Arial" w:cs="Arial"/>
        </w:rPr>
        <w:t>(rangos organizacija)</w:t>
      </w:r>
      <w:r w:rsidR="00282EBE">
        <w:rPr>
          <w:rFonts w:ascii="Arial" w:hAnsi="Arial" w:cs="Arial"/>
        </w:rPr>
        <w:t>, pagal vidinius teisės aktus (skirstomojo tinklo operatoriaus</w:t>
      </w:r>
      <w:r w:rsidR="00282EBE" w:rsidRPr="00C54B09">
        <w:rPr>
          <w:rFonts w:ascii="Arial" w:hAnsi="Arial" w:cs="Arial"/>
        </w:rPr>
        <w:t xml:space="preserve"> darbuotojai)</w:t>
      </w:r>
      <w:r w:rsidR="00282EBE">
        <w:rPr>
          <w:rFonts w:ascii="Arial" w:hAnsi="Arial" w:cs="Arial"/>
        </w:rPr>
        <w:t>.</w:t>
      </w:r>
      <w:bookmarkEnd w:id="23"/>
    </w:p>
    <w:p w14:paraId="5411B46F" w14:textId="14AE5D9D" w:rsidR="00C57583" w:rsidRDefault="00C57583">
      <w:pPr>
        <w:rPr>
          <w:rFonts w:ascii="Arial" w:hAnsi="Arial" w:cs="Arial"/>
        </w:rPr>
      </w:pPr>
      <w:r>
        <w:rPr>
          <w:rFonts w:ascii="Arial" w:hAnsi="Arial" w:cs="Arial"/>
        </w:rPr>
        <w:br w:type="page"/>
      </w:r>
    </w:p>
    <w:p w14:paraId="35162C00" w14:textId="77777777" w:rsidR="00C57583" w:rsidRPr="00BE1E1A" w:rsidRDefault="00C57583" w:rsidP="00C57583">
      <w:pPr>
        <w:widowControl w:val="0"/>
        <w:tabs>
          <w:tab w:val="left" w:pos="1397"/>
          <w:tab w:val="left" w:pos="1452"/>
        </w:tabs>
        <w:autoSpaceDE w:val="0"/>
        <w:autoSpaceDN w:val="0"/>
        <w:adjustRightInd w:val="0"/>
        <w:spacing w:before="120" w:line="256" w:lineRule="auto"/>
        <w:jc w:val="right"/>
        <w:rPr>
          <w:rFonts w:ascii="Arial" w:eastAsia="Calibri" w:hAnsi="Arial" w:cs="Arial"/>
        </w:rPr>
      </w:pPr>
      <w:r w:rsidRPr="00BE1E1A">
        <w:rPr>
          <w:rFonts w:ascii="Arial" w:eastAsia="Calibri" w:hAnsi="Arial" w:cs="Arial"/>
        </w:rPr>
        <w:lastRenderedPageBreak/>
        <w:t>Priedas Nr. 1</w:t>
      </w:r>
    </w:p>
    <w:p w14:paraId="2EA2D026" w14:textId="77777777" w:rsidR="00C57583" w:rsidRPr="00753B32" w:rsidRDefault="00C57583" w:rsidP="00C57583">
      <w:pPr>
        <w:pBdr>
          <w:bottom w:val="single" w:sz="12" w:space="1" w:color="auto"/>
        </w:pBdr>
        <w:spacing w:line="256" w:lineRule="auto"/>
        <w:jc w:val="center"/>
        <w:rPr>
          <w:rFonts w:ascii="Arial" w:eastAsia="Calibri" w:hAnsi="Arial" w:cs="Arial"/>
          <w:b/>
        </w:rPr>
      </w:pPr>
      <w:r w:rsidRPr="00753B32">
        <w:rPr>
          <w:rFonts w:ascii="Arial" w:eastAsia="Times New Roman" w:hAnsi="Arial" w:cs="Arial"/>
          <w:b/>
          <w:color w:val="000000"/>
          <w:sz w:val="24"/>
          <w:szCs w:val="24"/>
        </w:rPr>
        <w:t xml:space="preserve">Kabelių spintos techninės priežiūros, esant įtampai, </w:t>
      </w:r>
      <w:r w:rsidRPr="00753B32">
        <w:rPr>
          <w:rFonts w:ascii="Arial" w:eastAsia="Times New Roman" w:hAnsi="Arial" w:cs="Arial"/>
          <w:b/>
          <w:bCs/>
          <w:color w:val="000000"/>
          <w:sz w:val="24"/>
          <w:szCs w:val="24"/>
        </w:rPr>
        <w:t>profesinės rizikos nustatymo kortelė</w:t>
      </w:r>
      <w:r w:rsidRPr="00753B32">
        <w:rPr>
          <w:rFonts w:ascii="Arial" w:eastAsia="Calibri" w:hAnsi="Arial" w:cs="Arial"/>
          <w:b/>
        </w:rPr>
        <w:t xml:space="preserve"> </w:t>
      </w:r>
    </w:p>
    <w:p w14:paraId="371802FE" w14:textId="77777777" w:rsidR="00C57583" w:rsidRPr="00BE1E1A" w:rsidRDefault="00C57583" w:rsidP="00C57583">
      <w:pPr>
        <w:spacing w:line="256" w:lineRule="auto"/>
        <w:jc w:val="center"/>
        <w:rPr>
          <w:rFonts w:ascii="Arial" w:eastAsia="Calibri" w:hAnsi="Arial" w:cs="Arial"/>
        </w:rPr>
      </w:pPr>
      <w:r w:rsidRPr="00BE1E1A">
        <w:rPr>
          <w:rFonts w:ascii="Arial" w:eastAsia="Calibri" w:hAnsi="Arial" w:cs="Arial"/>
        </w:rPr>
        <w:t>__________________</w:t>
      </w:r>
    </w:p>
    <w:p w14:paraId="2F37A52A" w14:textId="77777777" w:rsidR="00C57583" w:rsidRPr="00BE1E1A" w:rsidRDefault="00C57583" w:rsidP="00C57583">
      <w:pPr>
        <w:spacing w:line="256" w:lineRule="auto"/>
        <w:jc w:val="center"/>
        <w:rPr>
          <w:rFonts w:ascii="Arial" w:eastAsia="Calibri" w:hAnsi="Arial" w:cs="Arial"/>
        </w:rPr>
      </w:pPr>
      <w:r w:rsidRPr="00BE1E1A">
        <w:rPr>
          <w:rFonts w:ascii="Arial" w:eastAsia="Calibri" w:hAnsi="Arial" w:cs="Arial"/>
        </w:rPr>
        <w:t>(Data)</w:t>
      </w:r>
    </w:p>
    <w:p w14:paraId="04C7FC66" w14:textId="77777777" w:rsidR="00C57583" w:rsidRPr="00BE1E1A" w:rsidRDefault="00C57583" w:rsidP="00C57583">
      <w:pPr>
        <w:spacing w:line="256" w:lineRule="auto"/>
        <w:rPr>
          <w:rFonts w:ascii="Arial" w:eastAsia="Calibri" w:hAnsi="Arial" w:cs="Arial"/>
        </w:rPr>
      </w:pPr>
      <w:r w:rsidRPr="00BE1E1A">
        <w:rPr>
          <w:rFonts w:ascii="Arial" w:eastAsia="Calibri" w:hAnsi="Arial" w:cs="Arial"/>
        </w:rPr>
        <w:t xml:space="preserve">Nurodymo/pavedimo dėl darbų elektros įrenginiuose, pagal kurį bus atliekami darbai,  Nr. _______________ </w:t>
      </w:r>
    </w:p>
    <w:tbl>
      <w:tblPr>
        <w:tblpPr w:leftFromText="180" w:rightFromText="180" w:bottomFromText="160" w:vertAnchor="text" w:tblpX="-493" w:tblpY="1"/>
        <w:tblOverlap w:val="never"/>
        <w:tblW w:w="13185" w:type="dxa"/>
        <w:tblLayout w:type="fixed"/>
        <w:tblLook w:val="01E0" w:firstRow="1" w:lastRow="1" w:firstColumn="1" w:lastColumn="1" w:noHBand="0" w:noVBand="0"/>
      </w:tblPr>
      <w:tblGrid>
        <w:gridCol w:w="7768"/>
        <w:gridCol w:w="2723"/>
        <w:gridCol w:w="2694"/>
      </w:tblGrid>
      <w:tr w:rsidR="00C57583" w:rsidRPr="00BE1E1A" w14:paraId="4EB1D88B" w14:textId="77777777" w:rsidTr="002677A5">
        <w:trPr>
          <w:cantSplit/>
          <w:trHeight w:val="416"/>
        </w:trPr>
        <w:tc>
          <w:tcPr>
            <w:tcW w:w="7768" w:type="dxa"/>
            <w:tcBorders>
              <w:top w:val="single" w:sz="4" w:space="0" w:color="auto"/>
              <w:left w:val="single" w:sz="4" w:space="0" w:color="auto"/>
              <w:bottom w:val="single" w:sz="4" w:space="0" w:color="auto"/>
              <w:right w:val="single" w:sz="4" w:space="0" w:color="auto"/>
            </w:tcBorders>
            <w:hideMark/>
          </w:tcPr>
          <w:p w14:paraId="072A9B1E" w14:textId="77777777" w:rsidR="00C57583" w:rsidRPr="00BE1E1A" w:rsidRDefault="00C57583" w:rsidP="002677A5">
            <w:pPr>
              <w:spacing w:line="256" w:lineRule="auto"/>
              <w:ind w:firstLine="312"/>
              <w:jc w:val="center"/>
              <w:rPr>
                <w:rFonts w:ascii="Arial" w:eastAsia="Calibri" w:hAnsi="Arial" w:cs="Arial"/>
                <w:b/>
                <w:snapToGrid w:val="0"/>
              </w:rPr>
            </w:pPr>
            <w:r w:rsidRPr="00BE1E1A">
              <w:rPr>
                <w:rFonts w:ascii="Arial" w:eastAsia="Calibri" w:hAnsi="Arial" w:cs="Arial"/>
                <w:b/>
                <w:snapToGrid w:val="0"/>
              </w:rPr>
              <w:t>Galimas rizikos veiksnys</w:t>
            </w:r>
          </w:p>
        </w:tc>
        <w:tc>
          <w:tcPr>
            <w:tcW w:w="2723" w:type="dxa"/>
            <w:tcBorders>
              <w:top w:val="single" w:sz="4" w:space="0" w:color="auto"/>
              <w:left w:val="single" w:sz="4" w:space="0" w:color="auto"/>
              <w:bottom w:val="single" w:sz="4" w:space="0" w:color="auto"/>
              <w:right w:val="single" w:sz="4" w:space="0" w:color="auto"/>
            </w:tcBorders>
            <w:hideMark/>
          </w:tcPr>
          <w:p w14:paraId="088D7B02" w14:textId="77777777" w:rsidR="00C57583" w:rsidRPr="00BE1E1A" w:rsidRDefault="00C57583" w:rsidP="002677A5">
            <w:pPr>
              <w:spacing w:line="256" w:lineRule="auto"/>
              <w:jc w:val="center"/>
              <w:rPr>
                <w:rFonts w:ascii="Arial" w:eastAsia="Calibri" w:hAnsi="Arial" w:cs="Arial"/>
                <w:b/>
                <w:snapToGrid w:val="0"/>
              </w:rPr>
            </w:pPr>
            <w:r w:rsidRPr="00BE1E1A">
              <w:rPr>
                <w:rFonts w:ascii="Arial" w:eastAsia="Calibri" w:hAnsi="Arial" w:cs="Arial"/>
                <w:b/>
                <w:snapToGrid w:val="0"/>
              </w:rPr>
              <w:t>Rizika įvertinta*</w:t>
            </w:r>
          </w:p>
        </w:tc>
        <w:tc>
          <w:tcPr>
            <w:tcW w:w="2694" w:type="dxa"/>
            <w:tcBorders>
              <w:top w:val="single" w:sz="4" w:space="0" w:color="auto"/>
              <w:left w:val="single" w:sz="4" w:space="0" w:color="auto"/>
              <w:bottom w:val="single" w:sz="4" w:space="0" w:color="auto"/>
              <w:right w:val="single" w:sz="4" w:space="0" w:color="auto"/>
            </w:tcBorders>
            <w:hideMark/>
          </w:tcPr>
          <w:p w14:paraId="36B4BC8A" w14:textId="77777777" w:rsidR="00C57583" w:rsidRPr="00BE1E1A" w:rsidRDefault="00C57583" w:rsidP="002677A5">
            <w:pPr>
              <w:spacing w:line="256" w:lineRule="auto"/>
              <w:jc w:val="center"/>
              <w:rPr>
                <w:rFonts w:ascii="Arial" w:eastAsia="Calibri" w:hAnsi="Arial" w:cs="Arial"/>
                <w:b/>
                <w:snapToGrid w:val="0"/>
              </w:rPr>
            </w:pPr>
            <w:r w:rsidRPr="00BE1E1A">
              <w:rPr>
                <w:rFonts w:ascii="Arial" w:eastAsia="Calibri" w:hAnsi="Arial" w:cs="Arial"/>
                <w:b/>
                <w:snapToGrid w:val="0"/>
              </w:rPr>
              <w:t>Rizika egzistuoja*</w:t>
            </w:r>
          </w:p>
        </w:tc>
      </w:tr>
      <w:tr w:rsidR="00C57583" w:rsidRPr="00BE1E1A" w14:paraId="53BEDD7E" w14:textId="77777777" w:rsidTr="002677A5">
        <w:trPr>
          <w:cantSplit/>
          <w:trHeight w:val="170"/>
        </w:trPr>
        <w:tc>
          <w:tcPr>
            <w:tcW w:w="7768" w:type="dxa"/>
            <w:tcBorders>
              <w:top w:val="single" w:sz="4" w:space="0" w:color="auto"/>
              <w:left w:val="single" w:sz="4" w:space="0" w:color="auto"/>
              <w:bottom w:val="single" w:sz="4" w:space="0" w:color="auto"/>
              <w:right w:val="single" w:sz="4" w:space="0" w:color="auto"/>
            </w:tcBorders>
            <w:vAlign w:val="center"/>
            <w:hideMark/>
          </w:tcPr>
          <w:p w14:paraId="17CD213E" w14:textId="77777777" w:rsidR="00C57583" w:rsidRPr="00753B32" w:rsidRDefault="00C57583" w:rsidP="002677A5">
            <w:pPr>
              <w:spacing w:line="256" w:lineRule="auto"/>
              <w:rPr>
                <w:rFonts w:ascii="Arial" w:eastAsia="Calibri" w:hAnsi="Arial" w:cs="Arial"/>
                <w:snapToGrid w:val="0"/>
              </w:rPr>
            </w:pPr>
            <w:r w:rsidRPr="00753B32">
              <w:rPr>
                <w:rFonts w:ascii="Arial" w:eastAsia="Calibri" w:hAnsi="Arial" w:cs="Arial"/>
                <w:snapToGrid w:val="0"/>
              </w:rPr>
              <w:t>Nesukomplektuotos ir netinkamos darbo priemonės užduočiai atlikti</w:t>
            </w:r>
          </w:p>
        </w:tc>
        <w:tc>
          <w:tcPr>
            <w:tcW w:w="2723" w:type="dxa"/>
            <w:tcBorders>
              <w:top w:val="single" w:sz="4" w:space="0" w:color="auto"/>
              <w:left w:val="single" w:sz="4" w:space="0" w:color="auto"/>
              <w:bottom w:val="single" w:sz="4" w:space="0" w:color="auto"/>
              <w:right w:val="single" w:sz="4" w:space="0" w:color="auto"/>
            </w:tcBorders>
          </w:tcPr>
          <w:p w14:paraId="33810BB6"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78AB03D4"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1D6EEDB1" w14:textId="77777777" w:rsidTr="002677A5">
        <w:trPr>
          <w:cantSplit/>
          <w:trHeight w:val="170"/>
        </w:trPr>
        <w:tc>
          <w:tcPr>
            <w:tcW w:w="7768" w:type="dxa"/>
            <w:tcBorders>
              <w:top w:val="single" w:sz="4" w:space="0" w:color="auto"/>
              <w:left w:val="single" w:sz="4" w:space="0" w:color="auto"/>
              <w:bottom w:val="single" w:sz="4" w:space="0" w:color="auto"/>
              <w:right w:val="single" w:sz="4" w:space="0" w:color="auto"/>
            </w:tcBorders>
            <w:vAlign w:val="center"/>
            <w:hideMark/>
          </w:tcPr>
          <w:p w14:paraId="5C43FFD1" w14:textId="77777777" w:rsidR="00C57583" w:rsidRPr="00753B32" w:rsidRDefault="00C57583" w:rsidP="002677A5">
            <w:pPr>
              <w:spacing w:line="256" w:lineRule="auto"/>
              <w:rPr>
                <w:rFonts w:ascii="Arial" w:eastAsia="Calibri" w:hAnsi="Arial" w:cs="Arial"/>
                <w:snapToGrid w:val="0"/>
              </w:rPr>
            </w:pPr>
            <w:r w:rsidRPr="00753B32">
              <w:rPr>
                <w:rFonts w:ascii="Arial" w:eastAsia="Calibri" w:hAnsi="Arial" w:cs="Arial"/>
                <w:snapToGrid w:val="0"/>
              </w:rPr>
              <w:t>Netvarkingos AAP</w:t>
            </w:r>
            <w:r>
              <w:rPr>
                <w:rFonts w:ascii="Arial" w:eastAsia="Calibri" w:hAnsi="Arial" w:cs="Arial"/>
                <w:snapToGrid w:val="0"/>
              </w:rPr>
              <w:t>.</w:t>
            </w:r>
          </w:p>
        </w:tc>
        <w:tc>
          <w:tcPr>
            <w:tcW w:w="2723" w:type="dxa"/>
            <w:tcBorders>
              <w:top w:val="single" w:sz="4" w:space="0" w:color="auto"/>
              <w:left w:val="single" w:sz="4" w:space="0" w:color="auto"/>
              <w:bottom w:val="single" w:sz="4" w:space="0" w:color="auto"/>
              <w:right w:val="single" w:sz="4" w:space="0" w:color="auto"/>
            </w:tcBorders>
          </w:tcPr>
          <w:p w14:paraId="37B9D4FC"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6F2C9C23"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1885C635" w14:textId="77777777" w:rsidTr="002677A5">
        <w:trPr>
          <w:trHeight w:val="231"/>
        </w:trPr>
        <w:tc>
          <w:tcPr>
            <w:tcW w:w="7768" w:type="dxa"/>
            <w:tcBorders>
              <w:top w:val="single" w:sz="4" w:space="0" w:color="auto"/>
              <w:left w:val="single" w:sz="4" w:space="0" w:color="auto"/>
              <w:bottom w:val="single" w:sz="4" w:space="0" w:color="auto"/>
              <w:right w:val="single" w:sz="4" w:space="0" w:color="auto"/>
            </w:tcBorders>
          </w:tcPr>
          <w:p w14:paraId="43A16642"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b/>
                <w:snapToGrid w:val="0"/>
              </w:rPr>
              <w:t>Kabelių spintos išorės techninė būklė darbo vietoje</w:t>
            </w:r>
            <w:r w:rsidRPr="00753B32">
              <w:rPr>
                <w:rFonts w:ascii="Arial" w:eastAsia="Times New Roman" w:hAnsi="Arial" w:cs="Arial"/>
                <w:snapToGrid w:val="0"/>
              </w:rPr>
              <w:t>:</w:t>
            </w:r>
          </w:p>
        </w:tc>
        <w:tc>
          <w:tcPr>
            <w:tcW w:w="2723" w:type="dxa"/>
            <w:tcBorders>
              <w:top w:val="single" w:sz="4" w:space="0" w:color="auto"/>
              <w:left w:val="single" w:sz="4" w:space="0" w:color="auto"/>
              <w:bottom w:val="single" w:sz="4" w:space="0" w:color="auto"/>
              <w:right w:val="single" w:sz="4" w:space="0" w:color="auto"/>
            </w:tcBorders>
          </w:tcPr>
          <w:p w14:paraId="21DCCC58"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2E9801B2"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2D2300BD" w14:textId="77777777" w:rsidTr="002677A5">
        <w:trPr>
          <w:trHeight w:val="203"/>
        </w:trPr>
        <w:tc>
          <w:tcPr>
            <w:tcW w:w="7768" w:type="dxa"/>
            <w:tcBorders>
              <w:top w:val="single" w:sz="4" w:space="0" w:color="auto"/>
              <w:left w:val="single" w:sz="4" w:space="0" w:color="auto"/>
              <w:bottom w:val="single" w:sz="4" w:space="0" w:color="auto"/>
              <w:right w:val="single" w:sz="4" w:space="0" w:color="auto"/>
            </w:tcBorders>
          </w:tcPr>
          <w:p w14:paraId="5F11B01A" w14:textId="77777777" w:rsidR="00C57583" w:rsidRPr="00753B32" w:rsidRDefault="00C57583" w:rsidP="002677A5">
            <w:pPr>
              <w:spacing w:line="256" w:lineRule="auto"/>
              <w:ind w:firstLine="46"/>
              <w:rPr>
                <w:rFonts w:ascii="Arial" w:eastAsia="Calibri" w:hAnsi="Arial" w:cs="Arial"/>
                <w:b/>
                <w:snapToGrid w:val="0"/>
              </w:rPr>
            </w:pPr>
            <w:r w:rsidRPr="00753B32">
              <w:rPr>
                <w:rFonts w:ascii="Arial" w:eastAsia="Times New Roman" w:hAnsi="Arial" w:cs="Arial"/>
                <w:snapToGrid w:val="0"/>
              </w:rPr>
              <w:t>Nutrūkęs arba korozijos pažeistas įžeminimas.</w:t>
            </w:r>
          </w:p>
        </w:tc>
        <w:tc>
          <w:tcPr>
            <w:tcW w:w="2723" w:type="dxa"/>
            <w:tcBorders>
              <w:top w:val="single" w:sz="4" w:space="0" w:color="auto"/>
              <w:left w:val="single" w:sz="4" w:space="0" w:color="auto"/>
              <w:bottom w:val="single" w:sz="4" w:space="0" w:color="auto"/>
              <w:right w:val="single" w:sz="4" w:space="0" w:color="auto"/>
            </w:tcBorders>
          </w:tcPr>
          <w:p w14:paraId="449DAEE9"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704BF5D6"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5329B59A" w14:textId="77777777" w:rsidTr="002677A5">
        <w:trPr>
          <w:trHeight w:val="203"/>
        </w:trPr>
        <w:tc>
          <w:tcPr>
            <w:tcW w:w="7768" w:type="dxa"/>
            <w:tcBorders>
              <w:top w:val="single" w:sz="4" w:space="0" w:color="auto"/>
              <w:left w:val="single" w:sz="4" w:space="0" w:color="auto"/>
              <w:bottom w:val="single" w:sz="4" w:space="0" w:color="auto"/>
              <w:right w:val="single" w:sz="4" w:space="0" w:color="auto"/>
            </w:tcBorders>
          </w:tcPr>
          <w:p w14:paraId="32E01F03"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Netipiniai triukšmai.</w:t>
            </w:r>
          </w:p>
        </w:tc>
        <w:tc>
          <w:tcPr>
            <w:tcW w:w="2723" w:type="dxa"/>
            <w:tcBorders>
              <w:top w:val="single" w:sz="4" w:space="0" w:color="auto"/>
              <w:left w:val="single" w:sz="4" w:space="0" w:color="auto"/>
              <w:bottom w:val="single" w:sz="4" w:space="0" w:color="auto"/>
              <w:right w:val="single" w:sz="4" w:space="0" w:color="auto"/>
            </w:tcBorders>
          </w:tcPr>
          <w:p w14:paraId="5B129373"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72AF890D"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2D09D4C0" w14:textId="77777777" w:rsidTr="002677A5">
        <w:trPr>
          <w:trHeight w:val="217"/>
        </w:trPr>
        <w:tc>
          <w:tcPr>
            <w:tcW w:w="7768" w:type="dxa"/>
            <w:tcBorders>
              <w:top w:val="single" w:sz="4" w:space="0" w:color="auto"/>
              <w:left w:val="single" w:sz="4" w:space="0" w:color="auto"/>
              <w:bottom w:val="single" w:sz="4" w:space="0" w:color="auto"/>
              <w:right w:val="single" w:sz="4" w:space="0" w:color="auto"/>
            </w:tcBorders>
          </w:tcPr>
          <w:p w14:paraId="0228B4C8"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Pažeista konstrukcija, trukdanti saugiai vykdyti darbus esant įtampai.</w:t>
            </w:r>
          </w:p>
        </w:tc>
        <w:tc>
          <w:tcPr>
            <w:tcW w:w="2723" w:type="dxa"/>
            <w:tcBorders>
              <w:top w:val="single" w:sz="4" w:space="0" w:color="auto"/>
              <w:left w:val="single" w:sz="4" w:space="0" w:color="auto"/>
              <w:bottom w:val="single" w:sz="4" w:space="0" w:color="auto"/>
              <w:right w:val="single" w:sz="4" w:space="0" w:color="auto"/>
            </w:tcBorders>
          </w:tcPr>
          <w:p w14:paraId="6EAC1C58"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5BC844F2"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1281BAF9" w14:textId="77777777" w:rsidTr="002677A5">
        <w:trPr>
          <w:trHeight w:val="217"/>
        </w:trPr>
        <w:tc>
          <w:tcPr>
            <w:tcW w:w="7768" w:type="dxa"/>
            <w:tcBorders>
              <w:top w:val="single" w:sz="4" w:space="0" w:color="auto"/>
              <w:left w:val="single" w:sz="4" w:space="0" w:color="auto"/>
              <w:bottom w:val="single" w:sz="4" w:space="0" w:color="auto"/>
              <w:right w:val="single" w:sz="4" w:space="0" w:color="auto"/>
            </w:tcBorders>
          </w:tcPr>
          <w:p w14:paraId="6D33A59C"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Prieiga yra užlieta vandeniu.</w:t>
            </w:r>
          </w:p>
        </w:tc>
        <w:tc>
          <w:tcPr>
            <w:tcW w:w="2723" w:type="dxa"/>
            <w:tcBorders>
              <w:top w:val="single" w:sz="4" w:space="0" w:color="auto"/>
              <w:left w:val="single" w:sz="4" w:space="0" w:color="auto"/>
              <w:bottom w:val="single" w:sz="4" w:space="0" w:color="auto"/>
              <w:right w:val="single" w:sz="4" w:space="0" w:color="auto"/>
            </w:tcBorders>
          </w:tcPr>
          <w:p w14:paraId="71654608"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553CA48E"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72D68924" w14:textId="77777777" w:rsidTr="002677A5">
        <w:trPr>
          <w:trHeight w:val="217"/>
        </w:trPr>
        <w:tc>
          <w:tcPr>
            <w:tcW w:w="7768" w:type="dxa"/>
            <w:tcBorders>
              <w:top w:val="single" w:sz="4" w:space="0" w:color="auto"/>
              <w:left w:val="single" w:sz="4" w:space="0" w:color="auto"/>
              <w:bottom w:val="single" w:sz="4" w:space="0" w:color="auto"/>
              <w:right w:val="single" w:sz="4" w:space="0" w:color="auto"/>
            </w:tcBorders>
          </w:tcPr>
          <w:p w14:paraId="15EE9EB4"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Kliuviniai, trukdantys priartėti ir saugiai aptverti darbo vietą ar vykdyti darbus.</w:t>
            </w:r>
          </w:p>
        </w:tc>
        <w:tc>
          <w:tcPr>
            <w:tcW w:w="2723" w:type="dxa"/>
            <w:tcBorders>
              <w:top w:val="single" w:sz="4" w:space="0" w:color="auto"/>
              <w:left w:val="single" w:sz="4" w:space="0" w:color="auto"/>
              <w:bottom w:val="single" w:sz="4" w:space="0" w:color="auto"/>
              <w:right w:val="single" w:sz="4" w:space="0" w:color="auto"/>
            </w:tcBorders>
          </w:tcPr>
          <w:p w14:paraId="7E4B145D"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21591DBC"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3D3FC5AF" w14:textId="77777777" w:rsidTr="002677A5">
        <w:trPr>
          <w:trHeight w:val="217"/>
        </w:trPr>
        <w:tc>
          <w:tcPr>
            <w:tcW w:w="7768" w:type="dxa"/>
            <w:tcBorders>
              <w:top w:val="single" w:sz="4" w:space="0" w:color="auto"/>
              <w:left w:val="single" w:sz="4" w:space="0" w:color="auto"/>
              <w:bottom w:val="single" w:sz="4" w:space="0" w:color="auto"/>
              <w:right w:val="single" w:sz="4" w:space="0" w:color="auto"/>
            </w:tcBorders>
          </w:tcPr>
          <w:p w14:paraId="2B580DBC"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Kiti atvejai, nurodyti darbuotojų saugos ir sveikatos instrukcijose.</w:t>
            </w:r>
          </w:p>
        </w:tc>
        <w:tc>
          <w:tcPr>
            <w:tcW w:w="2723" w:type="dxa"/>
            <w:tcBorders>
              <w:top w:val="single" w:sz="4" w:space="0" w:color="auto"/>
              <w:left w:val="single" w:sz="4" w:space="0" w:color="auto"/>
              <w:bottom w:val="single" w:sz="4" w:space="0" w:color="auto"/>
              <w:right w:val="single" w:sz="4" w:space="0" w:color="auto"/>
            </w:tcBorders>
          </w:tcPr>
          <w:p w14:paraId="6C13AF40"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4A370ECE"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164EB0A9" w14:textId="77777777" w:rsidTr="002677A5">
        <w:trPr>
          <w:trHeight w:val="244"/>
        </w:trPr>
        <w:tc>
          <w:tcPr>
            <w:tcW w:w="7768" w:type="dxa"/>
            <w:tcBorders>
              <w:top w:val="single" w:sz="4" w:space="0" w:color="auto"/>
              <w:left w:val="single" w:sz="4" w:space="0" w:color="auto"/>
              <w:bottom w:val="single" w:sz="4" w:space="0" w:color="auto"/>
              <w:right w:val="single" w:sz="4" w:space="0" w:color="auto"/>
            </w:tcBorders>
          </w:tcPr>
          <w:p w14:paraId="528FA40A"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b/>
                <w:snapToGrid w:val="0"/>
              </w:rPr>
              <w:t>Aplinkos tinkamumas darbui:</w:t>
            </w:r>
          </w:p>
        </w:tc>
        <w:tc>
          <w:tcPr>
            <w:tcW w:w="2723" w:type="dxa"/>
            <w:tcBorders>
              <w:top w:val="single" w:sz="4" w:space="0" w:color="auto"/>
              <w:left w:val="single" w:sz="4" w:space="0" w:color="auto"/>
              <w:bottom w:val="single" w:sz="4" w:space="0" w:color="auto"/>
              <w:right w:val="single" w:sz="4" w:space="0" w:color="auto"/>
            </w:tcBorders>
          </w:tcPr>
          <w:p w14:paraId="6B94E8D3"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4AB4D4A6"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2B26FF7D" w14:textId="77777777" w:rsidTr="002677A5">
        <w:trPr>
          <w:trHeight w:val="217"/>
        </w:trPr>
        <w:tc>
          <w:tcPr>
            <w:tcW w:w="7768" w:type="dxa"/>
            <w:tcBorders>
              <w:top w:val="single" w:sz="4" w:space="0" w:color="auto"/>
              <w:left w:val="single" w:sz="4" w:space="0" w:color="auto"/>
              <w:bottom w:val="single" w:sz="4" w:space="0" w:color="auto"/>
              <w:right w:val="single" w:sz="4" w:space="0" w:color="auto"/>
            </w:tcBorders>
          </w:tcPr>
          <w:p w14:paraId="63DBFA64"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Darbų esant įtampai atlikimo pradžia ir pabaiga šviesiu paros metu.</w:t>
            </w:r>
          </w:p>
        </w:tc>
        <w:tc>
          <w:tcPr>
            <w:tcW w:w="2723" w:type="dxa"/>
            <w:tcBorders>
              <w:top w:val="single" w:sz="4" w:space="0" w:color="auto"/>
              <w:left w:val="single" w:sz="4" w:space="0" w:color="auto"/>
              <w:bottom w:val="single" w:sz="4" w:space="0" w:color="auto"/>
              <w:right w:val="single" w:sz="4" w:space="0" w:color="auto"/>
            </w:tcBorders>
          </w:tcPr>
          <w:p w14:paraId="0921B49C"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6D1A75D3"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5DD74E49" w14:textId="77777777" w:rsidTr="002677A5">
        <w:trPr>
          <w:trHeight w:val="231"/>
        </w:trPr>
        <w:tc>
          <w:tcPr>
            <w:tcW w:w="7768" w:type="dxa"/>
            <w:tcBorders>
              <w:top w:val="single" w:sz="4" w:space="0" w:color="auto"/>
              <w:left w:val="single" w:sz="4" w:space="0" w:color="auto"/>
              <w:bottom w:val="single" w:sz="4" w:space="0" w:color="auto"/>
              <w:right w:val="single" w:sz="4" w:space="0" w:color="auto"/>
            </w:tcBorders>
          </w:tcPr>
          <w:p w14:paraId="12241E2D"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Nepakankamas apšvietimas.</w:t>
            </w:r>
          </w:p>
        </w:tc>
        <w:tc>
          <w:tcPr>
            <w:tcW w:w="2723" w:type="dxa"/>
            <w:tcBorders>
              <w:top w:val="single" w:sz="4" w:space="0" w:color="auto"/>
              <w:left w:val="single" w:sz="4" w:space="0" w:color="auto"/>
              <w:bottom w:val="single" w:sz="4" w:space="0" w:color="auto"/>
              <w:right w:val="single" w:sz="4" w:space="0" w:color="auto"/>
            </w:tcBorders>
          </w:tcPr>
          <w:p w14:paraId="0EA66DEE"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21D4052D"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5AF5796A" w14:textId="77777777" w:rsidTr="002677A5">
        <w:trPr>
          <w:trHeight w:val="230"/>
        </w:trPr>
        <w:tc>
          <w:tcPr>
            <w:tcW w:w="7768" w:type="dxa"/>
            <w:tcBorders>
              <w:top w:val="single" w:sz="4" w:space="0" w:color="auto"/>
              <w:left w:val="single" w:sz="4" w:space="0" w:color="auto"/>
              <w:bottom w:val="single" w:sz="4" w:space="0" w:color="auto"/>
              <w:right w:val="single" w:sz="4" w:space="0" w:color="auto"/>
            </w:tcBorders>
          </w:tcPr>
          <w:p w14:paraId="27E3368A"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Nepalankios meteorologinės sąlygos.</w:t>
            </w:r>
          </w:p>
        </w:tc>
        <w:tc>
          <w:tcPr>
            <w:tcW w:w="2723" w:type="dxa"/>
            <w:tcBorders>
              <w:top w:val="single" w:sz="4" w:space="0" w:color="auto"/>
              <w:left w:val="single" w:sz="4" w:space="0" w:color="auto"/>
              <w:bottom w:val="single" w:sz="4" w:space="0" w:color="auto"/>
              <w:right w:val="single" w:sz="4" w:space="0" w:color="auto"/>
            </w:tcBorders>
          </w:tcPr>
          <w:p w14:paraId="52B014D0"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481B50BF" w14:textId="77777777" w:rsidR="00C57583" w:rsidRPr="00BE1E1A" w:rsidRDefault="00C57583" w:rsidP="002677A5">
            <w:pPr>
              <w:spacing w:line="256" w:lineRule="auto"/>
              <w:ind w:firstLine="312"/>
              <w:jc w:val="center"/>
              <w:rPr>
                <w:rFonts w:ascii="Arial" w:eastAsia="Calibri" w:hAnsi="Arial" w:cs="Arial"/>
                <w:snapToGrid w:val="0"/>
              </w:rPr>
            </w:pPr>
          </w:p>
        </w:tc>
      </w:tr>
      <w:tr w:rsidR="00C57583" w:rsidRPr="00BE1E1A" w14:paraId="6AAE2A30" w14:textId="77777777" w:rsidTr="002677A5">
        <w:trPr>
          <w:trHeight w:val="249"/>
        </w:trPr>
        <w:tc>
          <w:tcPr>
            <w:tcW w:w="7768" w:type="dxa"/>
            <w:tcBorders>
              <w:top w:val="single" w:sz="4" w:space="0" w:color="auto"/>
              <w:left w:val="single" w:sz="4" w:space="0" w:color="auto"/>
              <w:bottom w:val="single" w:sz="4" w:space="0" w:color="auto"/>
              <w:right w:val="single" w:sz="4" w:space="0" w:color="auto"/>
            </w:tcBorders>
          </w:tcPr>
          <w:p w14:paraId="163FC308" w14:textId="77777777" w:rsidR="00C57583" w:rsidRPr="00753B32" w:rsidRDefault="00C57583" w:rsidP="002677A5">
            <w:pPr>
              <w:spacing w:line="256" w:lineRule="auto"/>
              <w:ind w:firstLine="46"/>
              <w:rPr>
                <w:rFonts w:ascii="Arial" w:eastAsia="Calibri" w:hAnsi="Arial" w:cs="Arial"/>
                <w:snapToGrid w:val="0"/>
              </w:rPr>
            </w:pPr>
            <w:r w:rsidRPr="00753B32">
              <w:rPr>
                <w:rFonts w:ascii="Arial" w:eastAsia="Times New Roman" w:hAnsi="Arial" w:cs="Arial"/>
                <w:snapToGrid w:val="0"/>
              </w:rPr>
              <w:t>Kiti:</w:t>
            </w:r>
          </w:p>
        </w:tc>
        <w:tc>
          <w:tcPr>
            <w:tcW w:w="2723" w:type="dxa"/>
            <w:tcBorders>
              <w:top w:val="single" w:sz="4" w:space="0" w:color="auto"/>
              <w:left w:val="single" w:sz="4" w:space="0" w:color="auto"/>
              <w:bottom w:val="single" w:sz="4" w:space="0" w:color="auto"/>
              <w:right w:val="single" w:sz="4" w:space="0" w:color="auto"/>
            </w:tcBorders>
          </w:tcPr>
          <w:p w14:paraId="2729D67C" w14:textId="77777777" w:rsidR="00C57583" w:rsidRPr="00BE1E1A" w:rsidRDefault="00C57583" w:rsidP="002677A5">
            <w:pPr>
              <w:spacing w:line="256" w:lineRule="auto"/>
              <w:ind w:firstLine="312"/>
              <w:jc w:val="center"/>
              <w:rPr>
                <w:rFonts w:ascii="Arial" w:eastAsia="Calibri" w:hAnsi="Arial" w:cs="Arial"/>
                <w:snapToGrid w:val="0"/>
              </w:rPr>
            </w:pPr>
          </w:p>
        </w:tc>
        <w:tc>
          <w:tcPr>
            <w:tcW w:w="2694" w:type="dxa"/>
            <w:tcBorders>
              <w:top w:val="single" w:sz="4" w:space="0" w:color="auto"/>
              <w:left w:val="single" w:sz="4" w:space="0" w:color="auto"/>
              <w:bottom w:val="single" w:sz="4" w:space="0" w:color="auto"/>
              <w:right w:val="single" w:sz="4" w:space="0" w:color="auto"/>
            </w:tcBorders>
          </w:tcPr>
          <w:p w14:paraId="0B161EF4" w14:textId="77777777" w:rsidR="00C57583" w:rsidRPr="00BE1E1A" w:rsidRDefault="00C57583" w:rsidP="002677A5">
            <w:pPr>
              <w:spacing w:line="256" w:lineRule="auto"/>
              <w:ind w:firstLine="312"/>
              <w:jc w:val="center"/>
              <w:rPr>
                <w:rFonts w:ascii="Arial" w:eastAsia="Calibri" w:hAnsi="Arial" w:cs="Arial"/>
                <w:snapToGrid w:val="0"/>
              </w:rPr>
            </w:pPr>
          </w:p>
        </w:tc>
      </w:tr>
    </w:tbl>
    <w:p w14:paraId="36957271" w14:textId="77777777" w:rsidR="00C57583" w:rsidRPr="00BE1E1A" w:rsidRDefault="00C57583" w:rsidP="00C57583">
      <w:pPr>
        <w:spacing w:line="256" w:lineRule="auto"/>
        <w:jc w:val="right"/>
        <w:rPr>
          <w:rFonts w:ascii="Arial" w:eastAsia="Calibri" w:hAnsi="Arial" w:cs="Arial"/>
          <w:b/>
        </w:rPr>
      </w:pPr>
    </w:p>
    <w:p w14:paraId="1E542E52" w14:textId="77777777" w:rsidR="00C57583" w:rsidRPr="00BE1E1A" w:rsidRDefault="00C57583" w:rsidP="00C57583">
      <w:pPr>
        <w:spacing w:line="256" w:lineRule="auto"/>
        <w:jc w:val="right"/>
        <w:rPr>
          <w:rFonts w:ascii="Arial" w:eastAsia="Calibri" w:hAnsi="Arial" w:cs="Arial"/>
          <w:b/>
        </w:rPr>
      </w:pPr>
    </w:p>
    <w:p w14:paraId="1E81CE64" w14:textId="77777777" w:rsidR="00C57583" w:rsidRPr="00BE1E1A" w:rsidRDefault="00C57583" w:rsidP="00C57583">
      <w:pPr>
        <w:spacing w:line="256" w:lineRule="auto"/>
        <w:jc w:val="right"/>
        <w:rPr>
          <w:rFonts w:ascii="Arial" w:eastAsia="Calibri" w:hAnsi="Arial" w:cs="Arial"/>
          <w:b/>
        </w:rPr>
      </w:pPr>
    </w:p>
    <w:p w14:paraId="74D79A8E" w14:textId="77777777" w:rsidR="00C57583" w:rsidRPr="00BE1E1A" w:rsidRDefault="00C57583" w:rsidP="00C57583">
      <w:pPr>
        <w:spacing w:line="256" w:lineRule="auto"/>
        <w:jc w:val="right"/>
        <w:rPr>
          <w:rFonts w:ascii="Arial" w:eastAsia="Calibri" w:hAnsi="Arial" w:cs="Arial"/>
          <w:b/>
        </w:rPr>
      </w:pPr>
    </w:p>
    <w:p w14:paraId="0E513DB0" w14:textId="77777777" w:rsidR="00C57583" w:rsidRPr="00BE1E1A" w:rsidRDefault="00C57583" w:rsidP="00C57583">
      <w:pPr>
        <w:spacing w:line="256" w:lineRule="auto"/>
        <w:jc w:val="right"/>
        <w:rPr>
          <w:rFonts w:ascii="Arial" w:eastAsia="Calibri" w:hAnsi="Arial" w:cs="Arial"/>
          <w:b/>
        </w:rPr>
      </w:pPr>
    </w:p>
    <w:p w14:paraId="5DB84567" w14:textId="77777777" w:rsidR="00C57583" w:rsidRPr="00BE1E1A" w:rsidRDefault="00C57583" w:rsidP="00C57583">
      <w:pPr>
        <w:spacing w:line="256" w:lineRule="auto"/>
        <w:jc w:val="right"/>
        <w:rPr>
          <w:rFonts w:ascii="Arial" w:eastAsia="Calibri" w:hAnsi="Arial" w:cs="Arial"/>
          <w:b/>
        </w:rPr>
      </w:pPr>
    </w:p>
    <w:p w14:paraId="014B70AA" w14:textId="77777777" w:rsidR="00C57583" w:rsidRPr="00BE1E1A" w:rsidRDefault="00C57583" w:rsidP="00C57583">
      <w:pPr>
        <w:spacing w:line="256" w:lineRule="auto"/>
        <w:jc w:val="right"/>
        <w:rPr>
          <w:rFonts w:ascii="Arial" w:eastAsia="Calibri" w:hAnsi="Arial" w:cs="Arial"/>
          <w:b/>
        </w:rPr>
      </w:pPr>
    </w:p>
    <w:p w14:paraId="462DE0FB" w14:textId="77777777" w:rsidR="00C57583" w:rsidRPr="00BE1E1A" w:rsidRDefault="00C57583" w:rsidP="00C57583">
      <w:pPr>
        <w:spacing w:line="256" w:lineRule="auto"/>
        <w:jc w:val="right"/>
        <w:rPr>
          <w:rFonts w:ascii="Arial" w:eastAsia="Calibri" w:hAnsi="Arial" w:cs="Arial"/>
          <w:b/>
        </w:rPr>
      </w:pPr>
    </w:p>
    <w:p w14:paraId="691CD200" w14:textId="77777777" w:rsidR="00C57583" w:rsidRPr="00BE1E1A" w:rsidRDefault="00C57583" w:rsidP="00C57583">
      <w:pPr>
        <w:spacing w:line="256" w:lineRule="auto"/>
        <w:jc w:val="right"/>
        <w:rPr>
          <w:rFonts w:ascii="Arial" w:eastAsia="Calibri" w:hAnsi="Arial" w:cs="Arial"/>
          <w:b/>
        </w:rPr>
      </w:pPr>
    </w:p>
    <w:p w14:paraId="11B146FC" w14:textId="77777777" w:rsidR="00C57583" w:rsidRPr="00BE1E1A" w:rsidRDefault="00C57583" w:rsidP="00C57583">
      <w:pPr>
        <w:spacing w:line="256" w:lineRule="auto"/>
        <w:jc w:val="right"/>
        <w:rPr>
          <w:rFonts w:ascii="Arial" w:eastAsia="Calibri" w:hAnsi="Arial" w:cs="Arial"/>
          <w:b/>
        </w:rPr>
      </w:pPr>
    </w:p>
    <w:p w14:paraId="58FCE41F" w14:textId="77777777" w:rsidR="00C57583" w:rsidRPr="00BE1E1A" w:rsidRDefault="00C57583" w:rsidP="00C57583">
      <w:pPr>
        <w:spacing w:line="256" w:lineRule="auto"/>
        <w:jc w:val="right"/>
        <w:rPr>
          <w:rFonts w:ascii="Arial" w:eastAsia="Calibri" w:hAnsi="Arial" w:cs="Arial"/>
          <w:b/>
        </w:rPr>
      </w:pPr>
    </w:p>
    <w:p w14:paraId="78C86A66" w14:textId="77777777" w:rsidR="00C57583" w:rsidRPr="00BE1E1A" w:rsidRDefault="00C57583" w:rsidP="00C57583">
      <w:pPr>
        <w:spacing w:line="256" w:lineRule="auto"/>
        <w:jc w:val="right"/>
        <w:rPr>
          <w:rFonts w:ascii="Arial" w:eastAsia="Calibri" w:hAnsi="Arial" w:cs="Arial"/>
          <w:b/>
        </w:rPr>
      </w:pPr>
    </w:p>
    <w:p w14:paraId="3BA6D5E6" w14:textId="77777777" w:rsidR="00C57583" w:rsidRPr="00BE1E1A" w:rsidRDefault="00C57583" w:rsidP="00C57583">
      <w:pPr>
        <w:spacing w:line="256" w:lineRule="auto"/>
        <w:jc w:val="right"/>
        <w:rPr>
          <w:rFonts w:ascii="Arial" w:eastAsia="Calibri" w:hAnsi="Arial" w:cs="Arial"/>
          <w:b/>
        </w:rPr>
      </w:pPr>
    </w:p>
    <w:p w14:paraId="0A68A25D" w14:textId="77777777" w:rsidR="00C57583" w:rsidRPr="00BE1E1A" w:rsidRDefault="00C57583" w:rsidP="00C57583">
      <w:pPr>
        <w:spacing w:line="256" w:lineRule="auto"/>
        <w:jc w:val="right"/>
        <w:rPr>
          <w:rFonts w:ascii="Arial" w:eastAsia="Calibri" w:hAnsi="Arial" w:cs="Arial"/>
          <w:b/>
        </w:rPr>
      </w:pPr>
    </w:p>
    <w:p w14:paraId="6B297A09" w14:textId="77777777" w:rsidR="00C57583" w:rsidRPr="00BE1E1A" w:rsidRDefault="00C57583" w:rsidP="00C57583">
      <w:pPr>
        <w:spacing w:line="256" w:lineRule="auto"/>
        <w:jc w:val="right"/>
        <w:rPr>
          <w:rFonts w:ascii="Arial" w:eastAsia="Calibri" w:hAnsi="Arial" w:cs="Arial"/>
          <w:b/>
        </w:rPr>
      </w:pPr>
    </w:p>
    <w:p w14:paraId="313BAA93" w14:textId="77777777" w:rsidR="00C57583" w:rsidRPr="00BE1E1A" w:rsidRDefault="00C57583" w:rsidP="00C57583">
      <w:pPr>
        <w:spacing w:line="256" w:lineRule="auto"/>
        <w:jc w:val="right"/>
        <w:rPr>
          <w:rFonts w:ascii="Arial" w:eastAsia="Calibri" w:hAnsi="Arial" w:cs="Arial"/>
          <w:b/>
        </w:rPr>
      </w:pPr>
    </w:p>
    <w:p w14:paraId="590B9441" w14:textId="77777777" w:rsidR="00C57583" w:rsidRPr="00BE1E1A" w:rsidRDefault="00C57583" w:rsidP="00C57583">
      <w:pPr>
        <w:spacing w:line="256" w:lineRule="auto"/>
        <w:rPr>
          <w:rFonts w:ascii="Arial" w:eastAsia="Calibri" w:hAnsi="Arial" w:cs="Arial"/>
          <w:b/>
        </w:rPr>
      </w:pPr>
    </w:p>
    <w:p w14:paraId="2C436D10" w14:textId="77777777" w:rsidR="00C57583" w:rsidRPr="00BE1E1A" w:rsidRDefault="00C57583" w:rsidP="00C57583">
      <w:pPr>
        <w:spacing w:line="256" w:lineRule="auto"/>
        <w:jc w:val="right"/>
        <w:rPr>
          <w:rFonts w:ascii="Arial" w:eastAsia="Calibri" w:hAnsi="Arial" w:cs="Arial"/>
          <w:b/>
        </w:rPr>
      </w:pPr>
    </w:p>
    <w:p w14:paraId="31BBC46C" w14:textId="77777777" w:rsidR="00C57583" w:rsidRPr="00BE1E1A" w:rsidRDefault="00C57583" w:rsidP="00C57583">
      <w:pPr>
        <w:spacing w:line="256" w:lineRule="auto"/>
        <w:rPr>
          <w:rFonts w:ascii="Arial" w:eastAsia="Calibri" w:hAnsi="Arial" w:cs="Arial"/>
          <w:b/>
        </w:rPr>
      </w:pPr>
      <w:r w:rsidRPr="00BE1E1A">
        <w:rPr>
          <w:rFonts w:ascii="Arial" w:eastAsia="Calibri" w:hAnsi="Arial" w:cs="Arial"/>
          <w:b/>
        </w:rPr>
        <w:t xml:space="preserve"> *- Rizika patikrinama ir, jei rizika egzistuoja, pažymėti varnele, jei nustatyta nors viena rizika darbai nevykdomi. </w:t>
      </w:r>
    </w:p>
    <w:p w14:paraId="0B6B3343" w14:textId="77777777" w:rsidR="00C57583" w:rsidRPr="00BE1E1A" w:rsidRDefault="00C57583" w:rsidP="00C57583">
      <w:pPr>
        <w:spacing w:line="256" w:lineRule="auto"/>
        <w:rPr>
          <w:rFonts w:ascii="Arial" w:eastAsia="Calibri" w:hAnsi="Arial" w:cs="Arial"/>
          <w:b/>
        </w:rPr>
      </w:pPr>
    </w:p>
    <w:p w14:paraId="2A9A4484" w14:textId="77777777" w:rsidR="00C57583" w:rsidRPr="00BE1E1A" w:rsidRDefault="00C57583" w:rsidP="00C57583">
      <w:pPr>
        <w:spacing w:line="256" w:lineRule="auto"/>
        <w:rPr>
          <w:rFonts w:ascii="Arial" w:eastAsia="Calibri" w:hAnsi="Arial" w:cs="Arial"/>
          <w:b/>
        </w:rPr>
      </w:pPr>
    </w:p>
    <w:p w14:paraId="7B43581D" w14:textId="77777777" w:rsidR="00C57583" w:rsidRPr="00BE1E1A" w:rsidRDefault="00C57583" w:rsidP="00C57583">
      <w:pPr>
        <w:spacing w:line="256" w:lineRule="auto"/>
        <w:rPr>
          <w:rFonts w:ascii="Arial" w:eastAsia="Calibri" w:hAnsi="Arial" w:cs="Arial"/>
          <w:b/>
        </w:rPr>
      </w:pPr>
    </w:p>
    <w:p w14:paraId="61983A68" w14:textId="77777777" w:rsidR="00C57583" w:rsidRPr="00BE1E1A" w:rsidRDefault="00C57583" w:rsidP="00C57583">
      <w:pPr>
        <w:spacing w:line="256" w:lineRule="auto"/>
        <w:rPr>
          <w:rFonts w:ascii="Arial" w:eastAsia="Calibri" w:hAnsi="Arial" w:cs="Arial"/>
          <w:b/>
        </w:rPr>
      </w:pPr>
      <w:r w:rsidRPr="00BE1E1A">
        <w:rPr>
          <w:rFonts w:ascii="Arial" w:eastAsia="Calibri" w:hAnsi="Arial" w:cs="Arial"/>
          <w:b/>
        </w:rPr>
        <w:t>IŠVADA:</w:t>
      </w:r>
    </w:p>
    <w:tbl>
      <w:tblPr>
        <w:tblW w:w="9708" w:type="dxa"/>
        <w:tblLook w:val="01E0" w:firstRow="1" w:lastRow="1" w:firstColumn="1" w:lastColumn="1" w:noHBand="0" w:noVBand="0"/>
      </w:tblPr>
      <w:tblGrid>
        <w:gridCol w:w="2868"/>
        <w:gridCol w:w="600"/>
        <w:gridCol w:w="2640"/>
        <w:gridCol w:w="3000"/>
        <w:gridCol w:w="600"/>
      </w:tblGrid>
      <w:tr w:rsidR="00C57583" w:rsidRPr="00BE1E1A" w14:paraId="3D3707D4" w14:textId="77777777" w:rsidTr="002677A5">
        <w:tc>
          <w:tcPr>
            <w:tcW w:w="2868" w:type="dxa"/>
            <w:tcBorders>
              <w:top w:val="nil"/>
              <w:left w:val="nil"/>
              <w:bottom w:val="nil"/>
              <w:right w:val="single" w:sz="4" w:space="0" w:color="auto"/>
            </w:tcBorders>
            <w:hideMark/>
          </w:tcPr>
          <w:p w14:paraId="28059AF3" w14:textId="77777777" w:rsidR="00C57583" w:rsidRPr="00BE1E1A" w:rsidRDefault="00C57583" w:rsidP="002677A5">
            <w:pPr>
              <w:spacing w:line="256" w:lineRule="auto"/>
              <w:ind w:firstLine="312"/>
              <w:jc w:val="both"/>
              <w:rPr>
                <w:rFonts w:ascii="Arial" w:eastAsia="Calibri" w:hAnsi="Arial" w:cs="Arial"/>
                <w:b/>
                <w:snapToGrid w:val="0"/>
              </w:rPr>
            </w:pPr>
            <w:r w:rsidRPr="00BE1E1A">
              <w:rPr>
                <w:rFonts w:ascii="Arial" w:eastAsia="Calibri" w:hAnsi="Arial" w:cs="Arial"/>
                <w:b/>
                <w:snapToGrid w:val="0"/>
              </w:rPr>
              <w:t>RIZIKA PRIIMTINA</w:t>
            </w:r>
          </w:p>
          <w:p w14:paraId="7A1616B8" w14:textId="77777777" w:rsidR="00C57583" w:rsidRPr="00BE1E1A" w:rsidRDefault="00C57583" w:rsidP="002677A5">
            <w:pPr>
              <w:spacing w:line="256" w:lineRule="auto"/>
              <w:ind w:firstLine="312"/>
              <w:jc w:val="both"/>
              <w:rPr>
                <w:rFonts w:ascii="Arial" w:eastAsia="Calibri" w:hAnsi="Arial" w:cs="Arial"/>
                <w:snapToGrid w:val="0"/>
              </w:rPr>
            </w:pPr>
            <w:r w:rsidRPr="00BE1E1A">
              <w:rPr>
                <w:rFonts w:ascii="Arial" w:eastAsia="Calibri" w:hAnsi="Arial" w:cs="Arial"/>
                <w:b/>
                <w:snapToGrid w:val="0"/>
              </w:rPr>
              <w:t>DIRBTI GALIMA</w:t>
            </w:r>
          </w:p>
        </w:tc>
        <w:tc>
          <w:tcPr>
            <w:tcW w:w="600" w:type="dxa"/>
            <w:tcBorders>
              <w:top w:val="single" w:sz="4" w:space="0" w:color="auto"/>
              <w:left w:val="single" w:sz="4" w:space="0" w:color="auto"/>
              <w:bottom w:val="single" w:sz="4" w:space="0" w:color="auto"/>
              <w:right w:val="single" w:sz="4" w:space="0" w:color="auto"/>
            </w:tcBorders>
          </w:tcPr>
          <w:p w14:paraId="3C7284C2" w14:textId="77777777" w:rsidR="00C57583" w:rsidRPr="00BE1E1A" w:rsidRDefault="00C57583" w:rsidP="002677A5">
            <w:pPr>
              <w:spacing w:line="256" w:lineRule="auto"/>
              <w:ind w:firstLine="312"/>
              <w:jc w:val="both"/>
              <w:rPr>
                <w:rFonts w:ascii="Arial" w:eastAsia="Calibri" w:hAnsi="Arial" w:cs="Arial"/>
                <w:snapToGrid w:val="0"/>
              </w:rPr>
            </w:pPr>
          </w:p>
        </w:tc>
        <w:tc>
          <w:tcPr>
            <w:tcW w:w="2640" w:type="dxa"/>
            <w:tcBorders>
              <w:top w:val="nil"/>
              <w:left w:val="single" w:sz="4" w:space="0" w:color="auto"/>
              <w:bottom w:val="nil"/>
              <w:right w:val="nil"/>
            </w:tcBorders>
          </w:tcPr>
          <w:p w14:paraId="105BE052" w14:textId="77777777" w:rsidR="00C57583" w:rsidRPr="00BE1E1A" w:rsidRDefault="00C57583" w:rsidP="002677A5">
            <w:pPr>
              <w:spacing w:line="256" w:lineRule="auto"/>
              <w:ind w:firstLine="312"/>
              <w:jc w:val="both"/>
              <w:rPr>
                <w:rFonts w:ascii="Arial" w:eastAsia="Calibri" w:hAnsi="Arial" w:cs="Arial"/>
                <w:snapToGrid w:val="0"/>
              </w:rPr>
            </w:pPr>
          </w:p>
        </w:tc>
        <w:tc>
          <w:tcPr>
            <w:tcW w:w="3000" w:type="dxa"/>
            <w:tcBorders>
              <w:top w:val="nil"/>
              <w:left w:val="nil"/>
              <w:bottom w:val="nil"/>
              <w:right w:val="single" w:sz="4" w:space="0" w:color="auto"/>
            </w:tcBorders>
            <w:hideMark/>
          </w:tcPr>
          <w:p w14:paraId="2FB95519" w14:textId="77777777" w:rsidR="00C57583" w:rsidRPr="00BE1E1A" w:rsidRDefault="00C57583" w:rsidP="002677A5">
            <w:pPr>
              <w:spacing w:line="256" w:lineRule="auto"/>
              <w:ind w:firstLine="312"/>
              <w:jc w:val="both"/>
              <w:rPr>
                <w:rFonts w:ascii="Arial" w:eastAsia="Calibri" w:hAnsi="Arial" w:cs="Arial"/>
                <w:b/>
                <w:snapToGrid w:val="0"/>
              </w:rPr>
            </w:pPr>
            <w:r w:rsidRPr="00BE1E1A">
              <w:rPr>
                <w:rFonts w:ascii="Arial" w:eastAsia="Calibri" w:hAnsi="Arial" w:cs="Arial"/>
                <w:b/>
                <w:snapToGrid w:val="0"/>
              </w:rPr>
              <w:t>RIZIKA NEPRIIMTINA</w:t>
            </w:r>
          </w:p>
          <w:p w14:paraId="74027978" w14:textId="77777777" w:rsidR="00C57583" w:rsidRPr="00BE1E1A" w:rsidRDefault="00C57583" w:rsidP="002677A5">
            <w:pPr>
              <w:spacing w:line="256" w:lineRule="auto"/>
              <w:ind w:firstLine="312"/>
              <w:jc w:val="both"/>
              <w:rPr>
                <w:rFonts w:ascii="Arial" w:eastAsia="Calibri" w:hAnsi="Arial" w:cs="Arial"/>
                <w:snapToGrid w:val="0"/>
              </w:rPr>
            </w:pPr>
            <w:r w:rsidRPr="00BE1E1A">
              <w:rPr>
                <w:rFonts w:ascii="Arial" w:eastAsia="Calibri" w:hAnsi="Arial" w:cs="Arial"/>
                <w:b/>
                <w:snapToGrid w:val="0"/>
              </w:rPr>
              <w:t>DIRBTI DRAUDŽIAMA</w:t>
            </w:r>
          </w:p>
        </w:tc>
        <w:tc>
          <w:tcPr>
            <w:tcW w:w="600" w:type="dxa"/>
            <w:tcBorders>
              <w:top w:val="single" w:sz="4" w:space="0" w:color="auto"/>
              <w:left w:val="single" w:sz="4" w:space="0" w:color="auto"/>
              <w:bottom w:val="single" w:sz="4" w:space="0" w:color="auto"/>
              <w:right w:val="single" w:sz="4" w:space="0" w:color="auto"/>
            </w:tcBorders>
          </w:tcPr>
          <w:p w14:paraId="1DFAE52F" w14:textId="77777777" w:rsidR="00C57583" w:rsidRPr="00BE1E1A" w:rsidRDefault="00C57583" w:rsidP="002677A5">
            <w:pPr>
              <w:spacing w:line="256" w:lineRule="auto"/>
              <w:ind w:firstLine="312"/>
              <w:jc w:val="both"/>
              <w:rPr>
                <w:rFonts w:ascii="Arial" w:eastAsia="Calibri" w:hAnsi="Arial" w:cs="Arial"/>
                <w:snapToGrid w:val="0"/>
              </w:rPr>
            </w:pPr>
          </w:p>
        </w:tc>
      </w:tr>
    </w:tbl>
    <w:p w14:paraId="03341BFF" w14:textId="77777777" w:rsidR="00C57583" w:rsidRPr="00BE1E1A" w:rsidRDefault="00C57583" w:rsidP="00C57583">
      <w:pPr>
        <w:spacing w:line="256" w:lineRule="auto"/>
        <w:rPr>
          <w:rFonts w:ascii="Arial" w:eastAsia="Calibri" w:hAnsi="Arial" w:cs="Arial"/>
        </w:rPr>
      </w:pPr>
    </w:p>
    <w:p w14:paraId="0122C029" w14:textId="77777777" w:rsidR="00C57583" w:rsidRPr="00BE1E1A" w:rsidRDefault="00C57583" w:rsidP="00C57583">
      <w:pPr>
        <w:spacing w:line="256" w:lineRule="auto"/>
        <w:rPr>
          <w:rFonts w:ascii="Arial" w:eastAsia="Calibri" w:hAnsi="Arial" w:cs="Arial"/>
        </w:rPr>
      </w:pPr>
      <w:r w:rsidRPr="00BE1E1A">
        <w:rPr>
          <w:rFonts w:ascii="Arial" w:eastAsia="Calibri" w:hAnsi="Arial" w:cs="Arial"/>
        </w:rPr>
        <w:t>Vertinimą atliko: _______________________________________________________________</w:t>
      </w:r>
    </w:p>
    <w:p w14:paraId="2D32930E" w14:textId="77777777" w:rsidR="00C57583" w:rsidRPr="00BE1E1A" w:rsidRDefault="00C57583" w:rsidP="00C57583">
      <w:pPr>
        <w:spacing w:line="256" w:lineRule="auto"/>
        <w:rPr>
          <w:rFonts w:ascii="Arial" w:eastAsia="Calibri" w:hAnsi="Arial" w:cs="Arial"/>
        </w:rPr>
      </w:pPr>
      <w:r w:rsidRPr="00BE1E1A">
        <w:rPr>
          <w:rFonts w:ascii="Arial" w:eastAsia="Calibri" w:hAnsi="Arial" w:cs="Arial"/>
        </w:rPr>
        <w:t xml:space="preserve">                                            (darbų vykdytojas, vardas, pavardė, parašas) </w:t>
      </w:r>
    </w:p>
    <w:p w14:paraId="0840465E" w14:textId="77777777" w:rsidR="00C57583" w:rsidRPr="009D266E" w:rsidRDefault="00C57583" w:rsidP="00C57583">
      <w:pPr>
        <w:spacing w:line="256" w:lineRule="auto"/>
        <w:rPr>
          <w:rFonts w:ascii="Arial" w:eastAsia="Calibri" w:hAnsi="Arial" w:cs="Arial"/>
        </w:rPr>
      </w:pPr>
      <w:r w:rsidRPr="00BE1E1A">
        <w:rPr>
          <w:rFonts w:ascii="Arial" w:eastAsia="Calibri" w:hAnsi="Arial" w:cs="Arial"/>
          <w:b/>
          <w:sz w:val="18"/>
          <w:szCs w:val="18"/>
        </w:rPr>
        <w:t>kortelė saugoma kartu su nurodymu 1 mėn. laikotarpiu</w:t>
      </w:r>
    </w:p>
    <w:p w14:paraId="24D83305" w14:textId="77777777" w:rsidR="00C57583" w:rsidRDefault="00C57583" w:rsidP="00C57583"/>
    <w:p w14:paraId="004A150C" w14:textId="77777777" w:rsidR="00C57583" w:rsidRPr="00C57583" w:rsidRDefault="00C57583" w:rsidP="00C57583">
      <w:pPr>
        <w:ind w:left="-11"/>
        <w:rPr>
          <w:rFonts w:ascii="Arial" w:hAnsi="Arial" w:cs="Arial"/>
        </w:rPr>
      </w:pPr>
    </w:p>
    <w:sectPr w:rsidR="00C57583" w:rsidRPr="00C57583" w:rsidSect="00A20BE9">
      <w:headerReference w:type="even" r:id="rId34"/>
      <w:headerReference w:type="default" r:id="rId35"/>
      <w:footerReference w:type="even" r:id="rId36"/>
      <w:footerReference w:type="default" r:id="rId37"/>
      <w:headerReference w:type="first" r:id="rId38"/>
      <w:footerReference w:type="first" r:id="rId39"/>
      <w:pgSz w:w="16838" w:h="23811" w:code="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00CFE" w14:textId="77777777" w:rsidR="00382121" w:rsidRDefault="00382121" w:rsidP="000649F4">
      <w:pPr>
        <w:spacing w:after="0" w:line="240" w:lineRule="auto"/>
      </w:pPr>
      <w:r>
        <w:separator/>
      </w:r>
    </w:p>
  </w:endnote>
  <w:endnote w:type="continuationSeparator" w:id="0">
    <w:p w14:paraId="20D7F9B0" w14:textId="77777777" w:rsidR="00382121" w:rsidRDefault="00382121" w:rsidP="000649F4">
      <w:pPr>
        <w:spacing w:after="0" w:line="240" w:lineRule="auto"/>
      </w:pPr>
      <w:r>
        <w:continuationSeparator/>
      </w:r>
    </w:p>
  </w:endnote>
  <w:endnote w:type="continuationNotice" w:id="1">
    <w:p w14:paraId="4C313205" w14:textId="77777777" w:rsidR="00382121" w:rsidRDefault="00382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D1DC" w14:textId="77777777" w:rsidR="00A20BE9" w:rsidRDefault="00A20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180565"/>
      <w:docPartObj>
        <w:docPartGallery w:val="Page Numbers (Bottom of Page)"/>
        <w:docPartUnique/>
      </w:docPartObj>
    </w:sdtPr>
    <w:sdtContent>
      <w:p w14:paraId="150E1566" w14:textId="342C3D1D" w:rsidR="00A20BE9" w:rsidRDefault="00A20BE9">
        <w:pPr>
          <w:pStyle w:val="Footer"/>
          <w:jc w:val="right"/>
        </w:pPr>
        <w:r>
          <w:fldChar w:fldCharType="begin"/>
        </w:r>
        <w:r>
          <w:instrText>PAGE   \* MERGEFORMAT</w:instrText>
        </w:r>
        <w:r>
          <w:fldChar w:fldCharType="separate"/>
        </w:r>
        <w:r>
          <w:t>2</w:t>
        </w:r>
        <w:r>
          <w:fldChar w:fldCharType="end"/>
        </w:r>
      </w:p>
    </w:sdtContent>
  </w:sdt>
  <w:p w14:paraId="71C7B23F" w14:textId="77777777" w:rsidR="00A20BE9" w:rsidRDefault="00A20B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5377755"/>
      <w:docPartObj>
        <w:docPartGallery w:val="Page Numbers (Bottom of Page)"/>
        <w:docPartUnique/>
      </w:docPartObj>
    </w:sdtPr>
    <w:sdtContent>
      <w:p w14:paraId="23C8EE09" w14:textId="0B25214A" w:rsidR="00E23A10" w:rsidRDefault="00E23A10">
        <w:pPr>
          <w:pStyle w:val="Footer"/>
          <w:jc w:val="right"/>
        </w:pPr>
        <w:r>
          <w:fldChar w:fldCharType="begin"/>
        </w:r>
        <w:r>
          <w:instrText>PAGE   \* MERGEFORMAT</w:instrText>
        </w:r>
        <w:r>
          <w:fldChar w:fldCharType="separate"/>
        </w:r>
        <w:r>
          <w:t>2</w:t>
        </w:r>
        <w:r>
          <w:fldChar w:fldCharType="end"/>
        </w:r>
      </w:p>
    </w:sdtContent>
  </w:sdt>
  <w:p w14:paraId="72031B36" w14:textId="77777777" w:rsidR="00AE35C6" w:rsidRDefault="00AE3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9732C" w14:textId="77777777" w:rsidR="00382121" w:rsidRDefault="00382121" w:rsidP="000649F4">
      <w:pPr>
        <w:spacing w:after="0" w:line="240" w:lineRule="auto"/>
      </w:pPr>
      <w:r>
        <w:separator/>
      </w:r>
    </w:p>
  </w:footnote>
  <w:footnote w:type="continuationSeparator" w:id="0">
    <w:p w14:paraId="224B619E" w14:textId="77777777" w:rsidR="00382121" w:rsidRDefault="00382121" w:rsidP="000649F4">
      <w:pPr>
        <w:spacing w:after="0" w:line="240" w:lineRule="auto"/>
      </w:pPr>
      <w:r>
        <w:continuationSeparator/>
      </w:r>
    </w:p>
  </w:footnote>
  <w:footnote w:type="continuationNotice" w:id="1">
    <w:p w14:paraId="53C445C4" w14:textId="77777777" w:rsidR="00382121" w:rsidRDefault="003821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62FDE" w14:textId="77777777" w:rsidR="00A20BE9" w:rsidRDefault="00A20B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DFC7" w14:textId="77777777" w:rsidR="00A20BE9" w:rsidRDefault="00A20B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4A4C" w14:textId="36AD42FD" w:rsidR="00AE35C6" w:rsidRPr="00D7168E" w:rsidRDefault="00AE35C6">
    <w:pPr>
      <w:pStyle w:val="Header"/>
      <w:rPr>
        <w:rFonts w:ascii="Arial" w:hAnsi="Arial" w:cs="Arial"/>
      </w:rPr>
    </w:pPr>
    <w:r w:rsidRPr="00F9225D">
      <w:rPr>
        <w:rFonts w:ascii="Times New Roman" w:hAnsi="Times New Roman"/>
        <w:noProof/>
        <w:sz w:val="24"/>
        <w:szCs w:val="24"/>
      </w:rPr>
      <w:drawing>
        <wp:anchor distT="0" distB="0" distL="114300" distR="114300" simplePos="0" relativeHeight="251658240" behindDoc="0" locked="0" layoutInCell="1" allowOverlap="1" wp14:anchorId="168ABFDA" wp14:editId="132D30B6">
          <wp:simplePos x="0" y="0"/>
          <wp:positionH relativeFrom="margin">
            <wp:posOffset>12451080</wp:posOffset>
          </wp:positionH>
          <wp:positionV relativeFrom="topMargin">
            <wp:posOffset>481965</wp:posOffset>
          </wp:positionV>
          <wp:extent cx="1530350" cy="4768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0350" cy="4768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1311"/>
    <w:multiLevelType w:val="hybridMultilevel"/>
    <w:tmpl w:val="50B6BBA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7877D6B"/>
    <w:multiLevelType w:val="hybridMultilevel"/>
    <w:tmpl w:val="6EDEDADA"/>
    <w:lvl w:ilvl="0" w:tplc="AE84B4F4">
      <w:start w:val="1"/>
      <w:numFmt w:val="decimal"/>
      <w:lvlText w:val="%1."/>
      <w:lvlJc w:val="left"/>
      <w:pPr>
        <w:ind w:left="720" w:hanging="360"/>
      </w:pPr>
      <w:rPr>
        <w:rFonts w:ascii="Arial" w:hAnsi="Arial" w:cs="Arial" w:hint="default"/>
        <w:b/>
        <w:color w:val="auto"/>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3245676"/>
    <w:multiLevelType w:val="hybridMultilevel"/>
    <w:tmpl w:val="752E0544"/>
    <w:lvl w:ilvl="0" w:tplc="04270001">
      <w:start w:val="1"/>
      <w:numFmt w:val="bullet"/>
      <w:lvlText w:val=""/>
      <w:lvlJc w:val="left"/>
      <w:pPr>
        <w:ind w:left="792" w:hanging="432"/>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8353D0C"/>
    <w:multiLevelType w:val="multilevel"/>
    <w:tmpl w:val="EC984070"/>
    <w:lvl w:ilvl="0">
      <w:start w:val="1"/>
      <w:numFmt w:val="decimal"/>
      <w:lvlText w:val="%1."/>
      <w:lvlJc w:val="left"/>
      <w:pPr>
        <w:ind w:left="0" w:firstLine="113"/>
      </w:pPr>
      <w:rPr>
        <w:rFonts w:hint="default"/>
      </w:rPr>
    </w:lvl>
    <w:lvl w:ilvl="1">
      <w:start w:val="1"/>
      <w:numFmt w:val="decimal"/>
      <w:lvlText w:val="%1.%2."/>
      <w:lvlJc w:val="left"/>
      <w:pPr>
        <w:ind w:left="792" w:hanging="679"/>
      </w:pPr>
      <w:rPr>
        <w:rFonts w:hint="default"/>
      </w:rPr>
    </w:lvl>
    <w:lvl w:ilvl="2">
      <w:start w:val="1"/>
      <w:numFmt w:val="decimal"/>
      <w:lvlText w:val="%1.%2.%3."/>
      <w:lvlJc w:val="left"/>
      <w:pPr>
        <w:ind w:left="0" w:firstLine="11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0FE379C"/>
    <w:multiLevelType w:val="hybridMultilevel"/>
    <w:tmpl w:val="655E1ED6"/>
    <w:lvl w:ilvl="0" w:tplc="ED962504">
      <w:start w:val="1"/>
      <w:numFmt w:val="decimal"/>
      <w:lvlText w:val="7.%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EE477A9"/>
    <w:multiLevelType w:val="hybridMultilevel"/>
    <w:tmpl w:val="8A9E5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3A8102F"/>
    <w:multiLevelType w:val="multilevel"/>
    <w:tmpl w:val="F5A45C6A"/>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4A874F8"/>
    <w:multiLevelType w:val="multilevel"/>
    <w:tmpl w:val="FA845A58"/>
    <w:lvl w:ilvl="0">
      <w:start w:val="12"/>
      <w:numFmt w:val="decimal"/>
      <w:lvlText w:val="%1."/>
      <w:lvlJc w:val="left"/>
      <w:pPr>
        <w:ind w:left="405" w:hanging="405"/>
      </w:pPr>
      <w:rPr>
        <w:b/>
      </w:rPr>
    </w:lvl>
    <w:lvl w:ilvl="1">
      <w:start w:val="1"/>
      <w:numFmt w:val="decimal"/>
      <w:lvlText w:val="%1.%2."/>
      <w:lvlJc w:val="left"/>
      <w:pPr>
        <w:ind w:left="405" w:hanging="405"/>
      </w:pPr>
      <w:rPr>
        <w:b w:val="0"/>
        <w:sz w:val="20"/>
        <w:szCs w:val="20"/>
      </w:rPr>
    </w:lvl>
    <w:lvl w:ilvl="2">
      <w:start w:val="1"/>
      <w:numFmt w:val="decimal"/>
      <w:lvlText w:val="%1.%2.%3."/>
      <w:lvlJc w:val="left"/>
      <w:pPr>
        <w:ind w:left="720" w:hanging="720"/>
      </w:pPr>
      <w:rPr>
        <w:rFonts w:ascii="Arial" w:hAnsi="Arial" w:cs="Arial" w:hint="default"/>
        <w:b w:val="0"/>
        <w:sz w:val="20"/>
        <w:szCs w:val="2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55A02E76"/>
    <w:multiLevelType w:val="hybridMultilevel"/>
    <w:tmpl w:val="2AB481FA"/>
    <w:lvl w:ilvl="0" w:tplc="33A0E56E">
      <w:start w:val="20"/>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65D7D38"/>
    <w:multiLevelType w:val="multilevel"/>
    <w:tmpl w:val="8BBAC30C"/>
    <w:lvl w:ilvl="0">
      <w:start w:val="1"/>
      <w:numFmt w:val="decimal"/>
      <w:lvlText w:val="6.%1."/>
      <w:lvlJc w:val="left"/>
      <w:pPr>
        <w:ind w:left="502"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0" w15:restartNumberingAfterBreak="0">
    <w:nsid w:val="59740143"/>
    <w:multiLevelType w:val="multilevel"/>
    <w:tmpl w:val="84C28B38"/>
    <w:lvl w:ilvl="0">
      <w:start w:val="1"/>
      <w:numFmt w:val="decimal"/>
      <w:lvlText w:val="%1."/>
      <w:lvlJc w:val="left"/>
      <w:pPr>
        <w:ind w:left="0" w:firstLine="11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C8646A"/>
    <w:multiLevelType w:val="multilevel"/>
    <w:tmpl w:val="FD987694"/>
    <w:lvl w:ilvl="0">
      <w:start w:val="12"/>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7901C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08083F"/>
    <w:multiLevelType w:val="hybridMultilevel"/>
    <w:tmpl w:val="4D2AD962"/>
    <w:lvl w:ilvl="0" w:tplc="9A3C7934">
      <w:start w:val="1"/>
      <w:numFmt w:val="decimal"/>
      <w:lvlText w:val="%1"/>
      <w:lvlJc w:val="left"/>
      <w:pPr>
        <w:ind w:left="792" w:hanging="432"/>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737A4F5A"/>
    <w:multiLevelType w:val="hybridMultilevel"/>
    <w:tmpl w:val="9FDE8D1A"/>
    <w:lvl w:ilvl="0" w:tplc="EBDAA5D6">
      <w:start w:val="3"/>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16cid:durableId="1404912824">
    <w:abstractNumId w:val="0"/>
  </w:num>
  <w:num w:numId="2" w16cid:durableId="963198109">
    <w:abstractNumId w:val="1"/>
  </w:num>
  <w:num w:numId="3" w16cid:durableId="758987651">
    <w:abstractNumId w:val="14"/>
  </w:num>
  <w:num w:numId="4" w16cid:durableId="1941638196">
    <w:abstractNumId w:val="13"/>
  </w:num>
  <w:num w:numId="5" w16cid:durableId="1576743229">
    <w:abstractNumId w:val="2"/>
  </w:num>
  <w:num w:numId="6" w16cid:durableId="1386291018">
    <w:abstractNumId w:val="6"/>
  </w:num>
  <w:num w:numId="7" w16cid:durableId="500897658">
    <w:abstractNumId w:val="5"/>
  </w:num>
  <w:num w:numId="8" w16cid:durableId="1668091391">
    <w:abstractNumId w:val="4"/>
  </w:num>
  <w:num w:numId="9" w16cid:durableId="1989626248">
    <w:abstractNumId w:val="9"/>
  </w:num>
  <w:num w:numId="10" w16cid:durableId="96727635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35045673">
    <w:abstractNumId w:val="11"/>
  </w:num>
  <w:num w:numId="12" w16cid:durableId="773476456">
    <w:abstractNumId w:val="8"/>
  </w:num>
  <w:num w:numId="13" w16cid:durableId="1596473544">
    <w:abstractNumId w:val="3"/>
  </w:num>
  <w:num w:numId="14" w16cid:durableId="873270073">
    <w:abstractNumId w:val="12"/>
  </w:num>
  <w:num w:numId="15" w16cid:durableId="796726952">
    <w:abstractNumId w:val="10"/>
  </w:num>
  <w:num w:numId="16" w16cid:durableId="15460624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F4"/>
    <w:rsid w:val="0000185D"/>
    <w:rsid w:val="00006B26"/>
    <w:rsid w:val="00012325"/>
    <w:rsid w:val="00034DC6"/>
    <w:rsid w:val="00036879"/>
    <w:rsid w:val="0005343F"/>
    <w:rsid w:val="000649F4"/>
    <w:rsid w:val="00071068"/>
    <w:rsid w:val="000740CE"/>
    <w:rsid w:val="00074ECB"/>
    <w:rsid w:val="00074F59"/>
    <w:rsid w:val="00087579"/>
    <w:rsid w:val="0009014F"/>
    <w:rsid w:val="0009518C"/>
    <w:rsid w:val="000978D2"/>
    <w:rsid w:val="000A005C"/>
    <w:rsid w:val="000C2694"/>
    <w:rsid w:val="000D731B"/>
    <w:rsid w:val="000D7560"/>
    <w:rsid w:val="000F3639"/>
    <w:rsid w:val="000F3F67"/>
    <w:rsid w:val="000F7368"/>
    <w:rsid w:val="001009E5"/>
    <w:rsid w:val="001026F3"/>
    <w:rsid w:val="00106DEA"/>
    <w:rsid w:val="00110A32"/>
    <w:rsid w:val="00116E89"/>
    <w:rsid w:val="0012757F"/>
    <w:rsid w:val="00131B39"/>
    <w:rsid w:val="0013213A"/>
    <w:rsid w:val="00140D5A"/>
    <w:rsid w:val="001463DC"/>
    <w:rsid w:val="00151388"/>
    <w:rsid w:val="00156870"/>
    <w:rsid w:val="0016116D"/>
    <w:rsid w:val="00165479"/>
    <w:rsid w:val="00167051"/>
    <w:rsid w:val="0016753D"/>
    <w:rsid w:val="00182B2D"/>
    <w:rsid w:val="001873E1"/>
    <w:rsid w:val="001951B7"/>
    <w:rsid w:val="001B628C"/>
    <w:rsid w:val="001C277D"/>
    <w:rsid w:val="001F0640"/>
    <w:rsid w:val="002059BA"/>
    <w:rsid w:val="00205D12"/>
    <w:rsid w:val="00207614"/>
    <w:rsid w:val="00212F53"/>
    <w:rsid w:val="00213286"/>
    <w:rsid w:val="0021497D"/>
    <w:rsid w:val="00217468"/>
    <w:rsid w:val="00217A6A"/>
    <w:rsid w:val="00222524"/>
    <w:rsid w:val="00226C42"/>
    <w:rsid w:val="00226D61"/>
    <w:rsid w:val="002323D2"/>
    <w:rsid w:val="002354F7"/>
    <w:rsid w:val="00235507"/>
    <w:rsid w:val="002439B6"/>
    <w:rsid w:val="00243E5A"/>
    <w:rsid w:val="0025507E"/>
    <w:rsid w:val="002556B0"/>
    <w:rsid w:val="00255EBF"/>
    <w:rsid w:val="00256338"/>
    <w:rsid w:val="00264F2E"/>
    <w:rsid w:val="00273980"/>
    <w:rsid w:val="00282EBE"/>
    <w:rsid w:val="00284A60"/>
    <w:rsid w:val="002856DA"/>
    <w:rsid w:val="002B59B4"/>
    <w:rsid w:val="002C04DD"/>
    <w:rsid w:val="002C77F2"/>
    <w:rsid w:val="002D0A64"/>
    <w:rsid w:val="002E6180"/>
    <w:rsid w:val="002F6A4F"/>
    <w:rsid w:val="00302451"/>
    <w:rsid w:val="003076ED"/>
    <w:rsid w:val="00313031"/>
    <w:rsid w:val="00316777"/>
    <w:rsid w:val="003270F4"/>
    <w:rsid w:val="0033467F"/>
    <w:rsid w:val="00356EBC"/>
    <w:rsid w:val="003646DD"/>
    <w:rsid w:val="0036776A"/>
    <w:rsid w:val="00372791"/>
    <w:rsid w:val="00372F2A"/>
    <w:rsid w:val="0037418A"/>
    <w:rsid w:val="003747A8"/>
    <w:rsid w:val="003753EA"/>
    <w:rsid w:val="0038019C"/>
    <w:rsid w:val="00382121"/>
    <w:rsid w:val="00383F10"/>
    <w:rsid w:val="003B2982"/>
    <w:rsid w:val="003B3F9E"/>
    <w:rsid w:val="003C0F2F"/>
    <w:rsid w:val="003C43B3"/>
    <w:rsid w:val="003D07EC"/>
    <w:rsid w:val="003D1029"/>
    <w:rsid w:val="003D3B8C"/>
    <w:rsid w:val="003D5043"/>
    <w:rsid w:val="003E194A"/>
    <w:rsid w:val="003E26AB"/>
    <w:rsid w:val="003E3923"/>
    <w:rsid w:val="003E4DC0"/>
    <w:rsid w:val="003F687F"/>
    <w:rsid w:val="00402067"/>
    <w:rsid w:val="00412278"/>
    <w:rsid w:val="00414CAA"/>
    <w:rsid w:val="00424228"/>
    <w:rsid w:val="00430163"/>
    <w:rsid w:val="00440575"/>
    <w:rsid w:val="00444EEC"/>
    <w:rsid w:val="00447E02"/>
    <w:rsid w:val="004572F3"/>
    <w:rsid w:val="004652E1"/>
    <w:rsid w:val="00481314"/>
    <w:rsid w:val="004824F7"/>
    <w:rsid w:val="004931AF"/>
    <w:rsid w:val="004A2509"/>
    <w:rsid w:val="004A28F9"/>
    <w:rsid w:val="004A43C7"/>
    <w:rsid w:val="004A513E"/>
    <w:rsid w:val="004A6729"/>
    <w:rsid w:val="004B4877"/>
    <w:rsid w:val="004C01E3"/>
    <w:rsid w:val="004C4E93"/>
    <w:rsid w:val="004C72A5"/>
    <w:rsid w:val="004D0DA7"/>
    <w:rsid w:val="004D2951"/>
    <w:rsid w:val="004E5C4B"/>
    <w:rsid w:val="00502EA1"/>
    <w:rsid w:val="00510441"/>
    <w:rsid w:val="00514B98"/>
    <w:rsid w:val="0051549D"/>
    <w:rsid w:val="00523626"/>
    <w:rsid w:val="00524106"/>
    <w:rsid w:val="00530959"/>
    <w:rsid w:val="00540CB8"/>
    <w:rsid w:val="00544585"/>
    <w:rsid w:val="005471EE"/>
    <w:rsid w:val="00551FCD"/>
    <w:rsid w:val="00555239"/>
    <w:rsid w:val="00562B5E"/>
    <w:rsid w:val="005717D8"/>
    <w:rsid w:val="005759CC"/>
    <w:rsid w:val="005804E1"/>
    <w:rsid w:val="00582593"/>
    <w:rsid w:val="0058667C"/>
    <w:rsid w:val="005937AA"/>
    <w:rsid w:val="00597C19"/>
    <w:rsid w:val="005A41CB"/>
    <w:rsid w:val="005B0CD9"/>
    <w:rsid w:val="005D13C3"/>
    <w:rsid w:val="005D5C35"/>
    <w:rsid w:val="005F1A9D"/>
    <w:rsid w:val="005F26A6"/>
    <w:rsid w:val="005F5065"/>
    <w:rsid w:val="005F77EA"/>
    <w:rsid w:val="00602023"/>
    <w:rsid w:val="00605691"/>
    <w:rsid w:val="00607125"/>
    <w:rsid w:val="00607FE4"/>
    <w:rsid w:val="00610641"/>
    <w:rsid w:val="006326AC"/>
    <w:rsid w:val="00632BA5"/>
    <w:rsid w:val="006334AE"/>
    <w:rsid w:val="00634EA7"/>
    <w:rsid w:val="00636D48"/>
    <w:rsid w:val="00640C65"/>
    <w:rsid w:val="006413B3"/>
    <w:rsid w:val="00642D53"/>
    <w:rsid w:val="006454B5"/>
    <w:rsid w:val="0064634A"/>
    <w:rsid w:val="00653AEC"/>
    <w:rsid w:val="006545E4"/>
    <w:rsid w:val="00656AD4"/>
    <w:rsid w:val="00657B67"/>
    <w:rsid w:val="00661EC4"/>
    <w:rsid w:val="00662B66"/>
    <w:rsid w:val="00673780"/>
    <w:rsid w:val="0067635F"/>
    <w:rsid w:val="00677225"/>
    <w:rsid w:val="00690BB6"/>
    <w:rsid w:val="00694400"/>
    <w:rsid w:val="00697EB0"/>
    <w:rsid w:val="006A1851"/>
    <w:rsid w:val="006A280D"/>
    <w:rsid w:val="006A69B9"/>
    <w:rsid w:val="006B0403"/>
    <w:rsid w:val="006B74E6"/>
    <w:rsid w:val="006C2C16"/>
    <w:rsid w:val="006C74DA"/>
    <w:rsid w:val="006D2187"/>
    <w:rsid w:val="006D3DD2"/>
    <w:rsid w:val="006D588F"/>
    <w:rsid w:val="006D678C"/>
    <w:rsid w:val="006F5794"/>
    <w:rsid w:val="00703259"/>
    <w:rsid w:val="0070741D"/>
    <w:rsid w:val="00711D7D"/>
    <w:rsid w:val="00713E3A"/>
    <w:rsid w:val="00737873"/>
    <w:rsid w:val="00740D19"/>
    <w:rsid w:val="007421AD"/>
    <w:rsid w:val="00753B32"/>
    <w:rsid w:val="00754BE4"/>
    <w:rsid w:val="00775394"/>
    <w:rsid w:val="00781124"/>
    <w:rsid w:val="0078328C"/>
    <w:rsid w:val="007909FD"/>
    <w:rsid w:val="007A7B04"/>
    <w:rsid w:val="007B2990"/>
    <w:rsid w:val="007B4567"/>
    <w:rsid w:val="007C0774"/>
    <w:rsid w:val="007C5FCD"/>
    <w:rsid w:val="007D08A1"/>
    <w:rsid w:val="007D1FD4"/>
    <w:rsid w:val="007D746A"/>
    <w:rsid w:val="007E39FC"/>
    <w:rsid w:val="007E5127"/>
    <w:rsid w:val="007E77A3"/>
    <w:rsid w:val="007F2413"/>
    <w:rsid w:val="007F61CD"/>
    <w:rsid w:val="00805526"/>
    <w:rsid w:val="00805836"/>
    <w:rsid w:val="00806912"/>
    <w:rsid w:val="008124DD"/>
    <w:rsid w:val="00814F89"/>
    <w:rsid w:val="008233AB"/>
    <w:rsid w:val="00826B0E"/>
    <w:rsid w:val="00841B8E"/>
    <w:rsid w:val="0084642F"/>
    <w:rsid w:val="00851ADC"/>
    <w:rsid w:val="00852706"/>
    <w:rsid w:val="00853B44"/>
    <w:rsid w:val="0085421C"/>
    <w:rsid w:val="0085716D"/>
    <w:rsid w:val="0087116D"/>
    <w:rsid w:val="00871C8F"/>
    <w:rsid w:val="008728EB"/>
    <w:rsid w:val="008772E0"/>
    <w:rsid w:val="00887D71"/>
    <w:rsid w:val="00892C51"/>
    <w:rsid w:val="008A577C"/>
    <w:rsid w:val="008A5C10"/>
    <w:rsid w:val="008B3506"/>
    <w:rsid w:val="008C5030"/>
    <w:rsid w:val="008D5989"/>
    <w:rsid w:val="008D7F9E"/>
    <w:rsid w:val="008D7FAA"/>
    <w:rsid w:val="008E1053"/>
    <w:rsid w:val="008E2291"/>
    <w:rsid w:val="008E22F2"/>
    <w:rsid w:val="008E5CDE"/>
    <w:rsid w:val="008F0BDA"/>
    <w:rsid w:val="008F6ACE"/>
    <w:rsid w:val="009025F2"/>
    <w:rsid w:val="00904281"/>
    <w:rsid w:val="00910715"/>
    <w:rsid w:val="0091397F"/>
    <w:rsid w:val="009174CB"/>
    <w:rsid w:val="00917630"/>
    <w:rsid w:val="00922064"/>
    <w:rsid w:val="00922642"/>
    <w:rsid w:val="00924B7E"/>
    <w:rsid w:val="009261F4"/>
    <w:rsid w:val="009306E9"/>
    <w:rsid w:val="009435F1"/>
    <w:rsid w:val="0095242B"/>
    <w:rsid w:val="00966B9D"/>
    <w:rsid w:val="00971F37"/>
    <w:rsid w:val="009763A3"/>
    <w:rsid w:val="00976BCB"/>
    <w:rsid w:val="00983B57"/>
    <w:rsid w:val="00984DFB"/>
    <w:rsid w:val="00987188"/>
    <w:rsid w:val="00994D6D"/>
    <w:rsid w:val="009A506F"/>
    <w:rsid w:val="009A72A0"/>
    <w:rsid w:val="009A7B1D"/>
    <w:rsid w:val="009B1B6C"/>
    <w:rsid w:val="009B60AF"/>
    <w:rsid w:val="009B63C5"/>
    <w:rsid w:val="009C0AD9"/>
    <w:rsid w:val="009C1F70"/>
    <w:rsid w:val="009C5AC4"/>
    <w:rsid w:val="009D0ACE"/>
    <w:rsid w:val="009D2F44"/>
    <w:rsid w:val="009D3A3F"/>
    <w:rsid w:val="009D6E43"/>
    <w:rsid w:val="009D7C6B"/>
    <w:rsid w:val="009E37AC"/>
    <w:rsid w:val="009E4283"/>
    <w:rsid w:val="009E4A0E"/>
    <w:rsid w:val="00A07116"/>
    <w:rsid w:val="00A13B47"/>
    <w:rsid w:val="00A15F2F"/>
    <w:rsid w:val="00A175DE"/>
    <w:rsid w:val="00A20BE9"/>
    <w:rsid w:val="00A21114"/>
    <w:rsid w:val="00A23F35"/>
    <w:rsid w:val="00A25FA0"/>
    <w:rsid w:val="00A330E9"/>
    <w:rsid w:val="00A35E94"/>
    <w:rsid w:val="00A36FE1"/>
    <w:rsid w:val="00A423FE"/>
    <w:rsid w:val="00A425A0"/>
    <w:rsid w:val="00A47553"/>
    <w:rsid w:val="00A53B3E"/>
    <w:rsid w:val="00A602D0"/>
    <w:rsid w:val="00A6594E"/>
    <w:rsid w:val="00A74E7B"/>
    <w:rsid w:val="00A76CE8"/>
    <w:rsid w:val="00A82901"/>
    <w:rsid w:val="00A82B78"/>
    <w:rsid w:val="00A922AA"/>
    <w:rsid w:val="00A977FF"/>
    <w:rsid w:val="00AA3A9C"/>
    <w:rsid w:val="00AA7A1C"/>
    <w:rsid w:val="00AB5436"/>
    <w:rsid w:val="00AC36DA"/>
    <w:rsid w:val="00AD0102"/>
    <w:rsid w:val="00AE35C6"/>
    <w:rsid w:val="00AE39FD"/>
    <w:rsid w:val="00AE60CC"/>
    <w:rsid w:val="00AE7C49"/>
    <w:rsid w:val="00AF10A5"/>
    <w:rsid w:val="00AF4FAC"/>
    <w:rsid w:val="00B00DC0"/>
    <w:rsid w:val="00B05719"/>
    <w:rsid w:val="00B11711"/>
    <w:rsid w:val="00B15199"/>
    <w:rsid w:val="00B20E74"/>
    <w:rsid w:val="00B23A25"/>
    <w:rsid w:val="00B2496F"/>
    <w:rsid w:val="00B45012"/>
    <w:rsid w:val="00B45604"/>
    <w:rsid w:val="00B4730E"/>
    <w:rsid w:val="00B50E7E"/>
    <w:rsid w:val="00B51A11"/>
    <w:rsid w:val="00B527E2"/>
    <w:rsid w:val="00B52970"/>
    <w:rsid w:val="00B57057"/>
    <w:rsid w:val="00B643AD"/>
    <w:rsid w:val="00B676D6"/>
    <w:rsid w:val="00B7300A"/>
    <w:rsid w:val="00B73A09"/>
    <w:rsid w:val="00B752F8"/>
    <w:rsid w:val="00B856EC"/>
    <w:rsid w:val="00B9409D"/>
    <w:rsid w:val="00BA5039"/>
    <w:rsid w:val="00BB6DDB"/>
    <w:rsid w:val="00BC30A5"/>
    <w:rsid w:val="00BC4008"/>
    <w:rsid w:val="00BC642F"/>
    <w:rsid w:val="00BD1ADD"/>
    <w:rsid w:val="00BD4EF0"/>
    <w:rsid w:val="00BD65D4"/>
    <w:rsid w:val="00BF4C21"/>
    <w:rsid w:val="00C06878"/>
    <w:rsid w:val="00C118A1"/>
    <w:rsid w:val="00C12502"/>
    <w:rsid w:val="00C12992"/>
    <w:rsid w:val="00C168D1"/>
    <w:rsid w:val="00C26750"/>
    <w:rsid w:val="00C31285"/>
    <w:rsid w:val="00C44721"/>
    <w:rsid w:val="00C44C60"/>
    <w:rsid w:val="00C46389"/>
    <w:rsid w:val="00C50DE0"/>
    <w:rsid w:val="00C54B09"/>
    <w:rsid w:val="00C57583"/>
    <w:rsid w:val="00C62434"/>
    <w:rsid w:val="00C70D7F"/>
    <w:rsid w:val="00C77587"/>
    <w:rsid w:val="00C83813"/>
    <w:rsid w:val="00C84BD3"/>
    <w:rsid w:val="00C851FA"/>
    <w:rsid w:val="00C8673E"/>
    <w:rsid w:val="00C873A8"/>
    <w:rsid w:val="00C91DAF"/>
    <w:rsid w:val="00C945DC"/>
    <w:rsid w:val="00C951CB"/>
    <w:rsid w:val="00CA2A16"/>
    <w:rsid w:val="00CA3847"/>
    <w:rsid w:val="00CB03EF"/>
    <w:rsid w:val="00CC13BC"/>
    <w:rsid w:val="00CD08F3"/>
    <w:rsid w:val="00CE73C9"/>
    <w:rsid w:val="00CE77BF"/>
    <w:rsid w:val="00CF43D0"/>
    <w:rsid w:val="00D021FB"/>
    <w:rsid w:val="00D026DF"/>
    <w:rsid w:val="00D06F19"/>
    <w:rsid w:val="00D13D81"/>
    <w:rsid w:val="00D14136"/>
    <w:rsid w:val="00D14865"/>
    <w:rsid w:val="00D174B2"/>
    <w:rsid w:val="00D20906"/>
    <w:rsid w:val="00D21BD4"/>
    <w:rsid w:val="00D24068"/>
    <w:rsid w:val="00D26E42"/>
    <w:rsid w:val="00D32331"/>
    <w:rsid w:val="00D459C4"/>
    <w:rsid w:val="00D505BA"/>
    <w:rsid w:val="00D52250"/>
    <w:rsid w:val="00D5780F"/>
    <w:rsid w:val="00D633E5"/>
    <w:rsid w:val="00D67393"/>
    <w:rsid w:val="00D70828"/>
    <w:rsid w:val="00D7168E"/>
    <w:rsid w:val="00D7625C"/>
    <w:rsid w:val="00D868B2"/>
    <w:rsid w:val="00D907D3"/>
    <w:rsid w:val="00D961E7"/>
    <w:rsid w:val="00D96E50"/>
    <w:rsid w:val="00DA75AB"/>
    <w:rsid w:val="00DC146A"/>
    <w:rsid w:val="00DC3BCF"/>
    <w:rsid w:val="00DD15D4"/>
    <w:rsid w:val="00DD1632"/>
    <w:rsid w:val="00DD2CE7"/>
    <w:rsid w:val="00DD2FC9"/>
    <w:rsid w:val="00DD317F"/>
    <w:rsid w:val="00DE3845"/>
    <w:rsid w:val="00DE64AC"/>
    <w:rsid w:val="00DF35C2"/>
    <w:rsid w:val="00DF4BFE"/>
    <w:rsid w:val="00E0351C"/>
    <w:rsid w:val="00E05542"/>
    <w:rsid w:val="00E066CA"/>
    <w:rsid w:val="00E10B98"/>
    <w:rsid w:val="00E121F8"/>
    <w:rsid w:val="00E14872"/>
    <w:rsid w:val="00E157D9"/>
    <w:rsid w:val="00E238B7"/>
    <w:rsid w:val="00E23A10"/>
    <w:rsid w:val="00E248D1"/>
    <w:rsid w:val="00E25DDB"/>
    <w:rsid w:val="00E269EF"/>
    <w:rsid w:val="00E32F16"/>
    <w:rsid w:val="00E55B61"/>
    <w:rsid w:val="00E56AD6"/>
    <w:rsid w:val="00E71858"/>
    <w:rsid w:val="00E768ED"/>
    <w:rsid w:val="00E82DCE"/>
    <w:rsid w:val="00E83F47"/>
    <w:rsid w:val="00E842B1"/>
    <w:rsid w:val="00E85035"/>
    <w:rsid w:val="00E91548"/>
    <w:rsid w:val="00E92D19"/>
    <w:rsid w:val="00E9335B"/>
    <w:rsid w:val="00EA1F90"/>
    <w:rsid w:val="00EB701B"/>
    <w:rsid w:val="00EC0856"/>
    <w:rsid w:val="00EC1115"/>
    <w:rsid w:val="00EC1265"/>
    <w:rsid w:val="00EC66BD"/>
    <w:rsid w:val="00EC7099"/>
    <w:rsid w:val="00EE2593"/>
    <w:rsid w:val="00EE55A3"/>
    <w:rsid w:val="00EE5BF8"/>
    <w:rsid w:val="00EF12EA"/>
    <w:rsid w:val="00F11DEB"/>
    <w:rsid w:val="00F12637"/>
    <w:rsid w:val="00F17DAE"/>
    <w:rsid w:val="00F20F6B"/>
    <w:rsid w:val="00F239C4"/>
    <w:rsid w:val="00F333EF"/>
    <w:rsid w:val="00F36C25"/>
    <w:rsid w:val="00F40D83"/>
    <w:rsid w:val="00F549C0"/>
    <w:rsid w:val="00F54C3D"/>
    <w:rsid w:val="00F67DDA"/>
    <w:rsid w:val="00F7228A"/>
    <w:rsid w:val="00F749DB"/>
    <w:rsid w:val="00F75C49"/>
    <w:rsid w:val="00F8485C"/>
    <w:rsid w:val="00F85522"/>
    <w:rsid w:val="00F8597A"/>
    <w:rsid w:val="00F91F65"/>
    <w:rsid w:val="00F93378"/>
    <w:rsid w:val="00FB43FB"/>
    <w:rsid w:val="00FB78A3"/>
    <w:rsid w:val="00FC51B8"/>
    <w:rsid w:val="00FC653C"/>
    <w:rsid w:val="00FD0884"/>
    <w:rsid w:val="00FD67EF"/>
    <w:rsid w:val="00FD6C95"/>
    <w:rsid w:val="00FF3161"/>
    <w:rsid w:val="00FF3E08"/>
    <w:rsid w:val="00FF5496"/>
    <w:rsid w:val="00FF6B10"/>
    <w:rsid w:val="00FF7FD7"/>
    <w:rsid w:val="0285B019"/>
    <w:rsid w:val="02B332C5"/>
    <w:rsid w:val="02CECE6C"/>
    <w:rsid w:val="031127D0"/>
    <w:rsid w:val="07E6835B"/>
    <w:rsid w:val="0A34A002"/>
    <w:rsid w:val="0BD36E7E"/>
    <w:rsid w:val="0D7C9910"/>
    <w:rsid w:val="0E17DCDD"/>
    <w:rsid w:val="12E9044A"/>
    <w:rsid w:val="148FE6DA"/>
    <w:rsid w:val="14DEE7C4"/>
    <w:rsid w:val="1517DE2A"/>
    <w:rsid w:val="1A4AC3CC"/>
    <w:rsid w:val="1AEAD3EC"/>
    <w:rsid w:val="1BA5AFEB"/>
    <w:rsid w:val="1BE6942D"/>
    <w:rsid w:val="1EB9A9DD"/>
    <w:rsid w:val="275BD025"/>
    <w:rsid w:val="2D8CD28F"/>
    <w:rsid w:val="313C3F69"/>
    <w:rsid w:val="31A267E6"/>
    <w:rsid w:val="339691B1"/>
    <w:rsid w:val="343A5704"/>
    <w:rsid w:val="34B7A82A"/>
    <w:rsid w:val="37925890"/>
    <w:rsid w:val="37B8C245"/>
    <w:rsid w:val="3926F084"/>
    <w:rsid w:val="39E8A121"/>
    <w:rsid w:val="3A49E098"/>
    <w:rsid w:val="3DA98319"/>
    <w:rsid w:val="3F02FB7F"/>
    <w:rsid w:val="4053CD2E"/>
    <w:rsid w:val="43F28900"/>
    <w:rsid w:val="46C5B1C8"/>
    <w:rsid w:val="4BB37F45"/>
    <w:rsid w:val="4C1A59F5"/>
    <w:rsid w:val="4FD6F574"/>
    <w:rsid w:val="5070C626"/>
    <w:rsid w:val="50AF708E"/>
    <w:rsid w:val="51FEB68C"/>
    <w:rsid w:val="538529C1"/>
    <w:rsid w:val="5590FA0B"/>
    <w:rsid w:val="56D07736"/>
    <w:rsid w:val="573E754D"/>
    <w:rsid w:val="57EB4B6E"/>
    <w:rsid w:val="596C9CE3"/>
    <w:rsid w:val="63F2109D"/>
    <w:rsid w:val="66FB1ADF"/>
    <w:rsid w:val="673B7BE9"/>
    <w:rsid w:val="6896EB40"/>
    <w:rsid w:val="6AE2B695"/>
    <w:rsid w:val="6D239157"/>
    <w:rsid w:val="7087729D"/>
    <w:rsid w:val="7223D143"/>
    <w:rsid w:val="75756E48"/>
    <w:rsid w:val="7712D409"/>
    <w:rsid w:val="7717FE1D"/>
    <w:rsid w:val="772AE058"/>
    <w:rsid w:val="7E03AF7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EEBD0"/>
  <w15:chartTrackingRefBased/>
  <w15:docId w15:val="{5FF8E2AC-0C47-401F-B61D-6F875AB29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F4"/>
  </w:style>
  <w:style w:type="paragraph" w:styleId="Heading1">
    <w:name w:val="heading 1"/>
    <w:basedOn w:val="Normal"/>
    <w:next w:val="Normal"/>
    <w:link w:val="Heading1Char"/>
    <w:uiPriority w:val="9"/>
    <w:qFormat/>
    <w:rsid w:val="00EC08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3C3"/>
    <w:pPr>
      <w:keepNext/>
      <w:keepLines/>
      <w:spacing w:before="40" w:after="0" w:line="240" w:lineRule="auto"/>
      <w:outlineLvl w:val="1"/>
    </w:pPr>
    <w:rPr>
      <w:rFonts w:ascii="Calibri Light" w:eastAsia="SimSun" w:hAnsi="Calibri Light" w:cs="Times New Roman"/>
      <w:color w:val="2E74B5"/>
      <w:sz w:val="32"/>
      <w:szCs w:val="32"/>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9F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49F4"/>
  </w:style>
  <w:style w:type="paragraph" w:styleId="Footer">
    <w:name w:val="footer"/>
    <w:basedOn w:val="Normal"/>
    <w:link w:val="FooterChar"/>
    <w:uiPriority w:val="99"/>
    <w:unhideWhenUsed/>
    <w:rsid w:val="000649F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49F4"/>
  </w:style>
  <w:style w:type="paragraph" w:styleId="BalloonText">
    <w:name w:val="Balloon Text"/>
    <w:basedOn w:val="Normal"/>
    <w:link w:val="BalloonTextChar"/>
    <w:uiPriority w:val="99"/>
    <w:semiHidden/>
    <w:unhideWhenUsed/>
    <w:rsid w:val="00064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9F4"/>
    <w:rPr>
      <w:rFonts w:ascii="Segoe UI" w:hAnsi="Segoe UI" w:cs="Segoe UI"/>
      <w:sz w:val="18"/>
      <w:szCs w:val="18"/>
    </w:rPr>
  </w:style>
  <w:style w:type="table" w:styleId="TableGrid">
    <w:name w:val="Table Grid"/>
    <w:basedOn w:val="TableNormal"/>
    <w:uiPriority w:val="59"/>
    <w:rsid w:val="00064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0649F4"/>
    <w:rPr>
      <w:sz w:val="16"/>
      <w:szCs w:val="16"/>
    </w:rPr>
  </w:style>
  <w:style w:type="paragraph" w:styleId="CommentText">
    <w:name w:val="annotation text"/>
    <w:basedOn w:val="Normal"/>
    <w:link w:val="CommentTextChar"/>
    <w:rsid w:val="000649F4"/>
    <w:pPr>
      <w:spacing w:after="200" w:line="276" w:lineRule="auto"/>
    </w:pPr>
    <w:rPr>
      <w:rFonts w:ascii="Segoe UI" w:eastAsia="Calibri" w:hAnsi="Segoe UI" w:cs="Times New Roman"/>
      <w:color w:val="595959"/>
      <w:sz w:val="20"/>
      <w:szCs w:val="20"/>
      <w:lang w:val="en-US"/>
    </w:rPr>
  </w:style>
  <w:style w:type="character" w:customStyle="1" w:styleId="CommentTextChar">
    <w:name w:val="Comment Text Char"/>
    <w:basedOn w:val="DefaultParagraphFont"/>
    <w:link w:val="CommentText"/>
    <w:rsid w:val="000649F4"/>
    <w:rPr>
      <w:rFonts w:ascii="Segoe UI" w:eastAsia="Calibri" w:hAnsi="Segoe UI" w:cs="Times New Roman"/>
      <w:color w:val="595959"/>
      <w:sz w:val="20"/>
      <w:szCs w:val="20"/>
      <w:lang w:val="en-US"/>
    </w:rPr>
  </w:style>
  <w:style w:type="paragraph" w:styleId="ListParagraph">
    <w:name w:val="List Paragraph"/>
    <w:basedOn w:val="Normal"/>
    <w:link w:val="ListParagraphChar"/>
    <w:uiPriority w:val="34"/>
    <w:qFormat/>
    <w:rsid w:val="0058667C"/>
    <w:pPr>
      <w:ind w:left="720"/>
      <w:contextualSpacing/>
    </w:pPr>
  </w:style>
  <w:style w:type="character" w:styleId="PlaceholderText">
    <w:name w:val="Placeholder Text"/>
    <w:basedOn w:val="DefaultParagraphFont"/>
    <w:uiPriority w:val="99"/>
    <w:semiHidden/>
    <w:rsid w:val="0058667C"/>
    <w:rPr>
      <w:color w:val="808080"/>
    </w:rPr>
  </w:style>
  <w:style w:type="character" w:customStyle="1" w:styleId="Heading1Char">
    <w:name w:val="Heading 1 Char"/>
    <w:basedOn w:val="DefaultParagraphFont"/>
    <w:link w:val="Heading1"/>
    <w:uiPriority w:val="9"/>
    <w:rsid w:val="00EC0856"/>
    <w:rPr>
      <w:rFonts w:asciiTheme="majorHAnsi" w:eastAsiaTheme="majorEastAsia" w:hAnsiTheme="majorHAnsi" w:cstheme="majorBidi"/>
      <w:color w:val="2F5496" w:themeColor="accent1" w:themeShade="BF"/>
      <w:sz w:val="32"/>
      <w:szCs w:val="32"/>
    </w:rPr>
  </w:style>
  <w:style w:type="paragraph" w:styleId="CommentSubject">
    <w:name w:val="annotation subject"/>
    <w:basedOn w:val="CommentText"/>
    <w:next w:val="CommentText"/>
    <w:link w:val="CommentSubjectChar"/>
    <w:uiPriority w:val="99"/>
    <w:semiHidden/>
    <w:unhideWhenUsed/>
    <w:rsid w:val="00B23A25"/>
    <w:pPr>
      <w:spacing w:after="160" w:line="240" w:lineRule="auto"/>
    </w:pPr>
    <w:rPr>
      <w:rFonts w:asciiTheme="minorHAnsi" w:eastAsiaTheme="minorHAnsi" w:hAnsiTheme="minorHAnsi" w:cstheme="minorBidi"/>
      <w:b/>
      <w:bCs/>
      <w:color w:val="auto"/>
      <w:lang w:val="lt-LT"/>
    </w:rPr>
  </w:style>
  <w:style w:type="character" w:customStyle="1" w:styleId="CommentSubjectChar">
    <w:name w:val="Comment Subject Char"/>
    <w:basedOn w:val="CommentTextChar"/>
    <w:link w:val="CommentSubject"/>
    <w:uiPriority w:val="99"/>
    <w:semiHidden/>
    <w:rsid w:val="00B23A25"/>
    <w:rPr>
      <w:rFonts w:ascii="Segoe UI" w:eastAsia="Calibri" w:hAnsi="Segoe UI" w:cs="Times New Roman"/>
      <w:b/>
      <w:bCs/>
      <w:color w:val="595959"/>
      <w:sz w:val="20"/>
      <w:szCs w:val="20"/>
      <w:lang w:val="en-US"/>
    </w:rPr>
  </w:style>
  <w:style w:type="character" w:styleId="UnresolvedMention">
    <w:name w:val="Unresolved Mention"/>
    <w:basedOn w:val="DefaultParagraphFont"/>
    <w:uiPriority w:val="99"/>
    <w:unhideWhenUsed/>
    <w:rsid w:val="007E5127"/>
    <w:rPr>
      <w:color w:val="605E5C"/>
      <w:shd w:val="clear" w:color="auto" w:fill="E1DFDD"/>
    </w:rPr>
  </w:style>
  <w:style w:type="character" w:styleId="Mention">
    <w:name w:val="Mention"/>
    <w:basedOn w:val="DefaultParagraphFont"/>
    <w:uiPriority w:val="99"/>
    <w:unhideWhenUsed/>
    <w:rsid w:val="007E5127"/>
    <w:rPr>
      <w:color w:val="2B579A"/>
      <w:shd w:val="clear" w:color="auto" w:fill="E1DFDD"/>
    </w:rPr>
  </w:style>
  <w:style w:type="character" w:customStyle="1" w:styleId="Heading2Char">
    <w:name w:val="Heading 2 Char"/>
    <w:basedOn w:val="DefaultParagraphFont"/>
    <w:link w:val="Heading2"/>
    <w:uiPriority w:val="9"/>
    <w:rsid w:val="005D13C3"/>
    <w:rPr>
      <w:rFonts w:ascii="Calibri Light" w:eastAsia="SimSun" w:hAnsi="Calibri Light" w:cs="Times New Roman"/>
      <w:color w:val="2E74B5"/>
      <w:sz w:val="32"/>
      <w:szCs w:val="32"/>
      <w:lang w:eastAsia="lt-LT"/>
    </w:rPr>
  </w:style>
  <w:style w:type="paragraph" w:styleId="BodyText">
    <w:name w:val="Body Text"/>
    <w:basedOn w:val="Normal"/>
    <w:link w:val="BodyTextChar"/>
    <w:rsid w:val="005D13C3"/>
    <w:pPr>
      <w:spacing w:line="240" w:lineRule="auto"/>
      <w:ind w:left="634"/>
    </w:pPr>
    <w:rPr>
      <w:rFonts w:ascii="Calibri" w:eastAsia="Times New Roman" w:hAnsi="Calibri" w:cs="Times New Roman"/>
      <w:sz w:val="24"/>
      <w:szCs w:val="20"/>
      <w:lang w:val="en-US" w:eastAsia="lt-LT"/>
    </w:rPr>
  </w:style>
  <w:style w:type="character" w:customStyle="1" w:styleId="BodyTextChar">
    <w:name w:val="Body Text Char"/>
    <w:basedOn w:val="DefaultParagraphFont"/>
    <w:link w:val="BodyText"/>
    <w:rsid w:val="005D13C3"/>
    <w:rPr>
      <w:rFonts w:ascii="Calibri" w:eastAsia="Times New Roman" w:hAnsi="Calibri" w:cs="Times New Roman"/>
      <w:sz w:val="24"/>
      <w:szCs w:val="20"/>
      <w:lang w:val="en-US" w:eastAsia="lt-LT"/>
    </w:rPr>
  </w:style>
  <w:style w:type="character" w:styleId="Strong">
    <w:name w:val="Strong"/>
    <w:uiPriority w:val="22"/>
    <w:qFormat/>
    <w:rsid w:val="005D13C3"/>
    <w:rPr>
      <w:b/>
      <w:bCs/>
    </w:rPr>
  </w:style>
  <w:style w:type="character" w:styleId="Hyperlink">
    <w:name w:val="Hyperlink"/>
    <w:uiPriority w:val="99"/>
    <w:unhideWhenUsed/>
    <w:rsid w:val="005D13C3"/>
    <w:rPr>
      <w:color w:val="0563C1"/>
      <w:u w:val="single"/>
    </w:rPr>
  </w:style>
  <w:style w:type="paragraph" w:customStyle="1" w:styleId="a-tekstas">
    <w:name w:val="a-tekstas"/>
    <w:basedOn w:val="Normal"/>
    <w:rsid w:val="005D13C3"/>
    <w:pPr>
      <w:spacing w:after="120" w:line="240" w:lineRule="auto"/>
      <w:jc w:val="both"/>
    </w:pPr>
    <w:rPr>
      <w:rFonts w:ascii="Arial" w:eastAsia="Calibri" w:hAnsi="Arial" w:cs="Times New Roman"/>
      <w:lang w:eastAsia="lt-LT"/>
    </w:rPr>
  </w:style>
  <w:style w:type="character" w:customStyle="1" w:styleId="ListParagraphChar">
    <w:name w:val="List Paragraph Char"/>
    <w:link w:val="ListParagraph"/>
    <w:uiPriority w:val="34"/>
    <w:locked/>
    <w:rsid w:val="005D13C3"/>
  </w:style>
  <w:style w:type="paragraph" w:styleId="TOCHeading">
    <w:name w:val="TOC Heading"/>
    <w:basedOn w:val="Heading1"/>
    <w:next w:val="Normal"/>
    <w:uiPriority w:val="39"/>
    <w:unhideWhenUsed/>
    <w:qFormat/>
    <w:rsid w:val="005D13C3"/>
    <w:pPr>
      <w:spacing w:before="400" w:after="40" w:line="240" w:lineRule="auto"/>
      <w:outlineLvl w:val="9"/>
    </w:pPr>
    <w:rPr>
      <w:rFonts w:ascii="Calibri Light" w:eastAsia="SimSun" w:hAnsi="Calibri Light" w:cs="Times New Roman"/>
      <w:color w:val="1F4E79"/>
      <w:sz w:val="36"/>
      <w:szCs w:val="36"/>
      <w:lang w:eastAsia="lt-LT"/>
    </w:rPr>
  </w:style>
  <w:style w:type="paragraph" w:styleId="TOC2">
    <w:name w:val="toc 2"/>
    <w:basedOn w:val="Normal"/>
    <w:next w:val="Normal"/>
    <w:autoRedefine/>
    <w:uiPriority w:val="39"/>
    <w:unhideWhenUsed/>
    <w:rsid w:val="00F36C25"/>
    <w:pPr>
      <w:tabs>
        <w:tab w:val="left" w:pos="440"/>
        <w:tab w:val="right" w:leader="dot" w:pos="14317"/>
      </w:tabs>
      <w:spacing w:after="100" w:line="240" w:lineRule="auto"/>
    </w:pPr>
    <w:rPr>
      <w:rFonts w:ascii="Arial" w:eastAsia="Times New Roman" w:hAnsi="Arial" w:cs="Arial"/>
      <w:b/>
      <w:bCs/>
      <w:noProof/>
      <w:szCs w:val="24"/>
    </w:rPr>
  </w:style>
  <w:style w:type="paragraph" w:customStyle="1" w:styleId="Default">
    <w:name w:val="Default"/>
    <w:rsid w:val="00D13D8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C44C60"/>
    <w:pPr>
      <w:widowControl w:val="0"/>
      <w:autoSpaceDE w:val="0"/>
      <w:autoSpaceDN w:val="0"/>
      <w:spacing w:after="0" w:line="240" w:lineRule="auto"/>
    </w:pPr>
    <w:rPr>
      <w:rFonts w:ascii="Times New Roman" w:eastAsia="Times New Roman" w:hAnsi="Times New Roman" w:cs="Times New Roman"/>
      <w:lang w:val="lt" w:eastAsia="lt"/>
    </w:rPr>
  </w:style>
  <w:style w:type="character" w:customStyle="1" w:styleId="normaltextrun1">
    <w:name w:val="normaltextrun1"/>
    <w:basedOn w:val="DefaultParagraphFont"/>
    <w:rsid w:val="00C8673E"/>
  </w:style>
  <w:style w:type="character" w:styleId="FollowedHyperlink">
    <w:name w:val="FollowedHyperlink"/>
    <w:basedOn w:val="DefaultParagraphFont"/>
    <w:uiPriority w:val="99"/>
    <w:semiHidden/>
    <w:unhideWhenUsed/>
    <w:rsid w:val="009D0ACE"/>
    <w:rPr>
      <w:color w:val="954F72" w:themeColor="followedHyperlink"/>
      <w:u w:val="single"/>
    </w:rPr>
  </w:style>
  <w:style w:type="paragraph" w:styleId="Revision">
    <w:name w:val="Revision"/>
    <w:hidden/>
    <w:uiPriority w:val="99"/>
    <w:semiHidden/>
    <w:rsid w:val="002439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932488">
      <w:bodyDiv w:val="1"/>
      <w:marLeft w:val="0"/>
      <w:marRight w:val="0"/>
      <w:marTop w:val="0"/>
      <w:marBottom w:val="0"/>
      <w:divBdr>
        <w:top w:val="none" w:sz="0" w:space="0" w:color="auto"/>
        <w:left w:val="none" w:sz="0" w:space="0" w:color="auto"/>
        <w:bottom w:val="none" w:sz="0" w:space="0" w:color="auto"/>
        <w:right w:val="none" w:sz="0" w:space="0" w:color="auto"/>
      </w:divBdr>
    </w:div>
    <w:div w:id="1108427455">
      <w:bodyDiv w:val="1"/>
      <w:marLeft w:val="0"/>
      <w:marRight w:val="0"/>
      <w:marTop w:val="0"/>
      <w:marBottom w:val="0"/>
      <w:divBdr>
        <w:top w:val="none" w:sz="0" w:space="0" w:color="auto"/>
        <w:left w:val="none" w:sz="0" w:space="0" w:color="auto"/>
        <w:bottom w:val="none" w:sz="0" w:space="0" w:color="auto"/>
        <w:right w:val="none" w:sz="0" w:space="0" w:color="auto"/>
      </w:divBdr>
    </w:div>
    <w:div w:id="1143933603">
      <w:bodyDiv w:val="1"/>
      <w:marLeft w:val="0"/>
      <w:marRight w:val="0"/>
      <w:marTop w:val="0"/>
      <w:marBottom w:val="0"/>
      <w:divBdr>
        <w:top w:val="none" w:sz="0" w:space="0" w:color="auto"/>
        <w:left w:val="none" w:sz="0" w:space="0" w:color="auto"/>
        <w:bottom w:val="none" w:sz="0" w:space="0" w:color="auto"/>
        <w:right w:val="none" w:sz="0" w:space="0" w:color="auto"/>
      </w:divBdr>
    </w:div>
    <w:div w:id="1358434924">
      <w:bodyDiv w:val="1"/>
      <w:marLeft w:val="0"/>
      <w:marRight w:val="0"/>
      <w:marTop w:val="0"/>
      <w:marBottom w:val="0"/>
      <w:divBdr>
        <w:top w:val="none" w:sz="0" w:space="0" w:color="auto"/>
        <w:left w:val="none" w:sz="0" w:space="0" w:color="auto"/>
        <w:bottom w:val="none" w:sz="0" w:space="0" w:color="auto"/>
        <w:right w:val="none" w:sz="0" w:space="0" w:color="auto"/>
      </w:divBdr>
    </w:div>
    <w:div w:id="1641417202">
      <w:bodyDiv w:val="1"/>
      <w:marLeft w:val="0"/>
      <w:marRight w:val="0"/>
      <w:marTop w:val="0"/>
      <w:marBottom w:val="0"/>
      <w:divBdr>
        <w:top w:val="none" w:sz="0" w:space="0" w:color="auto"/>
        <w:left w:val="none" w:sz="0" w:space="0" w:color="auto"/>
        <w:bottom w:val="none" w:sz="0" w:space="0" w:color="auto"/>
        <w:right w:val="none" w:sz="0" w:space="0" w:color="auto"/>
      </w:divBdr>
    </w:div>
    <w:div w:id="1696737396">
      <w:bodyDiv w:val="1"/>
      <w:marLeft w:val="0"/>
      <w:marRight w:val="0"/>
      <w:marTop w:val="0"/>
      <w:marBottom w:val="0"/>
      <w:divBdr>
        <w:top w:val="none" w:sz="0" w:space="0" w:color="auto"/>
        <w:left w:val="none" w:sz="0" w:space="0" w:color="auto"/>
        <w:bottom w:val="none" w:sz="0" w:space="0" w:color="auto"/>
        <w:right w:val="none" w:sz="0" w:space="0" w:color="auto"/>
      </w:divBdr>
    </w:div>
    <w:div w:id="1815415861">
      <w:bodyDiv w:val="1"/>
      <w:marLeft w:val="0"/>
      <w:marRight w:val="0"/>
      <w:marTop w:val="0"/>
      <w:marBottom w:val="0"/>
      <w:divBdr>
        <w:top w:val="none" w:sz="0" w:space="0" w:color="auto"/>
        <w:left w:val="none" w:sz="0" w:space="0" w:color="auto"/>
        <w:bottom w:val="none" w:sz="0" w:space="0" w:color="auto"/>
        <w:right w:val="none" w:sz="0" w:space="0" w:color="auto"/>
      </w:divBdr>
      <w:divsChild>
        <w:div w:id="845902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o.l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o.l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so.l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1BEB282596E64488DE954C7DCFDE7F" ma:contentTypeVersion="20" ma:contentTypeDescription="Create a new document." ma:contentTypeScope="" ma:versionID="d554819610d23f861a3fd4f0c9cc2a31">
  <xsd:schema xmlns:xsd="http://www.w3.org/2001/XMLSchema" xmlns:xs="http://www.w3.org/2001/XMLSchema" xmlns:p="http://schemas.microsoft.com/office/2006/metadata/properties" xmlns:ns1="http://schemas.microsoft.com/sharepoint/v3" xmlns:ns2="9885b400-2b2f-4e06-ad8b-1e5a59ebd4d3" xmlns:ns3="222cdfba-8d26-4bab-b3cc-bdf321bc3a53" targetNamespace="http://schemas.microsoft.com/office/2006/metadata/properties" ma:root="true" ma:fieldsID="7f64a49551c280cdd283092015268df2" ns1:_="" ns2:_="" ns3:_="">
    <xsd:import namespace="http://schemas.microsoft.com/sharepoint/v3"/>
    <xsd:import namespace="9885b400-2b2f-4e06-ad8b-1e5a59ebd4d3"/>
    <xsd:import namespace="222cdfba-8d26-4bab-b3cc-bdf321bc3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85b400-2b2f-4e06-ad8b-1e5a59ebd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2cdfba-8d26-4bab-b3cc-bdf321bc3a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d9e90f29-5b3f-4da1-b2e9-0ee1292d9d86}" ma:internalName="TaxCatchAll" ma:showField="CatchAllData" ma:web="222cdfba-8d26-4bab-b3cc-bdf321bc3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2cdfba-8d26-4bab-b3cc-bdf321bc3a53">
      <UserInfo>
        <DisplayName/>
        <AccountId xsi:nil="true"/>
        <AccountType/>
      </UserInfo>
    </SharedWithUsers>
    <lcf76f155ced4ddcb4097134ff3c332f xmlns="9885b400-2b2f-4e06-ad8b-1e5a59ebd4d3">
      <Terms xmlns="http://schemas.microsoft.com/office/infopath/2007/PartnerControls"/>
    </lcf76f155ced4ddcb4097134ff3c332f>
    <TaxCatchAll xmlns="222cdfba-8d26-4bab-b3cc-bdf321bc3a53"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7A729-6E49-451E-B403-C48CAD6AD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85b400-2b2f-4e06-ad8b-1e5a59ebd4d3"/>
    <ds:schemaRef ds:uri="222cdfba-8d26-4bab-b3cc-bdf321bc3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B97538-0CE5-4DA6-9133-224FD0A67706}">
  <ds:schemaRefs>
    <ds:schemaRef ds:uri="http://purl.org/dc/elements/1.1/"/>
    <ds:schemaRef ds:uri="http://www.w3.org/XML/1998/namespace"/>
    <ds:schemaRef ds:uri="9885b400-2b2f-4e06-ad8b-1e5a59ebd4d3"/>
    <ds:schemaRef ds:uri="http://schemas.microsoft.com/office/2006/documentManagement/types"/>
    <ds:schemaRef ds:uri="http://schemas.microsoft.com/office/2006/metadata/properties"/>
    <ds:schemaRef ds:uri="http://schemas.microsoft.com/sharepoint/v3"/>
    <ds:schemaRef ds:uri="http://purl.org/dc/dcmitype/"/>
    <ds:schemaRef ds:uri="http://schemas.openxmlformats.org/package/2006/metadata/core-properties"/>
    <ds:schemaRef ds:uri="http://schemas.microsoft.com/office/infopath/2007/PartnerControls"/>
    <ds:schemaRef ds:uri="222cdfba-8d26-4bab-b3cc-bdf321bc3a53"/>
    <ds:schemaRef ds:uri="http://purl.org/dc/terms/"/>
  </ds:schemaRefs>
</ds:datastoreItem>
</file>

<file path=customXml/itemProps3.xml><?xml version="1.0" encoding="utf-8"?>
<ds:datastoreItem xmlns:ds="http://schemas.openxmlformats.org/officeDocument/2006/customXml" ds:itemID="{BC124C3B-D00C-4A5A-9935-1D2E21F082A7}">
  <ds:schemaRefs>
    <ds:schemaRef ds:uri="http://schemas.microsoft.com/sharepoint/v3/contenttype/forms"/>
  </ds:schemaRefs>
</ds:datastoreItem>
</file>

<file path=customXml/itemProps4.xml><?xml version="1.0" encoding="utf-8"?>
<ds:datastoreItem xmlns:ds="http://schemas.openxmlformats.org/officeDocument/2006/customXml" ds:itemID="{447532F4-B715-4640-8452-95ACD0D1ACAC}">
  <ds:schemaRefs>
    <ds:schemaRef ds:uri="http://schemas.openxmlformats.org/officeDocument/2006/bibliography"/>
  </ds:schemaRefs>
</ds:datastoreItem>
</file>

<file path=docMetadata/LabelInfo.xml><?xml version="1.0" encoding="utf-8"?>
<clbl:labelList xmlns:clbl="http://schemas.microsoft.com/office/2020/mipLabelMetadata">
  <clbl:label id="{b802f925-58db-45de-821f-39d58734365c}"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124</TotalTime>
  <Pages>10</Pages>
  <Words>10037</Words>
  <Characters>5722</Characters>
  <Application>Microsoft Office Word</Application>
  <DocSecurity>0</DocSecurity>
  <Lines>47</Lines>
  <Paragraphs>31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15728</CharactersWithSpaces>
  <SharedDoc>false</SharedDoc>
  <HLinks>
    <vt:vector size="18" baseType="variant">
      <vt:variant>
        <vt:i4>6422649</vt:i4>
      </vt:variant>
      <vt:variant>
        <vt:i4>6</vt:i4>
      </vt:variant>
      <vt:variant>
        <vt:i4>0</vt:i4>
      </vt:variant>
      <vt:variant>
        <vt:i4>5</vt:i4>
      </vt:variant>
      <vt:variant>
        <vt:lpwstr>http://www.eso.lt/</vt:lpwstr>
      </vt:variant>
      <vt:variant>
        <vt:lpwstr/>
      </vt:variant>
      <vt:variant>
        <vt:i4>6422649</vt:i4>
      </vt:variant>
      <vt:variant>
        <vt:i4>3</vt:i4>
      </vt:variant>
      <vt:variant>
        <vt:i4>0</vt:i4>
      </vt:variant>
      <vt:variant>
        <vt:i4>5</vt:i4>
      </vt:variant>
      <vt:variant>
        <vt:lpwstr>http://www.eso.lt/</vt:lpwstr>
      </vt:variant>
      <vt:variant>
        <vt:lpwstr/>
      </vt:variant>
      <vt:variant>
        <vt:i4>6422649</vt:i4>
      </vt:variant>
      <vt:variant>
        <vt:i4>0</vt:i4>
      </vt:variant>
      <vt:variant>
        <vt:i4>0</vt:i4>
      </vt:variant>
      <vt:variant>
        <vt:i4>5</vt:i4>
      </vt:variant>
      <vt:variant>
        <vt:lpwstr>http://www.eso.lt/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Rudaitė</dc:creator>
  <cp:keywords/>
  <dc:description/>
  <cp:lastModifiedBy>Martynas Urbonas</cp:lastModifiedBy>
  <cp:revision>23</cp:revision>
  <dcterms:created xsi:type="dcterms:W3CDTF">2025-07-25T13:07:00Z</dcterms:created>
  <dcterms:modified xsi:type="dcterms:W3CDTF">2025-08-07T10:37:00Z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0x010100E01BEB282596E64488DE954C7DCFDE7F</vt:lpwstr>
  </property>
  <property fmtid="{D5CDD505-2E9C-101B-9397-08002B2CF9AE}" pid="3" name="Order">
    <vt:r8>784300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320c693d-44b7-4e16-b3dd-4fcd87401cf5_Enabled">
    <vt:lpwstr>True</vt:lpwstr>
  </property>
  <property fmtid="{D5CDD505-2E9C-101B-9397-08002B2CF9AE}" pid="9" name="MSIP_Label_320c693d-44b7-4e16-b3dd-4fcd87401cf5_SiteId">
    <vt:lpwstr>ea88e983-d65a-47b3-adb4-3e1c6d2110d2</vt:lpwstr>
  </property>
  <property fmtid="{D5CDD505-2E9C-101B-9397-08002B2CF9AE}" pid="10" name="MSIP_Label_320c693d-44b7-4e16-b3dd-4fcd87401cf5_Owner">
    <vt:lpwstr>Ernestas.Lopeta@eso.lt</vt:lpwstr>
  </property>
  <property fmtid="{D5CDD505-2E9C-101B-9397-08002B2CF9AE}" pid="11" name="MSIP_Label_320c693d-44b7-4e16-b3dd-4fcd87401cf5_SetDate">
    <vt:lpwstr>2021-08-26T16:38:46.0700219Z</vt:lpwstr>
  </property>
  <property fmtid="{D5CDD505-2E9C-101B-9397-08002B2CF9AE}" pid="12" name="MSIP_Label_320c693d-44b7-4e16-b3dd-4fcd87401cf5_Name">
    <vt:lpwstr>Viešo naudojimo</vt:lpwstr>
  </property>
  <property fmtid="{D5CDD505-2E9C-101B-9397-08002B2CF9AE}" pid="13" name="MSIP_Label_320c693d-44b7-4e16-b3dd-4fcd87401cf5_Application">
    <vt:lpwstr>Microsoft Azure Information Protection</vt:lpwstr>
  </property>
  <property fmtid="{D5CDD505-2E9C-101B-9397-08002B2CF9AE}" pid="14" name="MSIP_Label_320c693d-44b7-4e16-b3dd-4fcd87401cf5_ActionId">
    <vt:lpwstr>edd27466-a2d1-4108-8c0a-3343bb8b629a</vt:lpwstr>
  </property>
  <property fmtid="{D5CDD505-2E9C-101B-9397-08002B2CF9AE}" pid="15" name="MSIP_Label_320c693d-44b7-4e16-b3dd-4fcd87401cf5_Extended_MSFT_Method">
    <vt:lpwstr>Manual</vt:lpwstr>
  </property>
  <property fmtid="{D5CDD505-2E9C-101B-9397-08002B2CF9AE}" pid="16" name="MSIP_Label_190751af-2442-49a7-b7b9-9f0bcce858c9_Enabled">
    <vt:lpwstr>true</vt:lpwstr>
  </property>
  <property fmtid="{D5CDD505-2E9C-101B-9397-08002B2CF9AE}" pid="17" name="MSIP_Label_190751af-2442-49a7-b7b9-9f0bcce858c9_SetDate">
    <vt:lpwstr>2021-09-15T11:47:46Z</vt:lpwstr>
  </property>
  <property fmtid="{D5CDD505-2E9C-101B-9397-08002B2CF9AE}" pid="18" name="MSIP_Label_190751af-2442-49a7-b7b9-9f0bcce858c9_Method">
    <vt:lpwstr>Privileged</vt:lpwstr>
  </property>
  <property fmtid="{D5CDD505-2E9C-101B-9397-08002B2CF9AE}" pid="19" name="MSIP_Label_190751af-2442-49a7-b7b9-9f0bcce858c9_Name">
    <vt:lpwstr>Vidaus dokumentai</vt:lpwstr>
  </property>
  <property fmtid="{D5CDD505-2E9C-101B-9397-08002B2CF9AE}" pid="20" name="MSIP_Label_190751af-2442-49a7-b7b9-9f0bcce858c9_SiteId">
    <vt:lpwstr>ea88e983-d65a-47b3-adb4-3e1c6d2110d2</vt:lpwstr>
  </property>
  <property fmtid="{D5CDD505-2E9C-101B-9397-08002B2CF9AE}" pid="21" name="MSIP_Label_190751af-2442-49a7-b7b9-9f0bcce858c9_ActionId">
    <vt:lpwstr>edd27466-a2d1-4108-8c0a-3343bb8b629a</vt:lpwstr>
  </property>
  <property fmtid="{D5CDD505-2E9C-101B-9397-08002B2CF9AE}" pid="22" name="MSIP_Label_190751af-2442-49a7-b7b9-9f0bcce858c9_ContentBits">
    <vt:lpwstr>0</vt:lpwstr>
  </property>
  <property fmtid="{D5CDD505-2E9C-101B-9397-08002B2CF9AE}" pid="23" name="_ExtendedDescription">
    <vt:lpwstr/>
  </property>
  <property fmtid="{D5CDD505-2E9C-101B-9397-08002B2CF9AE}" pid="24" name="TriggerFlowInfo">
    <vt:lpwstr/>
  </property>
  <property fmtid="{D5CDD505-2E9C-101B-9397-08002B2CF9AE}" pid="25" name="MediaServiceImageTags">
    <vt:lpwstr/>
  </property>
</Properties>
</file>