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F24A" w14:textId="77777777" w:rsidR="006C4D85" w:rsidRPr="007133E6" w:rsidRDefault="006C4D85" w:rsidP="007133E6">
      <w:pPr>
        <w:numPr>
          <w:ilvl w:val="0"/>
          <w:numId w:val="17"/>
        </w:numPr>
        <w:tabs>
          <w:tab w:val="left" w:pos="426"/>
        </w:tabs>
        <w:spacing w:after="0" w:line="240" w:lineRule="auto"/>
        <w:ind w:left="0" w:firstLine="0"/>
        <w:mirrorIndents/>
        <w:jc w:val="both"/>
        <w:rPr>
          <w:rFonts w:ascii="Arial" w:hAnsi="Arial" w:cs="Arial"/>
          <w:b/>
          <w:sz w:val="22"/>
        </w:rPr>
      </w:pPr>
      <w:r w:rsidRPr="007133E6">
        <w:rPr>
          <w:rFonts w:ascii="Arial" w:hAnsi="Arial" w:cs="Arial"/>
          <w:sz w:val="22"/>
        </w:rPr>
        <w:t>Statant naujus elektros tinklų objektus ir rekonstruojant esamus taikyti tokias technologijas, kurios nekenkia ar mažiausiai kenkia aplinkai. Parenkant  elektros įrenginius ir medžiagas vertinti poveikį gamtai ir žmonių sveikatai ir siekti mažinti jų neigiamą poveikį aplinkai:</w:t>
      </w:r>
    </w:p>
    <w:p w14:paraId="783B0474" w14:textId="3C249065" w:rsidR="006C4D85" w:rsidRPr="007133E6" w:rsidRDefault="008B50B3" w:rsidP="00916DF6">
      <w:pPr>
        <w:pStyle w:val="Quote"/>
        <w:numPr>
          <w:ilvl w:val="1"/>
          <w:numId w:val="17"/>
        </w:numPr>
        <w:tabs>
          <w:tab w:val="left" w:pos="1134"/>
        </w:tabs>
        <w:outlineLvl w:val="9"/>
        <w:rPr>
          <w:b/>
          <w:sz w:val="22"/>
          <w:szCs w:val="22"/>
        </w:rPr>
      </w:pPr>
      <w:r>
        <w:rPr>
          <w:sz w:val="22"/>
          <w:szCs w:val="22"/>
        </w:rPr>
        <w:t>r</w:t>
      </w:r>
      <w:r w:rsidR="006C4D85" w:rsidRPr="007133E6">
        <w:rPr>
          <w:sz w:val="22"/>
          <w:szCs w:val="22"/>
        </w:rPr>
        <w:t>engiant rekonstruojamų objektų daugiamečius planus numatyti pirmenybę objektams kurių statiniuose, pastatuose, inžinieriniuose tinkluose yra asbesto ir jo turinčių medžiagų;</w:t>
      </w:r>
    </w:p>
    <w:p w14:paraId="0B26D4D9" w14:textId="77777777" w:rsidR="006C4D85" w:rsidRPr="00916DF6" w:rsidRDefault="006C4D85" w:rsidP="00916DF6">
      <w:pPr>
        <w:pStyle w:val="Quote"/>
        <w:numPr>
          <w:ilvl w:val="1"/>
          <w:numId w:val="17"/>
        </w:numPr>
        <w:tabs>
          <w:tab w:val="left" w:pos="1134"/>
        </w:tabs>
        <w:outlineLvl w:val="9"/>
        <w:rPr>
          <w:sz w:val="22"/>
          <w:szCs w:val="22"/>
        </w:rPr>
      </w:pPr>
      <w:r w:rsidRPr="007133E6">
        <w:rPr>
          <w:sz w:val="22"/>
          <w:szCs w:val="22"/>
        </w:rPr>
        <w:t>teikti pirmenybę elektros įrenginiams, keliantiems mažesnį triukšmą;</w:t>
      </w:r>
    </w:p>
    <w:p w14:paraId="6BC0424D" w14:textId="77777777" w:rsidR="006C4D85" w:rsidRPr="00916DF6" w:rsidRDefault="006C4D85" w:rsidP="00916DF6">
      <w:pPr>
        <w:pStyle w:val="Quote"/>
        <w:numPr>
          <w:ilvl w:val="1"/>
          <w:numId w:val="17"/>
        </w:numPr>
        <w:tabs>
          <w:tab w:val="left" w:pos="1134"/>
        </w:tabs>
        <w:outlineLvl w:val="9"/>
        <w:rPr>
          <w:sz w:val="22"/>
          <w:szCs w:val="22"/>
        </w:rPr>
      </w:pPr>
      <w:r w:rsidRPr="007133E6">
        <w:rPr>
          <w:sz w:val="22"/>
          <w:szCs w:val="22"/>
        </w:rPr>
        <w:t xml:space="preserve">galios transformatoriams, kuriuose alyvos kiekis didesnis kaip 600 kg uždarose skirstyklose ir didesnis kaip </w:t>
      </w:r>
      <w:r w:rsidRPr="00916DF6">
        <w:rPr>
          <w:sz w:val="22"/>
          <w:szCs w:val="22"/>
        </w:rPr>
        <w:t>1 t</w:t>
      </w:r>
      <w:r w:rsidRPr="007133E6">
        <w:rPr>
          <w:sz w:val="22"/>
          <w:szCs w:val="22"/>
        </w:rPr>
        <w:t xml:space="preserve"> atvirose skirstyklose įrengti priemones apsaugančias nuo alyvos patekimo į gruntą ir gruntinius vandenis; </w:t>
      </w:r>
    </w:p>
    <w:p w14:paraId="49BC6A06" w14:textId="77777777" w:rsidR="006C4D85" w:rsidRPr="00916DF6" w:rsidRDefault="006C4D85" w:rsidP="00916DF6">
      <w:pPr>
        <w:pStyle w:val="Quote"/>
        <w:numPr>
          <w:ilvl w:val="1"/>
          <w:numId w:val="17"/>
        </w:numPr>
        <w:tabs>
          <w:tab w:val="left" w:pos="1134"/>
        </w:tabs>
        <w:outlineLvl w:val="9"/>
        <w:rPr>
          <w:sz w:val="22"/>
          <w:szCs w:val="22"/>
        </w:rPr>
      </w:pPr>
      <w:r w:rsidRPr="007133E6">
        <w:rPr>
          <w:sz w:val="22"/>
          <w:szCs w:val="22"/>
        </w:rPr>
        <w:t>naudoti priemones apsaugančias nuo gyvūnų patekimo ant įtampą turinčių įrenginių dalių: izoliuotas sistemas, izoliacinius gaubtus, aptvarus, atbaidančias priemones;</w:t>
      </w:r>
    </w:p>
    <w:p w14:paraId="5C3C514D" w14:textId="76E52781" w:rsidR="006C4D85" w:rsidRPr="007361A5" w:rsidRDefault="007361A5" w:rsidP="00916DF6">
      <w:pPr>
        <w:pStyle w:val="Quote"/>
        <w:numPr>
          <w:ilvl w:val="1"/>
          <w:numId w:val="17"/>
        </w:numPr>
        <w:tabs>
          <w:tab w:val="left" w:pos="1134"/>
        </w:tabs>
        <w:outlineLvl w:val="9"/>
        <w:rPr>
          <w:sz w:val="22"/>
          <w:szCs w:val="22"/>
        </w:rPr>
      </w:pPr>
      <w:r>
        <w:rPr>
          <w:sz w:val="22"/>
          <w:szCs w:val="22"/>
        </w:rPr>
        <w:t>r</w:t>
      </w:r>
      <w:r w:rsidRPr="007361A5">
        <w:rPr>
          <w:sz w:val="22"/>
          <w:szCs w:val="22"/>
        </w:rPr>
        <w:t>ekonstruojant ar remontuojant oro linijų ruožuose, nutiestuose paukščių susikaupimo vietose ar migracijos zonose, įrengti paukščių atbaidymo įrenginius;</w:t>
      </w:r>
    </w:p>
    <w:p w14:paraId="1107F11C" w14:textId="77777777" w:rsidR="006C4D85" w:rsidRPr="00916DF6" w:rsidRDefault="006C4D85" w:rsidP="00916DF6">
      <w:pPr>
        <w:pStyle w:val="Quote"/>
        <w:numPr>
          <w:ilvl w:val="1"/>
          <w:numId w:val="17"/>
        </w:numPr>
        <w:tabs>
          <w:tab w:val="left" w:pos="1134"/>
        </w:tabs>
        <w:outlineLvl w:val="9"/>
        <w:rPr>
          <w:sz w:val="22"/>
          <w:szCs w:val="22"/>
        </w:rPr>
      </w:pPr>
      <w:r w:rsidRPr="007133E6">
        <w:rPr>
          <w:sz w:val="22"/>
          <w:szCs w:val="22"/>
        </w:rPr>
        <w:t>teikti pirmenybę  techniniams sprendimams mažinantiems  TP, SP ir TR užimamų teritorijų plotus;</w:t>
      </w:r>
    </w:p>
    <w:p w14:paraId="78B9757E" w14:textId="77777777" w:rsidR="006C4D85" w:rsidRPr="00916DF6" w:rsidRDefault="006C4D85" w:rsidP="00916DF6">
      <w:pPr>
        <w:pStyle w:val="Quote"/>
        <w:numPr>
          <w:ilvl w:val="1"/>
          <w:numId w:val="17"/>
        </w:numPr>
        <w:tabs>
          <w:tab w:val="left" w:pos="1134"/>
        </w:tabs>
        <w:outlineLvl w:val="9"/>
        <w:rPr>
          <w:sz w:val="22"/>
          <w:szCs w:val="22"/>
        </w:rPr>
      </w:pPr>
      <w:r w:rsidRPr="007133E6">
        <w:rPr>
          <w:sz w:val="22"/>
          <w:szCs w:val="22"/>
        </w:rPr>
        <w:t>parkuose, draustiniuose, vertinguose miškų masyvuose teikti pirmenybę techniniams sprendimams mažinantiems OL proskynų plotį.</w:t>
      </w:r>
    </w:p>
    <w:p w14:paraId="2F61D70E" w14:textId="77777777" w:rsidR="006C4D85" w:rsidRPr="007133E6" w:rsidRDefault="006C4D85" w:rsidP="007133E6">
      <w:pPr>
        <w:numPr>
          <w:ilvl w:val="0"/>
          <w:numId w:val="17"/>
        </w:numPr>
        <w:tabs>
          <w:tab w:val="left" w:pos="426"/>
        </w:tabs>
        <w:spacing w:after="0" w:line="240" w:lineRule="auto"/>
        <w:ind w:left="0" w:firstLine="0"/>
        <w:mirrorIndents/>
        <w:jc w:val="both"/>
        <w:rPr>
          <w:rFonts w:ascii="Arial" w:hAnsi="Arial" w:cs="Arial"/>
          <w:b/>
          <w:sz w:val="22"/>
        </w:rPr>
      </w:pPr>
      <w:r w:rsidRPr="007133E6">
        <w:rPr>
          <w:rFonts w:ascii="Arial" w:hAnsi="Arial" w:cs="Arial"/>
          <w:sz w:val="22"/>
        </w:rPr>
        <w:t>Eksploatuojant  elektros tinklų objektus:</w:t>
      </w:r>
    </w:p>
    <w:p w14:paraId="5784109F" w14:textId="77777777" w:rsidR="006C4D85" w:rsidRPr="00916DF6" w:rsidRDefault="006C4D85" w:rsidP="00916DF6">
      <w:pPr>
        <w:pStyle w:val="Quote"/>
        <w:numPr>
          <w:ilvl w:val="1"/>
          <w:numId w:val="17"/>
        </w:numPr>
        <w:tabs>
          <w:tab w:val="left" w:pos="1134"/>
        </w:tabs>
        <w:outlineLvl w:val="9"/>
        <w:rPr>
          <w:sz w:val="22"/>
          <w:szCs w:val="22"/>
        </w:rPr>
      </w:pPr>
      <w:r w:rsidRPr="00916DF6">
        <w:rPr>
          <w:sz w:val="22"/>
          <w:szCs w:val="22"/>
        </w:rPr>
        <w:t>OL trasų priežiūrai naudoti efektyviausias kombinuoto (rankinio, mechanizuoto ir cheminio) apdirbimo priemones, kurios yra registruotos Valstybinėje augalų apsaugos tarnyboje bei jos leidžiamos naudoti ne žemės ūkio paskirties plotuose (elektros perdavimo, naftotiekių ir kt.);</w:t>
      </w:r>
    </w:p>
    <w:p w14:paraId="007E8A1E" w14:textId="77777777" w:rsidR="006C4D85" w:rsidRPr="00916DF6" w:rsidRDefault="006C4D85" w:rsidP="00916DF6">
      <w:pPr>
        <w:pStyle w:val="Quote"/>
        <w:numPr>
          <w:ilvl w:val="1"/>
          <w:numId w:val="17"/>
        </w:numPr>
        <w:tabs>
          <w:tab w:val="left" w:pos="1134"/>
        </w:tabs>
        <w:outlineLvl w:val="9"/>
        <w:rPr>
          <w:sz w:val="22"/>
          <w:szCs w:val="22"/>
        </w:rPr>
      </w:pPr>
      <w:r w:rsidRPr="00916DF6">
        <w:rPr>
          <w:sz w:val="22"/>
          <w:szCs w:val="22"/>
        </w:rPr>
        <w:t>remontuojant OL atramose, kuriose yra gandralizdžiai, įrengti specialias gandralizdžių platformas, arba iškelti juos į naujai įrengiamas vietas;</w:t>
      </w:r>
    </w:p>
    <w:p w14:paraId="11855906" w14:textId="77777777" w:rsidR="006C4D85" w:rsidRPr="00916DF6" w:rsidRDefault="006C4D85" w:rsidP="00916DF6">
      <w:pPr>
        <w:pStyle w:val="Quote"/>
        <w:numPr>
          <w:ilvl w:val="1"/>
          <w:numId w:val="17"/>
        </w:numPr>
        <w:tabs>
          <w:tab w:val="left" w:pos="1134"/>
        </w:tabs>
        <w:outlineLvl w:val="9"/>
        <w:rPr>
          <w:sz w:val="22"/>
          <w:szCs w:val="22"/>
        </w:rPr>
      </w:pPr>
      <w:r w:rsidRPr="00916DF6">
        <w:rPr>
          <w:sz w:val="22"/>
          <w:szCs w:val="22"/>
        </w:rPr>
        <w:t>teikti pirmenybę naudojamoms cheminėms medžiagoms, kurios mažiausiai kenkia aplinkai ir darbuotojams.</w:t>
      </w:r>
    </w:p>
    <w:p w14:paraId="0FBA705C" w14:textId="77777777" w:rsidR="000918A5" w:rsidRPr="006C4D85" w:rsidRDefault="000918A5" w:rsidP="006C4D85"/>
    <w:sectPr w:rsidR="000918A5" w:rsidRPr="006C4D85" w:rsidSect="007133E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092B6" w14:textId="77777777" w:rsidR="00715BD6" w:rsidRDefault="00715BD6" w:rsidP="00DF1335">
      <w:pPr>
        <w:spacing w:after="0" w:line="240" w:lineRule="auto"/>
      </w:pPr>
      <w:r>
        <w:separator/>
      </w:r>
    </w:p>
  </w:endnote>
  <w:endnote w:type="continuationSeparator" w:id="0">
    <w:p w14:paraId="3BBCF7B1" w14:textId="77777777" w:rsidR="00715BD6" w:rsidRDefault="00715BD6" w:rsidP="00DF1335">
      <w:pPr>
        <w:spacing w:after="0" w:line="240" w:lineRule="auto"/>
      </w:pPr>
      <w:r>
        <w:continuationSeparator/>
      </w:r>
    </w:p>
  </w:endnote>
  <w:endnote w:type="continuationNotice" w:id="1">
    <w:p w14:paraId="04E2D409" w14:textId="77777777" w:rsidR="00715BD6" w:rsidRDefault="00715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4594" w14:textId="77777777" w:rsidR="00F53CE1" w:rsidRDefault="00F53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4A1" w14:textId="77777777" w:rsidR="002763DA" w:rsidRPr="00E42BAF" w:rsidRDefault="002763DA"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7A02DE">
      <w:rPr>
        <w:rFonts w:ascii="Arial" w:hAnsi="Arial" w:cs="Arial"/>
        <w:caps/>
        <w:noProof/>
        <w:sz w:val="20"/>
        <w:szCs w:val="20"/>
      </w:rPr>
      <w:t>1</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880A" w14:textId="77777777" w:rsidR="00F53CE1" w:rsidRDefault="00F53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3824" w14:textId="77777777" w:rsidR="00715BD6" w:rsidRDefault="00715BD6" w:rsidP="00DF1335">
      <w:pPr>
        <w:spacing w:after="0" w:line="240" w:lineRule="auto"/>
      </w:pPr>
      <w:r>
        <w:separator/>
      </w:r>
    </w:p>
  </w:footnote>
  <w:footnote w:type="continuationSeparator" w:id="0">
    <w:p w14:paraId="1B6144C6" w14:textId="77777777" w:rsidR="00715BD6" w:rsidRDefault="00715BD6" w:rsidP="00DF1335">
      <w:pPr>
        <w:spacing w:after="0" w:line="240" w:lineRule="auto"/>
      </w:pPr>
      <w:r>
        <w:continuationSeparator/>
      </w:r>
    </w:p>
  </w:footnote>
  <w:footnote w:type="continuationNotice" w:id="1">
    <w:p w14:paraId="512FABCB" w14:textId="77777777" w:rsidR="00715BD6" w:rsidRDefault="00715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CFB1" w14:textId="77777777" w:rsidR="00F53CE1" w:rsidRDefault="00F53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6444" w14:textId="050631E1" w:rsidR="003A54C3" w:rsidRDefault="00F53CE1" w:rsidP="00635AED">
    <w:pPr>
      <w:spacing w:after="0" w:line="240" w:lineRule="auto"/>
      <w:rPr>
        <w:rFonts w:ascii="Arial" w:hAnsi="Arial" w:cs="Arial"/>
        <w:sz w:val="22"/>
      </w:rPr>
    </w:pPr>
    <w:r>
      <w:rPr>
        <w:rFonts w:asciiTheme="minorBidi" w:hAnsiTheme="minorBidi"/>
        <w:noProof/>
        <w:color w:val="000000" w:themeColor="text1"/>
        <w:sz w:val="20"/>
        <w:lang w:eastAsia="lt-LT"/>
      </w:rPr>
      <mc:AlternateContent>
        <mc:Choice Requires="wps">
          <w:drawing>
            <wp:anchor distT="0" distB="0" distL="114300" distR="114300" simplePos="0" relativeHeight="251660288" behindDoc="0" locked="0" layoutInCell="0" allowOverlap="1" wp14:anchorId="59B44374" wp14:editId="150BF553">
              <wp:simplePos x="0" y="0"/>
              <wp:positionH relativeFrom="page">
                <wp:posOffset>0</wp:posOffset>
              </wp:positionH>
              <wp:positionV relativeFrom="page">
                <wp:posOffset>190500</wp:posOffset>
              </wp:positionV>
              <wp:extent cx="7560310" cy="266700"/>
              <wp:effectExtent l="0" t="0" r="0" b="0"/>
              <wp:wrapNone/>
              <wp:docPr id="1" name="MSIPCM4871480fb10c49cd92ed78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565E6" w14:textId="58564269" w:rsidR="00F53CE1" w:rsidRPr="00F53CE1" w:rsidRDefault="00F53CE1" w:rsidP="00F53CE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9B44374" id="_x0000_t202" coordsize="21600,21600" o:spt="202" path="m,l,21600r21600,l21600,xe">
              <v:stroke joinstyle="miter"/>
              <v:path gradientshapeok="t" o:connecttype="rect"/>
            </v:shapetype>
            <v:shape id="MSIPCM4871480fb10c49cd92ed7896" o:spid="_x0000_s1026" type="#_x0000_t202" alt="{&quot;HashCode&quot;:-703152319,&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0BB565E6" w14:textId="58564269" w:rsidR="00F53CE1" w:rsidRPr="00F53CE1" w:rsidRDefault="00F53CE1" w:rsidP="00F53CE1">
                    <w:pPr>
                      <w:spacing w:after="0"/>
                      <w:jc w:val="right"/>
                      <w:rPr>
                        <w:rFonts w:ascii="Calibri" w:hAnsi="Calibri" w:cs="Calibri"/>
                        <w:color w:val="000000"/>
                        <w:sz w:val="20"/>
                      </w:rPr>
                    </w:pPr>
                  </w:p>
                </w:txbxContent>
              </v:textbox>
              <w10:wrap anchorx="page" anchory="page"/>
            </v:shape>
          </w:pict>
        </mc:Fallback>
      </mc:AlternateContent>
    </w:r>
    <w:r w:rsidR="003A54C3" w:rsidRPr="00AE72B6">
      <w:rPr>
        <w:rFonts w:asciiTheme="minorBidi" w:hAnsiTheme="minorBidi"/>
        <w:noProof/>
        <w:color w:val="000000" w:themeColor="text1"/>
        <w:sz w:val="20"/>
        <w:lang w:eastAsia="lt-LT"/>
      </w:rPr>
      <w:drawing>
        <wp:anchor distT="0" distB="0" distL="114300" distR="114300" simplePos="0" relativeHeight="251659264"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4C3">
      <w:rPr>
        <w:rFonts w:ascii="Arial" w:hAnsi="Arial" w:cs="Arial"/>
        <w:sz w:val="22"/>
      </w:rPr>
      <w:t>E</w:t>
    </w:r>
    <w:r w:rsidR="003A54C3" w:rsidRPr="005037D8">
      <w:rPr>
        <w:rFonts w:ascii="Arial" w:hAnsi="Arial" w:cs="Arial"/>
        <w:sz w:val="22"/>
      </w:rPr>
      <w:t>lektros skirstomojo tinklo t</w:t>
    </w:r>
    <w:r w:rsidR="003A54C3">
      <w:rPr>
        <w:rFonts w:ascii="Arial" w:hAnsi="Arial" w:cs="Arial"/>
        <w:sz w:val="22"/>
      </w:rPr>
      <w:t>echnologinės plėtros s</w:t>
    </w:r>
    <w:r w:rsidR="007A02DE">
      <w:rPr>
        <w:rFonts w:ascii="Arial" w:hAnsi="Arial" w:cs="Arial"/>
        <w:sz w:val="22"/>
      </w:rPr>
      <w:t>tandartas</w:t>
    </w:r>
  </w:p>
  <w:p w14:paraId="0D363243" w14:textId="2D183F3F" w:rsidR="00635AED" w:rsidRPr="00865458" w:rsidRDefault="006C4D85" w:rsidP="00635AED">
    <w:pPr>
      <w:spacing w:after="0" w:line="240" w:lineRule="auto"/>
      <w:rPr>
        <w:rFonts w:ascii="Arial" w:hAnsi="Arial" w:cs="Arial"/>
        <w:sz w:val="22"/>
      </w:rPr>
    </w:pPr>
    <w:r w:rsidRPr="00865458">
      <w:rPr>
        <w:rFonts w:ascii="Arial" w:hAnsi="Arial" w:cs="Arial"/>
        <w:b/>
        <w:color w:val="000000" w:themeColor="text1"/>
        <w:sz w:val="22"/>
      </w:rPr>
      <w:t>18</w:t>
    </w:r>
    <w:r w:rsidR="00635AED" w:rsidRPr="00865458">
      <w:rPr>
        <w:rFonts w:ascii="Arial" w:hAnsi="Arial" w:cs="Arial"/>
        <w:b/>
        <w:color w:val="000000" w:themeColor="text1"/>
        <w:sz w:val="22"/>
      </w:rPr>
      <w:t xml:space="preserve"> priedas. </w:t>
    </w:r>
    <w:r w:rsidRPr="00865458">
      <w:rPr>
        <w:rFonts w:ascii="Arial" w:hAnsi="Arial" w:cs="Arial"/>
        <w:sz w:val="22"/>
      </w:rPr>
      <w:t>Aplinkosauga</w:t>
    </w:r>
  </w:p>
  <w:p w14:paraId="7332F899" w14:textId="77777777" w:rsidR="00635AED" w:rsidRDefault="00635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BCEE" w14:textId="77777777" w:rsidR="00F53CE1" w:rsidRDefault="00F5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15B"/>
    <w:multiLevelType w:val="multilevel"/>
    <w:tmpl w:val="1430EE10"/>
    <w:lvl w:ilvl="0">
      <w:start w:val="1"/>
      <w:numFmt w:val="bullet"/>
      <w:lvlText w:val=""/>
      <w:lvlJc w:val="left"/>
      <w:pPr>
        <w:ind w:left="654" w:hanging="360"/>
      </w:pPr>
      <w:rPr>
        <w:rFonts w:ascii="Symbol" w:hAnsi="Symbol"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1" w15:restartNumberingAfterBreak="0">
    <w:nsid w:val="0C8E67DD"/>
    <w:multiLevelType w:val="hybridMultilevel"/>
    <w:tmpl w:val="C0B67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87867"/>
    <w:multiLevelType w:val="hybridMultilevel"/>
    <w:tmpl w:val="D870E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C7867"/>
    <w:multiLevelType w:val="hybridMultilevel"/>
    <w:tmpl w:val="AA74AA2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09F5995"/>
    <w:multiLevelType w:val="hybridMultilevel"/>
    <w:tmpl w:val="C75A6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F7BAE"/>
    <w:multiLevelType w:val="hybridMultilevel"/>
    <w:tmpl w:val="2180A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9E5031"/>
    <w:multiLevelType w:val="hybridMultilevel"/>
    <w:tmpl w:val="61FA3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8863B1"/>
    <w:multiLevelType w:val="hybridMultilevel"/>
    <w:tmpl w:val="590A4DE6"/>
    <w:lvl w:ilvl="0" w:tplc="E394699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F23C1"/>
    <w:multiLevelType w:val="hybridMultilevel"/>
    <w:tmpl w:val="D1A4375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7C2844"/>
    <w:multiLevelType w:val="hybridMultilevel"/>
    <w:tmpl w:val="EB6E9ED4"/>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3570AF"/>
    <w:multiLevelType w:val="hybridMultilevel"/>
    <w:tmpl w:val="8D02FFD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E1D8A"/>
    <w:multiLevelType w:val="hybridMultilevel"/>
    <w:tmpl w:val="00C85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7A2795"/>
    <w:multiLevelType w:val="hybridMultilevel"/>
    <w:tmpl w:val="8B42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32B62"/>
    <w:multiLevelType w:val="hybridMultilevel"/>
    <w:tmpl w:val="1430EE10"/>
    <w:lvl w:ilvl="0" w:tplc="04270001">
      <w:start w:val="1"/>
      <w:numFmt w:val="bullet"/>
      <w:lvlText w:val=""/>
      <w:lvlJc w:val="left"/>
      <w:pPr>
        <w:ind w:left="654" w:hanging="360"/>
      </w:pPr>
      <w:rPr>
        <w:rFonts w:ascii="Symbol" w:hAnsi="Symbol" w:hint="default"/>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15" w15:restartNumberingAfterBreak="0">
    <w:nsid w:val="30057EF5"/>
    <w:multiLevelType w:val="hybridMultilevel"/>
    <w:tmpl w:val="989E676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19030FD"/>
    <w:multiLevelType w:val="hybridMultilevel"/>
    <w:tmpl w:val="F558FB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5B58A4BA">
      <w:start w:val="12"/>
      <w:numFmt w:val="bullet"/>
      <w:lvlText w:val="•"/>
      <w:lvlJc w:val="left"/>
      <w:pPr>
        <w:ind w:left="3105" w:hanging="1305"/>
      </w:pPr>
      <w:rPr>
        <w:rFonts w:ascii="Arial" w:eastAsiaTheme="minorHAnsi" w:hAnsi="Arial" w:cs="Aria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DC4866"/>
    <w:multiLevelType w:val="hybridMultilevel"/>
    <w:tmpl w:val="6D3859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D00324"/>
    <w:multiLevelType w:val="hybridMultilevel"/>
    <w:tmpl w:val="74545A2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C4F94"/>
    <w:multiLevelType w:val="hybridMultilevel"/>
    <w:tmpl w:val="3CEEDD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0C02AA"/>
    <w:multiLevelType w:val="hybridMultilevel"/>
    <w:tmpl w:val="AB406A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494B46"/>
    <w:multiLevelType w:val="hybridMultilevel"/>
    <w:tmpl w:val="DFE03DEC"/>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6D0CC1"/>
    <w:multiLevelType w:val="hybridMultilevel"/>
    <w:tmpl w:val="E9D07428"/>
    <w:lvl w:ilvl="0" w:tplc="8CB80440">
      <w:start w:val="1"/>
      <w:numFmt w:val="decimal"/>
      <w:lvlText w:val="%1."/>
      <w:lvlJc w:val="left"/>
      <w:pPr>
        <w:tabs>
          <w:tab w:val="num" w:pos="720"/>
        </w:tabs>
        <w:ind w:left="720" w:hanging="360"/>
      </w:pPr>
    </w:lvl>
    <w:lvl w:ilvl="1" w:tplc="7B82AE04" w:tentative="1">
      <w:start w:val="1"/>
      <w:numFmt w:val="decimal"/>
      <w:lvlText w:val="%2."/>
      <w:lvlJc w:val="left"/>
      <w:pPr>
        <w:tabs>
          <w:tab w:val="num" w:pos="1440"/>
        </w:tabs>
        <w:ind w:left="1440" w:hanging="360"/>
      </w:pPr>
    </w:lvl>
    <w:lvl w:ilvl="2" w:tplc="4364CDA4" w:tentative="1">
      <w:start w:val="1"/>
      <w:numFmt w:val="decimal"/>
      <w:lvlText w:val="%3."/>
      <w:lvlJc w:val="left"/>
      <w:pPr>
        <w:tabs>
          <w:tab w:val="num" w:pos="2160"/>
        </w:tabs>
        <w:ind w:left="2160" w:hanging="360"/>
      </w:pPr>
    </w:lvl>
    <w:lvl w:ilvl="3" w:tplc="B1F222AC" w:tentative="1">
      <w:start w:val="1"/>
      <w:numFmt w:val="decimal"/>
      <w:lvlText w:val="%4."/>
      <w:lvlJc w:val="left"/>
      <w:pPr>
        <w:tabs>
          <w:tab w:val="num" w:pos="2880"/>
        </w:tabs>
        <w:ind w:left="2880" w:hanging="360"/>
      </w:pPr>
    </w:lvl>
    <w:lvl w:ilvl="4" w:tplc="6DA60CC4" w:tentative="1">
      <w:start w:val="1"/>
      <w:numFmt w:val="decimal"/>
      <w:lvlText w:val="%5."/>
      <w:lvlJc w:val="left"/>
      <w:pPr>
        <w:tabs>
          <w:tab w:val="num" w:pos="3600"/>
        </w:tabs>
        <w:ind w:left="3600" w:hanging="360"/>
      </w:pPr>
    </w:lvl>
    <w:lvl w:ilvl="5" w:tplc="17A0A698" w:tentative="1">
      <w:start w:val="1"/>
      <w:numFmt w:val="decimal"/>
      <w:lvlText w:val="%6."/>
      <w:lvlJc w:val="left"/>
      <w:pPr>
        <w:tabs>
          <w:tab w:val="num" w:pos="4320"/>
        </w:tabs>
        <w:ind w:left="4320" w:hanging="360"/>
      </w:pPr>
    </w:lvl>
    <w:lvl w:ilvl="6" w:tplc="8DB0188E" w:tentative="1">
      <w:start w:val="1"/>
      <w:numFmt w:val="decimal"/>
      <w:lvlText w:val="%7."/>
      <w:lvlJc w:val="left"/>
      <w:pPr>
        <w:tabs>
          <w:tab w:val="num" w:pos="5040"/>
        </w:tabs>
        <w:ind w:left="5040" w:hanging="360"/>
      </w:pPr>
    </w:lvl>
    <w:lvl w:ilvl="7" w:tplc="492A1E0C" w:tentative="1">
      <w:start w:val="1"/>
      <w:numFmt w:val="decimal"/>
      <w:lvlText w:val="%8."/>
      <w:lvlJc w:val="left"/>
      <w:pPr>
        <w:tabs>
          <w:tab w:val="num" w:pos="5760"/>
        </w:tabs>
        <w:ind w:left="5760" w:hanging="360"/>
      </w:pPr>
    </w:lvl>
    <w:lvl w:ilvl="8" w:tplc="128C03B6" w:tentative="1">
      <w:start w:val="1"/>
      <w:numFmt w:val="decimal"/>
      <w:lvlText w:val="%9."/>
      <w:lvlJc w:val="left"/>
      <w:pPr>
        <w:tabs>
          <w:tab w:val="num" w:pos="6480"/>
        </w:tabs>
        <w:ind w:left="6480" w:hanging="360"/>
      </w:pPr>
    </w:lvl>
  </w:abstractNum>
  <w:abstractNum w:abstractNumId="23" w15:restartNumberingAfterBreak="0">
    <w:nsid w:val="4B721ECC"/>
    <w:multiLevelType w:val="hybridMultilevel"/>
    <w:tmpl w:val="414A366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9B6E5B"/>
    <w:multiLevelType w:val="hybridMultilevel"/>
    <w:tmpl w:val="CDDAD3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C5707C"/>
    <w:multiLevelType w:val="multilevel"/>
    <w:tmpl w:val="3F74C18A"/>
    <w:lvl w:ilvl="0">
      <w:start w:val="1"/>
      <w:numFmt w:val="decimal"/>
      <w:lvlText w:val="%1."/>
      <w:lvlJc w:val="left"/>
      <w:pPr>
        <w:ind w:left="720" w:hanging="360"/>
      </w:p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CE7451"/>
    <w:multiLevelType w:val="hybridMultilevel"/>
    <w:tmpl w:val="2D3E25E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43613E"/>
    <w:multiLevelType w:val="multilevel"/>
    <w:tmpl w:val="FD00A41E"/>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68EF5722"/>
    <w:multiLevelType w:val="hybridMultilevel"/>
    <w:tmpl w:val="ED3CAA78"/>
    <w:lvl w:ilvl="0" w:tplc="04270005">
      <w:start w:val="1"/>
      <w:numFmt w:val="bullet"/>
      <w:lvlText w:val=""/>
      <w:lvlJc w:val="left"/>
      <w:pPr>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9C38A8"/>
    <w:multiLevelType w:val="hybridMultilevel"/>
    <w:tmpl w:val="661CAC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9836902"/>
    <w:multiLevelType w:val="hybridMultilevel"/>
    <w:tmpl w:val="A3B0199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5906A7"/>
    <w:multiLevelType w:val="hybridMultilevel"/>
    <w:tmpl w:val="B3820898"/>
    <w:lvl w:ilvl="0" w:tplc="09C88A22">
      <w:start w:val="1"/>
      <w:numFmt w:val="decimal"/>
      <w:lvlText w:val="%1."/>
      <w:lvlJc w:val="left"/>
      <w:pPr>
        <w:tabs>
          <w:tab w:val="num" w:pos="720"/>
        </w:tabs>
        <w:ind w:left="720" w:hanging="360"/>
      </w:pPr>
    </w:lvl>
    <w:lvl w:ilvl="1" w:tplc="DB084B9A" w:tentative="1">
      <w:start w:val="1"/>
      <w:numFmt w:val="decimal"/>
      <w:lvlText w:val="%2."/>
      <w:lvlJc w:val="left"/>
      <w:pPr>
        <w:tabs>
          <w:tab w:val="num" w:pos="1440"/>
        </w:tabs>
        <w:ind w:left="1440" w:hanging="360"/>
      </w:pPr>
    </w:lvl>
    <w:lvl w:ilvl="2" w:tplc="D23E4C60" w:tentative="1">
      <w:start w:val="1"/>
      <w:numFmt w:val="decimal"/>
      <w:lvlText w:val="%3."/>
      <w:lvlJc w:val="left"/>
      <w:pPr>
        <w:tabs>
          <w:tab w:val="num" w:pos="2160"/>
        </w:tabs>
        <w:ind w:left="2160" w:hanging="360"/>
      </w:pPr>
    </w:lvl>
    <w:lvl w:ilvl="3" w:tplc="75B66C8E" w:tentative="1">
      <w:start w:val="1"/>
      <w:numFmt w:val="decimal"/>
      <w:lvlText w:val="%4."/>
      <w:lvlJc w:val="left"/>
      <w:pPr>
        <w:tabs>
          <w:tab w:val="num" w:pos="2880"/>
        </w:tabs>
        <w:ind w:left="2880" w:hanging="360"/>
      </w:pPr>
    </w:lvl>
    <w:lvl w:ilvl="4" w:tplc="1A6E561A" w:tentative="1">
      <w:start w:val="1"/>
      <w:numFmt w:val="decimal"/>
      <w:lvlText w:val="%5."/>
      <w:lvlJc w:val="left"/>
      <w:pPr>
        <w:tabs>
          <w:tab w:val="num" w:pos="3600"/>
        </w:tabs>
        <w:ind w:left="3600" w:hanging="360"/>
      </w:pPr>
    </w:lvl>
    <w:lvl w:ilvl="5" w:tplc="A546F3E0" w:tentative="1">
      <w:start w:val="1"/>
      <w:numFmt w:val="decimal"/>
      <w:lvlText w:val="%6."/>
      <w:lvlJc w:val="left"/>
      <w:pPr>
        <w:tabs>
          <w:tab w:val="num" w:pos="4320"/>
        </w:tabs>
        <w:ind w:left="4320" w:hanging="360"/>
      </w:pPr>
    </w:lvl>
    <w:lvl w:ilvl="6" w:tplc="5B9A82D0" w:tentative="1">
      <w:start w:val="1"/>
      <w:numFmt w:val="decimal"/>
      <w:lvlText w:val="%7."/>
      <w:lvlJc w:val="left"/>
      <w:pPr>
        <w:tabs>
          <w:tab w:val="num" w:pos="5040"/>
        </w:tabs>
        <w:ind w:left="5040" w:hanging="360"/>
      </w:pPr>
    </w:lvl>
    <w:lvl w:ilvl="7" w:tplc="CD5CB7BA" w:tentative="1">
      <w:start w:val="1"/>
      <w:numFmt w:val="decimal"/>
      <w:lvlText w:val="%8."/>
      <w:lvlJc w:val="left"/>
      <w:pPr>
        <w:tabs>
          <w:tab w:val="num" w:pos="5760"/>
        </w:tabs>
        <w:ind w:left="5760" w:hanging="360"/>
      </w:pPr>
    </w:lvl>
    <w:lvl w:ilvl="8" w:tplc="F1502A8C" w:tentative="1">
      <w:start w:val="1"/>
      <w:numFmt w:val="decimal"/>
      <w:lvlText w:val="%9."/>
      <w:lvlJc w:val="left"/>
      <w:pPr>
        <w:tabs>
          <w:tab w:val="num" w:pos="6480"/>
        </w:tabs>
        <w:ind w:left="6480" w:hanging="360"/>
      </w:pPr>
    </w:lvl>
  </w:abstractNum>
  <w:abstractNum w:abstractNumId="34" w15:restartNumberingAfterBreak="0">
    <w:nsid w:val="7C7447F2"/>
    <w:multiLevelType w:val="hybridMultilevel"/>
    <w:tmpl w:val="307456EC"/>
    <w:lvl w:ilvl="0" w:tplc="2F10E026">
      <w:start w:val="1"/>
      <w:numFmt w:val="lowerLetter"/>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F28A4"/>
    <w:multiLevelType w:val="hybridMultilevel"/>
    <w:tmpl w:val="E70A26F8"/>
    <w:lvl w:ilvl="0" w:tplc="83D4D606">
      <w:start w:val="1"/>
      <w:numFmt w:val="decimal"/>
      <w:lvlText w:val="5.%1."/>
      <w:lvlJc w:val="left"/>
      <w:pPr>
        <w:ind w:left="654" w:hanging="360"/>
      </w:pPr>
      <w:rPr>
        <w:rFonts w:hint="default"/>
        <w:b/>
      </w:rPr>
    </w:lvl>
    <w:lvl w:ilvl="1" w:tplc="04270003" w:tentative="1">
      <w:start w:val="1"/>
      <w:numFmt w:val="bullet"/>
      <w:lvlText w:val="o"/>
      <w:lvlJc w:val="left"/>
      <w:pPr>
        <w:ind w:left="1374" w:hanging="360"/>
      </w:pPr>
      <w:rPr>
        <w:rFonts w:ascii="Courier New" w:hAnsi="Courier New" w:cs="Courier New" w:hint="default"/>
      </w:rPr>
    </w:lvl>
    <w:lvl w:ilvl="2" w:tplc="04270005" w:tentative="1">
      <w:start w:val="1"/>
      <w:numFmt w:val="bullet"/>
      <w:lvlText w:val=""/>
      <w:lvlJc w:val="left"/>
      <w:pPr>
        <w:ind w:left="2094" w:hanging="360"/>
      </w:pPr>
      <w:rPr>
        <w:rFonts w:ascii="Wingdings" w:hAnsi="Wingdings" w:hint="default"/>
      </w:rPr>
    </w:lvl>
    <w:lvl w:ilvl="3" w:tplc="04270001" w:tentative="1">
      <w:start w:val="1"/>
      <w:numFmt w:val="bullet"/>
      <w:lvlText w:val=""/>
      <w:lvlJc w:val="left"/>
      <w:pPr>
        <w:ind w:left="2814" w:hanging="360"/>
      </w:pPr>
      <w:rPr>
        <w:rFonts w:ascii="Symbol" w:hAnsi="Symbol" w:hint="default"/>
      </w:rPr>
    </w:lvl>
    <w:lvl w:ilvl="4" w:tplc="04270003" w:tentative="1">
      <w:start w:val="1"/>
      <w:numFmt w:val="bullet"/>
      <w:lvlText w:val="o"/>
      <w:lvlJc w:val="left"/>
      <w:pPr>
        <w:ind w:left="3534" w:hanging="360"/>
      </w:pPr>
      <w:rPr>
        <w:rFonts w:ascii="Courier New" w:hAnsi="Courier New" w:cs="Courier New" w:hint="default"/>
      </w:rPr>
    </w:lvl>
    <w:lvl w:ilvl="5" w:tplc="04270005" w:tentative="1">
      <w:start w:val="1"/>
      <w:numFmt w:val="bullet"/>
      <w:lvlText w:val=""/>
      <w:lvlJc w:val="left"/>
      <w:pPr>
        <w:ind w:left="4254" w:hanging="360"/>
      </w:pPr>
      <w:rPr>
        <w:rFonts w:ascii="Wingdings" w:hAnsi="Wingdings" w:hint="default"/>
      </w:rPr>
    </w:lvl>
    <w:lvl w:ilvl="6" w:tplc="04270001" w:tentative="1">
      <w:start w:val="1"/>
      <w:numFmt w:val="bullet"/>
      <w:lvlText w:val=""/>
      <w:lvlJc w:val="left"/>
      <w:pPr>
        <w:ind w:left="4974" w:hanging="360"/>
      </w:pPr>
      <w:rPr>
        <w:rFonts w:ascii="Symbol" w:hAnsi="Symbol" w:hint="default"/>
      </w:rPr>
    </w:lvl>
    <w:lvl w:ilvl="7" w:tplc="04270003" w:tentative="1">
      <w:start w:val="1"/>
      <w:numFmt w:val="bullet"/>
      <w:lvlText w:val="o"/>
      <w:lvlJc w:val="left"/>
      <w:pPr>
        <w:ind w:left="5694" w:hanging="360"/>
      </w:pPr>
      <w:rPr>
        <w:rFonts w:ascii="Courier New" w:hAnsi="Courier New" w:cs="Courier New" w:hint="default"/>
      </w:rPr>
    </w:lvl>
    <w:lvl w:ilvl="8" w:tplc="04270005" w:tentative="1">
      <w:start w:val="1"/>
      <w:numFmt w:val="bullet"/>
      <w:lvlText w:val=""/>
      <w:lvlJc w:val="left"/>
      <w:pPr>
        <w:ind w:left="6414" w:hanging="360"/>
      </w:pPr>
      <w:rPr>
        <w:rFonts w:ascii="Wingdings" w:hAnsi="Wingdings" w:hint="default"/>
      </w:rPr>
    </w:lvl>
  </w:abstractNum>
  <w:abstractNum w:abstractNumId="36" w15:restartNumberingAfterBreak="0">
    <w:nsid w:val="7F83223E"/>
    <w:multiLevelType w:val="hybridMultilevel"/>
    <w:tmpl w:val="BCEAE0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31546653">
    <w:abstractNumId w:val="33"/>
  </w:num>
  <w:num w:numId="2" w16cid:durableId="1820490055">
    <w:abstractNumId w:val="22"/>
  </w:num>
  <w:num w:numId="3" w16cid:durableId="1776249592">
    <w:abstractNumId w:val="16"/>
  </w:num>
  <w:num w:numId="4" w16cid:durableId="256594091">
    <w:abstractNumId w:val="19"/>
  </w:num>
  <w:num w:numId="5" w16cid:durableId="1391423540">
    <w:abstractNumId w:val="18"/>
  </w:num>
  <w:num w:numId="6" w16cid:durableId="1540122352">
    <w:abstractNumId w:val="32"/>
  </w:num>
  <w:num w:numId="7" w16cid:durableId="812604374">
    <w:abstractNumId w:val="21"/>
  </w:num>
  <w:num w:numId="8" w16cid:durableId="1940329443">
    <w:abstractNumId w:val="30"/>
  </w:num>
  <w:num w:numId="9" w16cid:durableId="1712264726">
    <w:abstractNumId w:val="10"/>
  </w:num>
  <w:num w:numId="10" w16cid:durableId="49351290">
    <w:abstractNumId w:val="31"/>
  </w:num>
  <w:num w:numId="11" w16cid:durableId="1467162618">
    <w:abstractNumId w:val="8"/>
  </w:num>
  <w:num w:numId="12" w16cid:durableId="1395589427">
    <w:abstractNumId w:val="15"/>
  </w:num>
  <w:num w:numId="13" w16cid:durableId="2000040483">
    <w:abstractNumId w:val="36"/>
  </w:num>
  <w:num w:numId="14" w16cid:durableId="1295863837">
    <w:abstractNumId w:val="3"/>
  </w:num>
  <w:num w:numId="15" w16cid:durableId="817041580">
    <w:abstractNumId w:val="26"/>
  </w:num>
  <w:num w:numId="16" w16cid:durableId="188762451">
    <w:abstractNumId w:val="27"/>
  </w:num>
  <w:num w:numId="17" w16cid:durableId="1529221425">
    <w:abstractNumId w:val="29"/>
  </w:num>
  <w:num w:numId="18" w16cid:durableId="132262179">
    <w:abstractNumId w:val="14"/>
  </w:num>
  <w:num w:numId="19" w16cid:durableId="955717089">
    <w:abstractNumId w:val="0"/>
  </w:num>
  <w:num w:numId="20" w16cid:durableId="58478567">
    <w:abstractNumId w:val="35"/>
  </w:num>
  <w:num w:numId="21" w16cid:durableId="1908146866">
    <w:abstractNumId w:val="5"/>
  </w:num>
  <w:num w:numId="22" w16cid:durableId="823551619">
    <w:abstractNumId w:val="7"/>
  </w:num>
  <w:num w:numId="23" w16cid:durableId="1558082009">
    <w:abstractNumId w:val="24"/>
  </w:num>
  <w:num w:numId="24" w16cid:durableId="976377215">
    <w:abstractNumId w:val="9"/>
  </w:num>
  <w:num w:numId="25" w16cid:durableId="509491863">
    <w:abstractNumId w:val="12"/>
  </w:num>
  <w:num w:numId="26" w16cid:durableId="1963461077">
    <w:abstractNumId w:val="34"/>
  </w:num>
  <w:num w:numId="27" w16cid:durableId="1552110255">
    <w:abstractNumId w:val="6"/>
  </w:num>
  <w:num w:numId="28" w16cid:durableId="774516417">
    <w:abstractNumId w:val="17"/>
  </w:num>
  <w:num w:numId="29" w16cid:durableId="1249845288">
    <w:abstractNumId w:val="2"/>
  </w:num>
  <w:num w:numId="30" w16cid:durableId="1890873964">
    <w:abstractNumId w:val="13"/>
  </w:num>
  <w:num w:numId="31" w16cid:durableId="104035645">
    <w:abstractNumId w:val="25"/>
  </w:num>
  <w:num w:numId="32" w16cid:durableId="1736929249">
    <w:abstractNumId w:val="1"/>
  </w:num>
  <w:num w:numId="33" w16cid:durableId="1223903290">
    <w:abstractNumId w:val="4"/>
  </w:num>
  <w:num w:numId="34" w16cid:durableId="5328853">
    <w:abstractNumId w:val="20"/>
  </w:num>
  <w:num w:numId="35" w16cid:durableId="496850437">
    <w:abstractNumId w:val="28"/>
  </w:num>
  <w:num w:numId="36" w16cid:durableId="1918054518">
    <w:abstractNumId w:val="27"/>
  </w:num>
  <w:num w:numId="37" w16cid:durableId="1260143879">
    <w:abstractNumId w:val="11"/>
  </w:num>
  <w:num w:numId="38" w16cid:durableId="2043703414">
    <w:abstractNumId w:val="23"/>
  </w:num>
  <w:num w:numId="39" w16cid:durableId="752629598">
    <w:abstractNumId w:val="27"/>
  </w:num>
  <w:num w:numId="40" w16cid:durableId="70263604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1E1E"/>
    <w:rsid w:val="000137C6"/>
    <w:rsid w:val="00013E72"/>
    <w:rsid w:val="0001456C"/>
    <w:rsid w:val="000214B4"/>
    <w:rsid w:val="00023548"/>
    <w:rsid w:val="00024A7B"/>
    <w:rsid w:val="00024D14"/>
    <w:rsid w:val="0002528E"/>
    <w:rsid w:val="0002622D"/>
    <w:rsid w:val="00031BF6"/>
    <w:rsid w:val="00031FC8"/>
    <w:rsid w:val="00032F31"/>
    <w:rsid w:val="00034225"/>
    <w:rsid w:val="0003481C"/>
    <w:rsid w:val="000349D4"/>
    <w:rsid w:val="00034B2F"/>
    <w:rsid w:val="000366C8"/>
    <w:rsid w:val="00037BBD"/>
    <w:rsid w:val="00040493"/>
    <w:rsid w:val="00040DD6"/>
    <w:rsid w:val="00041DFD"/>
    <w:rsid w:val="000438EB"/>
    <w:rsid w:val="00050A4C"/>
    <w:rsid w:val="00051737"/>
    <w:rsid w:val="00053152"/>
    <w:rsid w:val="00053590"/>
    <w:rsid w:val="00056248"/>
    <w:rsid w:val="000578DE"/>
    <w:rsid w:val="00060F9E"/>
    <w:rsid w:val="000632FB"/>
    <w:rsid w:val="0007226A"/>
    <w:rsid w:val="0007376F"/>
    <w:rsid w:val="00076C20"/>
    <w:rsid w:val="000810B9"/>
    <w:rsid w:val="00081270"/>
    <w:rsid w:val="000813B8"/>
    <w:rsid w:val="00081538"/>
    <w:rsid w:val="00081719"/>
    <w:rsid w:val="00082042"/>
    <w:rsid w:val="00084928"/>
    <w:rsid w:val="0008570C"/>
    <w:rsid w:val="000869D4"/>
    <w:rsid w:val="0008792F"/>
    <w:rsid w:val="000918A5"/>
    <w:rsid w:val="00091DF0"/>
    <w:rsid w:val="00092835"/>
    <w:rsid w:val="00096331"/>
    <w:rsid w:val="000A07E5"/>
    <w:rsid w:val="000A2F26"/>
    <w:rsid w:val="000A5D92"/>
    <w:rsid w:val="000A695D"/>
    <w:rsid w:val="000A6A84"/>
    <w:rsid w:val="000B1479"/>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30F9"/>
    <w:rsid w:val="000D56BC"/>
    <w:rsid w:val="000D5C01"/>
    <w:rsid w:val="000D686E"/>
    <w:rsid w:val="000D6E23"/>
    <w:rsid w:val="000D7247"/>
    <w:rsid w:val="000E08D2"/>
    <w:rsid w:val="000E1410"/>
    <w:rsid w:val="000E15B3"/>
    <w:rsid w:val="000E1B68"/>
    <w:rsid w:val="000E28B5"/>
    <w:rsid w:val="000E5322"/>
    <w:rsid w:val="000F2F9A"/>
    <w:rsid w:val="000F3559"/>
    <w:rsid w:val="000F4012"/>
    <w:rsid w:val="000F7717"/>
    <w:rsid w:val="00103CCF"/>
    <w:rsid w:val="00104C26"/>
    <w:rsid w:val="00104E52"/>
    <w:rsid w:val="001064B9"/>
    <w:rsid w:val="001103BC"/>
    <w:rsid w:val="00111784"/>
    <w:rsid w:val="00111BFD"/>
    <w:rsid w:val="00112FF2"/>
    <w:rsid w:val="001130D8"/>
    <w:rsid w:val="00115EEC"/>
    <w:rsid w:val="00116CA1"/>
    <w:rsid w:val="00120C12"/>
    <w:rsid w:val="0012286B"/>
    <w:rsid w:val="0012358B"/>
    <w:rsid w:val="00124A02"/>
    <w:rsid w:val="00124EA3"/>
    <w:rsid w:val="00125592"/>
    <w:rsid w:val="00126BE9"/>
    <w:rsid w:val="001276EC"/>
    <w:rsid w:val="001316A1"/>
    <w:rsid w:val="00132055"/>
    <w:rsid w:val="00133E09"/>
    <w:rsid w:val="00134AD4"/>
    <w:rsid w:val="00134B97"/>
    <w:rsid w:val="00135F59"/>
    <w:rsid w:val="001405BC"/>
    <w:rsid w:val="00145406"/>
    <w:rsid w:val="00147663"/>
    <w:rsid w:val="001511FA"/>
    <w:rsid w:val="00153816"/>
    <w:rsid w:val="001542D7"/>
    <w:rsid w:val="00156522"/>
    <w:rsid w:val="001605C9"/>
    <w:rsid w:val="00160F32"/>
    <w:rsid w:val="0016197A"/>
    <w:rsid w:val="00164B9E"/>
    <w:rsid w:val="0016662F"/>
    <w:rsid w:val="001674D1"/>
    <w:rsid w:val="00171408"/>
    <w:rsid w:val="00177535"/>
    <w:rsid w:val="00181846"/>
    <w:rsid w:val="00182EA2"/>
    <w:rsid w:val="001840D6"/>
    <w:rsid w:val="001846A2"/>
    <w:rsid w:val="00184FB0"/>
    <w:rsid w:val="00185595"/>
    <w:rsid w:val="0018576E"/>
    <w:rsid w:val="0018794E"/>
    <w:rsid w:val="001928F8"/>
    <w:rsid w:val="00194328"/>
    <w:rsid w:val="00195A78"/>
    <w:rsid w:val="001A1B7B"/>
    <w:rsid w:val="001A1EF2"/>
    <w:rsid w:val="001A2BD3"/>
    <w:rsid w:val="001A32F8"/>
    <w:rsid w:val="001A39E4"/>
    <w:rsid w:val="001A3A4D"/>
    <w:rsid w:val="001A42F5"/>
    <w:rsid w:val="001A4416"/>
    <w:rsid w:val="001A5A45"/>
    <w:rsid w:val="001A6446"/>
    <w:rsid w:val="001A67B7"/>
    <w:rsid w:val="001B0377"/>
    <w:rsid w:val="001B102F"/>
    <w:rsid w:val="001B480A"/>
    <w:rsid w:val="001B6E0D"/>
    <w:rsid w:val="001B723A"/>
    <w:rsid w:val="001C081A"/>
    <w:rsid w:val="001C14C8"/>
    <w:rsid w:val="001C45F7"/>
    <w:rsid w:val="001C50BB"/>
    <w:rsid w:val="001C655F"/>
    <w:rsid w:val="001C7EE9"/>
    <w:rsid w:val="001D22B5"/>
    <w:rsid w:val="001D2549"/>
    <w:rsid w:val="001D6FAF"/>
    <w:rsid w:val="001E28F2"/>
    <w:rsid w:val="001E3FD5"/>
    <w:rsid w:val="001E5D2B"/>
    <w:rsid w:val="001E6DE6"/>
    <w:rsid w:val="001E76C2"/>
    <w:rsid w:val="001F1C31"/>
    <w:rsid w:val="001F2977"/>
    <w:rsid w:val="001F3FFF"/>
    <w:rsid w:val="001F462F"/>
    <w:rsid w:val="001F7B5B"/>
    <w:rsid w:val="00200164"/>
    <w:rsid w:val="0020208B"/>
    <w:rsid w:val="00202593"/>
    <w:rsid w:val="00203899"/>
    <w:rsid w:val="0020490C"/>
    <w:rsid w:val="00204D99"/>
    <w:rsid w:val="00205DF7"/>
    <w:rsid w:val="00212006"/>
    <w:rsid w:val="00213D89"/>
    <w:rsid w:val="00216948"/>
    <w:rsid w:val="002207F6"/>
    <w:rsid w:val="00221269"/>
    <w:rsid w:val="00222D6F"/>
    <w:rsid w:val="0022414F"/>
    <w:rsid w:val="002246E2"/>
    <w:rsid w:val="00226B9B"/>
    <w:rsid w:val="002320B7"/>
    <w:rsid w:val="0023306F"/>
    <w:rsid w:val="002343B1"/>
    <w:rsid w:val="002349CE"/>
    <w:rsid w:val="00236C3D"/>
    <w:rsid w:val="00237AC0"/>
    <w:rsid w:val="002402E1"/>
    <w:rsid w:val="00240CAB"/>
    <w:rsid w:val="00241165"/>
    <w:rsid w:val="0024238E"/>
    <w:rsid w:val="002436FB"/>
    <w:rsid w:val="00243772"/>
    <w:rsid w:val="00244389"/>
    <w:rsid w:val="00245FED"/>
    <w:rsid w:val="0024664E"/>
    <w:rsid w:val="0024729A"/>
    <w:rsid w:val="00247A79"/>
    <w:rsid w:val="00252A57"/>
    <w:rsid w:val="002530D3"/>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1EE"/>
    <w:rsid w:val="0029039A"/>
    <w:rsid w:val="0029207D"/>
    <w:rsid w:val="0029668C"/>
    <w:rsid w:val="002A0308"/>
    <w:rsid w:val="002A0B1A"/>
    <w:rsid w:val="002A21F4"/>
    <w:rsid w:val="002A2B8C"/>
    <w:rsid w:val="002A2EDA"/>
    <w:rsid w:val="002A5A36"/>
    <w:rsid w:val="002A5E41"/>
    <w:rsid w:val="002B2840"/>
    <w:rsid w:val="002B37AD"/>
    <w:rsid w:val="002B46D5"/>
    <w:rsid w:val="002B589A"/>
    <w:rsid w:val="002B6656"/>
    <w:rsid w:val="002B7310"/>
    <w:rsid w:val="002B7CD0"/>
    <w:rsid w:val="002C2495"/>
    <w:rsid w:val="002C30B5"/>
    <w:rsid w:val="002C310A"/>
    <w:rsid w:val="002C5ADE"/>
    <w:rsid w:val="002D125E"/>
    <w:rsid w:val="002D2781"/>
    <w:rsid w:val="002D386E"/>
    <w:rsid w:val="002D4E55"/>
    <w:rsid w:val="002D5549"/>
    <w:rsid w:val="002D78A6"/>
    <w:rsid w:val="002E00B3"/>
    <w:rsid w:val="002E1570"/>
    <w:rsid w:val="002E16A5"/>
    <w:rsid w:val="002E5075"/>
    <w:rsid w:val="002F1819"/>
    <w:rsid w:val="002F18EA"/>
    <w:rsid w:val="002F1FEB"/>
    <w:rsid w:val="002F52BE"/>
    <w:rsid w:val="002F5F52"/>
    <w:rsid w:val="002F7AA2"/>
    <w:rsid w:val="003007AA"/>
    <w:rsid w:val="00304BEF"/>
    <w:rsid w:val="00310C26"/>
    <w:rsid w:val="00310CBD"/>
    <w:rsid w:val="0031107C"/>
    <w:rsid w:val="00314F53"/>
    <w:rsid w:val="0031530A"/>
    <w:rsid w:val="003175BC"/>
    <w:rsid w:val="00317899"/>
    <w:rsid w:val="0032045F"/>
    <w:rsid w:val="003208F8"/>
    <w:rsid w:val="003242A4"/>
    <w:rsid w:val="00327534"/>
    <w:rsid w:val="003307E8"/>
    <w:rsid w:val="00330E4F"/>
    <w:rsid w:val="00336CBF"/>
    <w:rsid w:val="003420BB"/>
    <w:rsid w:val="00343652"/>
    <w:rsid w:val="00347E32"/>
    <w:rsid w:val="003526B2"/>
    <w:rsid w:val="003538A3"/>
    <w:rsid w:val="00354A51"/>
    <w:rsid w:val="00355794"/>
    <w:rsid w:val="003559A8"/>
    <w:rsid w:val="00355F72"/>
    <w:rsid w:val="003575A5"/>
    <w:rsid w:val="00362BED"/>
    <w:rsid w:val="00364FC0"/>
    <w:rsid w:val="00367258"/>
    <w:rsid w:val="00367A29"/>
    <w:rsid w:val="00367D32"/>
    <w:rsid w:val="0037719C"/>
    <w:rsid w:val="003827E3"/>
    <w:rsid w:val="0038390F"/>
    <w:rsid w:val="003919FC"/>
    <w:rsid w:val="00391F18"/>
    <w:rsid w:val="0039418A"/>
    <w:rsid w:val="00394326"/>
    <w:rsid w:val="00396FB6"/>
    <w:rsid w:val="003973BD"/>
    <w:rsid w:val="003A08A8"/>
    <w:rsid w:val="003A39F3"/>
    <w:rsid w:val="003A54C3"/>
    <w:rsid w:val="003A7D7D"/>
    <w:rsid w:val="003B0CCB"/>
    <w:rsid w:val="003B4B7E"/>
    <w:rsid w:val="003B5F5D"/>
    <w:rsid w:val="003B7994"/>
    <w:rsid w:val="003C0918"/>
    <w:rsid w:val="003C155C"/>
    <w:rsid w:val="003C1FF0"/>
    <w:rsid w:val="003C264C"/>
    <w:rsid w:val="003C376E"/>
    <w:rsid w:val="003C3E5F"/>
    <w:rsid w:val="003C4963"/>
    <w:rsid w:val="003C5A52"/>
    <w:rsid w:val="003D50AC"/>
    <w:rsid w:val="003D77DF"/>
    <w:rsid w:val="003E2D91"/>
    <w:rsid w:val="003E3926"/>
    <w:rsid w:val="003E5D5B"/>
    <w:rsid w:val="003F0A0E"/>
    <w:rsid w:val="003F16FB"/>
    <w:rsid w:val="003F1AD9"/>
    <w:rsid w:val="003F1C64"/>
    <w:rsid w:val="003F3451"/>
    <w:rsid w:val="003F3F17"/>
    <w:rsid w:val="003F6AE2"/>
    <w:rsid w:val="00401566"/>
    <w:rsid w:val="00401FEB"/>
    <w:rsid w:val="00404291"/>
    <w:rsid w:val="00407C3F"/>
    <w:rsid w:val="004105CD"/>
    <w:rsid w:val="00415DC1"/>
    <w:rsid w:val="00417E76"/>
    <w:rsid w:val="00421FC8"/>
    <w:rsid w:val="00423B12"/>
    <w:rsid w:val="00424248"/>
    <w:rsid w:val="0042765D"/>
    <w:rsid w:val="004333CA"/>
    <w:rsid w:val="00433487"/>
    <w:rsid w:val="0043381C"/>
    <w:rsid w:val="00434003"/>
    <w:rsid w:val="00435BF4"/>
    <w:rsid w:val="00443A7D"/>
    <w:rsid w:val="00445338"/>
    <w:rsid w:val="00446F61"/>
    <w:rsid w:val="00452663"/>
    <w:rsid w:val="00452DBE"/>
    <w:rsid w:val="004560CF"/>
    <w:rsid w:val="00456D66"/>
    <w:rsid w:val="00457726"/>
    <w:rsid w:val="00461262"/>
    <w:rsid w:val="0046269F"/>
    <w:rsid w:val="00463623"/>
    <w:rsid w:val="00465157"/>
    <w:rsid w:val="00467F25"/>
    <w:rsid w:val="0047008D"/>
    <w:rsid w:val="0047339D"/>
    <w:rsid w:val="00474D52"/>
    <w:rsid w:val="00475192"/>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7F1"/>
    <w:rsid w:val="00496401"/>
    <w:rsid w:val="004975A8"/>
    <w:rsid w:val="004A1DC0"/>
    <w:rsid w:val="004A1F48"/>
    <w:rsid w:val="004A2212"/>
    <w:rsid w:val="004A33C6"/>
    <w:rsid w:val="004A5CD9"/>
    <w:rsid w:val="004A6AA9"/>
    <w:rsid w:val="004A784F"/>
    <w:rsid w:val="004B0058"/>
    <w:rsid w:val="004B2905"/>
    <w:rsid w:val="004B2DF8"/>
    <w:rsid w:val="004B3D81"/>
    <w:rsid w:val="004B4A10"/>
    <w:rsid w:val="004B56B2"/>
    <w:rsid w:val="004C6AC0"/>
    <w:rsid w:val="004D089B"/>
    <w:rsid w:val="004E1214"/>
    <w:rsid w:val="004E2157"/>
    <w:rsid w:val="004E2714"/>
    <w:rsid w:val="004E436E"/>
    <w:rsid w:val="004E5BB0"/>
    <w:rsid w:val="004E5FC4"/>
    <w:rsid w:val="00500AE1"/>
    <w:rsid w:val="00501BA9"/>
    <w:rsid w:val="00503174"/>
    <w:rsid w:val="005037D8"/>
    <w:rsid w:val="005053E9"/>
    <w:rsid w:val="00505F61"/>
    <w:rsid w:val="00506653"/>
    <w:rsid w:val="00511A13"/>
    <w:rsid w:val="00511CC5"/>
    <w:rsid w:val="00516883"/>
    <w:rsid w:val="00517F6B"/>
    <w:rsid w:val="005213AD"/>
    <w:rsid w:val="00522F8F"/>
    <w:rsid w:val="005237FC"/>
    <w:rsid w:val="00525CD7"/>
    <w:rsid w:val="00525E94"/>
    <w:rsid w:val="00526735"/>
    <w:rsid w:val="0052685C"/>
    <w:rsid w:val="00527F07"/>
    <w:rsid w:val="005345F3"/>
    <w:rsid w:val="00535842"/>
    <w:rsid w:val="00536EE9"/>
    <w:rsid w:val="00543C42"/>
    <w:rsid w:val="00545607"/>
    <w:rsid w:val="0054647E"/>
    <w:rsid w:val="00557341"/>
    <w:rsid w:val="005631AA"/>
    <w:rsid w:val="0056387C"/>
    <w:rsid w:val="00564BD4"/>
    <w:rsid w:val="00567742"/>
    <w:rsid w:val="00570190"/>
    <w:rsid w:val="00570363"/>
    <w:rsid w:val="0057313D"/>
    <w:rsid w:val="00573561"/>
    <w:rsid w:val="00573E06"/>
    <w:rsid w:val="005771D6"/>
    <w:rsid w:val="00577511"/>
    <w:rsid w:val="005845A7"/>
    <w:rsid w:val="00584D17"/>
    <w:rsid w:val="00584DA0"/>
    <w:rsid w:val="005855C5"/>
    <w:rsid w:val="00587FEE"/>
    <w:rsid w:val="00590F60"/>
    <w:rsid w:val="00591C6A"/>
    <w:rsid w:val="00592A77"/>
    <w:rsid w:val="00597052"/>
    <w:rsid w:val="00597140"/>
    <w:rsid w:val="005975A6"/>
    <w:rsid w:val="00597ACB"/>
    <w:rsid w:val="005A0583"/>
    <w:rsid w:val="005A24B5"/>
    <w:rsid w:val="005A2906"/>
    <w:rsid w:val="005A3B0D"/>
    <w:rsid w:val="005A3EA0"/>
    <w:rsid w:val="005A4936"/>
    <w:rsid w:val="005A5778"/>
    <w:rsid w:val="005B0D55"/>
    <w:rsid w:val="005B14DE"/>
    <w:rsid w:val="005B2872"/>
    <w:rsid w:val="005B2A3E"/>
    <w:rsid w:val="005B4268"/>
    <w:rsid w:val="005B51F4"/>
    <w:rsid w:val="005D0726"/>
    <w:rsid w:val="005D0DA5"/>
    <w:rsid w:val="005D4671"/>
    <w:rsid w:val="005D4CF6"/>
    <w:rsid w:val="005E01A0"/>
    <w:rsid w:val="005E2AA0"/>
    <w:rsid w:val="005E2C1B"/>
    <w:rsid w:val="005E368A"/>
    <w:rsid w:val="005E6587"/>
    <w:rsid w:val="005F102B"/>
    <w:rsid w:val="005F1AC3"/>
    <w:rsid w:val="005F1F25"/>
    <w:rsid w:val="005F1F86"/>
    <w:rsid w:val="005F2416"/>
    <w:rsid w:val="005F3BFE"/>
    <w:rsid w:val="005F3F4D"/>
    <w:rsid w:val="005F4DC6"/>
    <w:rsid w:val="0060039E"/>
    <w:rsid w:val="00602FE2"/>
    <w:rsid w:val="00605F7B"/>
    <w:rsid w:val="00610411"/>
    <w:rsid w:val="006119D3"/>
    <w:rsid w:val="006122B5"/>
    <w:rsid w:val="00612662"/>
    <w:rsid w:val="00612E76"/>
    <w:rsid w:val="00613198"/>
    <w:rsid w:val="006138C8"/>
    <w:rsid w:val="00616AE0"/>
    <w:rsid w:val="00616DBF"/>
    <w:rsid w:val="006220BE"/>
    <w:rsid w:val="00622550"/>
    <w:rsid w:val="006255C7"/>
    <w:rsid w:val="00635AED"/>
    <w:rsid w:val="00636590"/>
    <w:rsid w:val="006375BF"/>
    <w:rsid w:val="006406DC"/>
    <w:rsid w:val="00641177"/>
    <w:rsid w:val="0064124F"/>
    <w:rsid w:val="00642287"/>
    <w:rsid w:val="006422FE"/>
    <w:rsid w:val="0064325E"/>
    <w:rsid w:val="006517D1"/>
    <w:rsid w:val="00653C1B"/>
    <w:rsid w:val="006548E7"/>
    <w:rsid w:val="00663836"/>
    <w:rsid w:val="00664B44"/>
    <w:rsid w:val="00666F7F"/>
    <w:rsid w:val="00671EE4"/>
    <w:rsid w:val="0067381D"/>
    <w:rsid w:val="00675CC6"/>
    <w:rsid w:val="00677362"/>
    <w:rsid w:val="00680CDB"/>
    <w:rsid w:val="00683BAB"/>
    <w:rsid w:val="00686B76"/>
    <w:rsid w:val="00687292"/>
    <w:rsid w:val="00690D3C"/>
    <w:rsid w:val="006942B5"/>
    <w:rsid w:val="00694668"/>
    <w:rsid w:val="00695BD0"/>
    <w:rsid w:val="006969C0"/>
    <w:rsid w:val="006A0F77"/>
    <w:rsid w:val="006A1BF6"/>
    <w:rsid w:val="006A7E28"/>
    <w:rsid w:val="006B1805"/>
    <w:rsid w:val="006B2676"/>
    <w:rsid w:val="006B45DB"/>
    <w:rsid w:val="006B68BE"/>
    <w:rsid w:val="006C294A"/>
    <w:rsid w:val="006C2AA5"/>
    <w:rsid w:val="006C4D85"/>
    <w:rsid w:val="006C4FFA"/>
    <w:rsid w:val="006C7494"/>
    <w:rsid w:val="006D00F5"/>
    <w:rsid w:val="006D0409"/>
    <w:rsid w:val="006D1963"/>
    <w:rsid w:val="006D38C9"/>
    <w:rsid w:val="006D57AF"/>
    <w:rsid w:val="006D6CD2"/>
    <w:rsid w:val="006E160F"/>
    <w:rsid w:val="006E2769"/>
    <w:rsid w:val="006E2FE5"/>
    <w:rsid w:val="006E6251"/>
    <w:rsid w:val="006E7111"/>
    <w:rsid w:val="006E7C10"/>
    <w:rsid w:val="006F0274"/>
    <w:rsid w:val="006F0CF2"/>
    <w:rsid w:val="006F716A"/>
    <w:rsid w:val="0070019A"/>
    <w:rsid w:val="007010A0"/>
    <w:rsid w:val="00701E2F"/>
    <w:rsid w:val="00702AA2"/>
    <w:rsid w:val="00703E8B"/>
    <w:rsid w:val="007040B8"/>
    <w:rsid w:val="0070733B"/>
    <w:rsid w:val="00710140"/>
    <w:rsid w:val="00711C7D"/>
    <w:rsid w:val="00712E80"/>
    <w:rsid w:val="007133E6"/>
    <w:rsid w:val="00714130"/>
    <w:rsid w:val="00715BD6"/>
    <w:rsid w:val="00715F5E"/>
    <w:rsid w:val="007208E2"/>
    <w:rsid w:val="00721F9E"/>
    <w:rsid w:val="007361A5"/>
    <w:rsid w:val="00740130"/>
    <w:rsid w:val="00740A2A"/>
    <w:rsid w:val="00741796"/>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7712"/>
    <w:rsid w:val="00777A28"/>
    <w:rsid w:val="00783B60"/>
    <w:rsid w:val="00784ECA"/>
    <w:rsid w:val="00784FBF"/>
    <w:rsid w:val="0078595C"/>
    <w:rsid w:val="00787070"/>
    <w:rsid w:val="00791230"/>
    <w:rsid w:val="007937BB"/>
    <w:rsid w:val="00794600"/>
    <w:rsid w:val="007955E4"/>
    <w:rsid w:val="00796E41"/>
    <w:rsid w:val="007A02DE"/>
    <w:rsid w:val="007A0614"/>
    <w:rsid w:val="007A354B"/>
    <w:rsid w:val="007A4B91"/>
    <w:rsid w:val="007A770B"/>
    <w:rsid w:val="007B151C"/>
    <w:rsid w:val="007B500F"/>
    <w:rsid w:val="007B6B18"/>
    <w:rsid w:val="007B6CB8"/>
    <w:rsid w:val="007B7439"/>
    <w:rsid w:val="007B7F23"/>
    <w:rsid w:val="007C039F"/>
    <w:rsid w:val="007C214D"/>
    <w:rsid w:val="007C292E"/>
    <w:rsid w:val="007C3FD1"/>
    <w:rsid w:val="007C5915"/>
    <w:rsid w:val="007D52D1"/>
    <w:rsid w:val="007D67CC"/>
    <w:rsid w:val="007D7A0F"/>
    <w:rsid w:val="007E45A2"/>
    <w:rsid w:val="007E7279"/>
    <w:rsid w:val="007F1693"/>
    <w:rsid w:val="007F1B19"/>
    <w:rsid w:val="007F2F08"/>
    <w:rsid w:val="007F4951"/>
    <w:rsid w:val="007F4D05"/>
    <w:rsid w:val="007F5ACB"/>
    <w:rsid w:val="007F7890"/>
    <w:rsid w:val="007F7F35"/>
    <w:rsid w:val="00801845"/>
    <w:rsid w:val="0080308A"/>
    <w:rsid w:val="0080572F"/>
    <w:rsid w:val="008078E9"/>
    <w:rsid w:val="008105BD"/>
    <w:rsid w:val="00810F10"/>
    <w:rsid w:val="00810F78"/>
    <w:rsid w:val="00810F8C"/>
    <w:rsid w:val="00815AF0"/>
    <w:rsid w:val="00816C88"/>
    <w:rsid w:val="00820584"/>
    <w:rsid w:val="00820A41"/>
    <w:rsid w:val="008251AF"/>
    <w:rsid w:val="0082599E"/>
    <w:rsid w:val="00830FD3"/>
    <w:rsid w:val="008321F1"/>
    <w:rsid w:val="00832AA7"/>
    <w:rsid w:val="00833A97"/>
    <w:rsid w:val="0083431E"/>
    <w:rsid w:val="00835BF9"/>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5458"/>
    <w:rsid w:val="00866511"/>
    <w:rsid w:val="00866A41"/>
    <w:rsid w:val="0087060F"/>
    <w:rsid w:val="008706FF"/>
    <w:rsid w:val="008742B8"/>
    <w:rsid w:val="00874698"/>
    <w:rsid w:val="00881530"/>
    <w:rsid w:val="00882EB8"/>
    <w:rsid w:val="00883E0D"/>
    <w:rsid w:val="008876C3"/>
    <w:rsid w:val="00887DA2"/>
    <w:rsid w:val="0089206E"/>
    <w:rsid w:val="008929C2"/>
    <w:rsid w:val="00892E3E"/>
    <w:rsid w:val="00892FBE"/>
    <w:rsid w:val="008945A2"/>
    <w:rsid w:val="00896A12"/>
    <w:rsid w:val="0089750D"/>
    <w:rsid w:val="008A2C26"/>
    <w:rsid w:val="008A6E35"/>
    <w:rsid w:val="008B1F9E"/>
    <w:rsid w:val="008B46DD"/>
    <w:rsid w:val="008B50B3"/>
    <w:rsid w:val="008C5E44"/>
    <w:rsid w:val="008C7546"/>
    <w:rsid w:val="008C7DCF"/>
    <w:rsid w:val="008D10DD"/>
    <w:rsid w:val="008D1FBB"/>
    <w:rsid w:val="008D2380"/>
    <w:rsid w:val="008D263D"/>
    <w:rsid w:val="008D392E"/>
    <w:rsid w:val="008D5F89"/>
    <w:rsid w:val="008D6067"/>
    <w:rsid w:val="008D6537"/>
    <w:rsid w:val="008E021D"/>
    <w:rsid w:val="008E6540"/>
    <w:rsid w:val="008E6F11"/>
    <w:rsid w:val="008F262F"/>
    <w:rsid w:val="008F4675"/>
    <w:rsid w:val="008F7A36"/>
    <w:rsid w:val="008F7C22"/>
    <w:rsid w:val="009002DD"/>
    <w:rsid w:val="0090217E"/>
    <w:rsid w:val="00902694"/>
    <w:rsid w:val="009059F7"/>
    <w:rsid w:val="00906EA3"/>
    <w:rsid w:val="009126EC"/>
    <w:rsid w:val="00913DA0"/>
    <w:rsid w:val="00914435"/>
    <w:rsid w:val="00914B36"/>
    <w:rsid w:val="00915589"/>
    <w:rsid w:val="00916626"/>
    <w:rsid w:val="00916DF6"/>
    <w:rsid w:val="00917D4A"/>
    <w:rsid w:val="0092424D"/>
    <w:rsid w:val="009253D7"/>
    <w:rsid w:val="009268CB"/>
    <w:rsid w:val="00930732"/>
    <w:rsid w:val="00930FBB"/>
    <w:rsid w:val="00934980"/>
    <w:rsid w:val="0093679D"/>
    <w:rsid w:val="009377FD"/>
    <w:rsid w:val="00942CC1"/>
    <w:rsid w:val="009441D1"/>
    <w:rsid w:val="00950F3F"/>
    <w:rsid w:val="00952131"/>
    <w:rsid w:val="00954484"/>
    <w:rsid w:val="00956605"/>
    <w:rsid w:val="0096094C"/>
    <w:rsid w:val="00960FB6"/>
    <w:rsid w:val="00964A7E"/>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4E05"/>
    <w:rsid w:val="00995731"/>
    <w:rsid w:val="00996980"/>
    <w:rsid w:val="009A0BE7"/>
    <w:rsid w:val="009A1011"/>
    <w:rsid w:val="009A3D4C"/>
    <w:rsid w:val="009A4DEA"/>
    <w:rsid w:val="009A564F"/>
    <w:rsid w:val="009A635E"/>
    <w:rsid w:val="009A6E66"/>
    <w:rsid w:val="009B1B19"/>
    <w:rsid w:val="009B1E88"/>
    <w:rsid w:val="009B6C58"/>
    <w:rsid w:val="009C15B0"/>
    <w:rsid w:val="009C3799"/>
    <w:rsid w:val="009C7293"/>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73D9"/>
    <w:rsid w:val="00A00872"/>
    <w:rsid w:val="00A013CE"/>
    <w:rsid w:val="00A02620"/>
    <w:rsid w:val="00A026DA"/>
    <w:rsid w:val="00A02BC0"/>
    <w:rsid w:val="00A06920"/>
    <w:rsid w:val="00A12AF5"/>
    <w:rsid w:val="00A146E0"/>
    <w:rsid w:val="00A14CE4"/>
    <w:rsid w:val="00A14E3E"/>
    <w:rsid w:val="00A153CE"/>
    <w:rsid w:val="00A15421"/>
    <w:rsid w:val="00A1616C"/>
    <w:rsid w:val="00A16395"/>
    <w:rsid w:val="00A201DD"/>
    <w:rsid w:val="00A22264"/>
    <w:rsid w:val="00A22BB2"/>
    <w:rsid w:val="00A25CF8"/>
    <w:rsid w:val="00A2717B"/>
    <w:rsid w:val="00A3005B"/>
    <w:rsid w:val="00A30DAF"/>
    <w:rsid w:val="00A31F10"/>
    <w:rsid w:val="00A3277E"/>
    <w:rsid w:val="00A356AB"/>
    <w:rsid w:val="00A36AD6"/>
    <w:rsid w:val="00A36DA9"/>
    <w:rsid w:val="00A40663"/>
    <w:rsid w:val="00A476E5"/>
    <w:rsid w:val="00A47D9B"/>
    <w:rsid w:val="00A51D80"/>
    <w:rsid w:val="00A52EBD"/>
    <w:rsid w:val="00A565B0"/>
    <w:rsid w:val="00A56941"/>
    <w:rsid w:val="00A5767E"/>
    <w:rsid w:val="00A57705"/>
    <w:rsid w:val="00A57FDB"/>
    <w:rsid w:val="00A60558"/>
    <w:rsid w:val="00A61CA5"/>
    <w:rsid w:val="00A62DD9"/>
    <w:rsid w:val="00A658C6"/>
    <w:rsid w:val="00A710A6"/>
    <w:rsid w:val="00A72569"/>
    <w:rsid w:val="00A7371D"/>
    <w:rsid w:val="00A7558B"/>
    <w:rsid w:val="00A832D5"/>
    <w:rsid w:val="00A86E5F"/>
    <w:rsid w:val="00A90E99"/>
    <w:rsid w:val="00A92F49"/>
    <w:rsid w:val="00A935C8"/>
    <w:rsid w:val="00AA01AE"/>
    <w:rsid w:val="00AA6388"/>
    <w:rsid w:val="00AA6B63"/>
    <w:rsid w:val="00AA7BD8"/>
    <w:rsid w:val="00AB3512"/>
    <w:rsid w:val="00AB5A2E"/>
    <w:rsid w:val="00AB5E96"/>
    <w:rsid w:val="00AC1208"/>
    <w:rsid w:val="00AC435E"/>
    <w:rsid w:val="00AD099B"/>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4007"/>
    <w:rsid w:val="00AF4166"/>
    <w:rsid w:val="00AF7196"/>
    <w:rsid w:val="00B04D28"/>
    <w:rsid w:val="00B04D89"/>
    <w:rsid w:val="00B050CE"/>
    <w:rsid w:val="00B0512A"/>
    <w:rsid w:val="00B0524F"/>
    <w:rsid w:val="00B05844"/>
    <w:rsid w:val="00B06B14"/>
    <w:rsid w:val="00B0773F"/>
    <w:rsid w:val="00B07F1C"/>
    <w:rsid w:val="00B124B5"/>
    <w:rsid w:val="00B13599"/>
    <w:rsid w:val="00B16A8B"/>
    <w:rsid w:val="00B1776A"/>
    <w:rsid w:val="00B17D1B"/>
    <w:rsid w:val="00B22347"/>
    <w:rsid w:val="00B249D0"/>
    <w:rsid w:val="00B26545"/>
    <w:rsid w:val="00B26F1A"/>
    <w:rsid w:val="00B279C0"/>
    <w:rsid w:val="00B32FD3"/>
    <w:rsid w:val="00B35C52"/>
    <w:rsid w:val="00B40749"/>
    <w:rsid w:val="00B4264B"/>
    <w:rsid w:val="00B42693"/>
    <w:rsid w:val="00B43E45"/>
    <w:rsid w:val="00B44327"/>
    <w:rsid w:val="00B472D7"/>
    <w:rsid w:val="00B51167"/>
    <w:rsid w:val="00B52B23"/>
    <w:rsid w:val="00B55ED1"/>
    <w:rsid w:val="00B568B9"/>
    <w:rsid w:val="00B63DE4"/>
    <w:rsid w:val="00B65E7D"/>
    <w:rsid w:val="00B668E9"/>
    <w:rsid w:val="00B672C9"/>
    <w:rsid w:val="00B700F3"/>
    <w:rsid w:val="00B70493"/>
    <w:rsid w:val="00B72190"/>
    <w:rsid w:val="00B73E73"/>
    <w:rsid w:val="00B7713F"/>
    <w:rsid w:val="00B77547"/>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4279"/>
    <w:rsid w:val="00BB57DD"/>
    <w:rsid w:val="00BB727A"/>
    <w:rsid w:val="00BC0C75"/>
    <w:rsid w:val="00BC1A26"/>
    <w:rsid w:val="00BC2679"/>
    <w:rsid w:val="00BC269A"/>
    <w:rsid w:val="00BC44C6"/>
    <w:rsid w:val="00BC707C"/>
    <w:rsid w:val="00BD1ED9"/>
    <w:rsid w:val="00BD4BFA"/>
    <w:rsid w:val="00BD59EB"/>
    <w:rsid w:val="00BD61DE"/>
    <w:rsid w:val="00BD68DA"/>
    <w:rsid w:val="00BD69B1"/>
    <w:rsid w:val="00BD6D95"/>
    <w:rsid w:val="00BD6E9C"/>
    <w:rsid w:val="00BE4F5A"/>
    <w:rsid w:val="00BE6A94"/>
    <w:rsid w:val="00BE77BD"/>
    <w:rsid w:val="00BF2225"/>
    <w:rsid w:val="00BF2EC3"/>
    <w:rsid w:val="00BF3835"/>
    <w:rsid w:val="00C00001"/>
    <w:rsid w:val="00C00DF1"/>
    <w:rsid w:val="00C017AC"/>
    <w:rsid w:val="00C02C91"/>
    <w:rsid w:val="00C05260"/>
    <w:rsid w:val="00C06582"/>
    <w:rsid w:val="00C06B6D"/>
    <w:rsid w:val="00C114F3"/>
    <w:rsid w:val="00C11520"/>
    <w:rsid w:val="00C12FFD"/>
    <w:rsid w:val="00C151CC"/>
    <w:rsid w:val="00C20097"/>
    <w:rsid w:val="00C20C2A"/>
    <w:rsid w:val="00C2162F"/>
    <w:rsid w:val="00C21A53"/>
    <w:rsid w:val="00C240D8"/>
    <w:rsid w:val="00C25996"/>
    <w:rsid w:val="00C27627"/>
    <w:rsid w:val="00C27EDA"/>
    <w:rsid w:val="00C30043"/>
    <w:rsid w:val="00C32C31"/>
    <w:rsid w:val="00C33813"/>
    <w:rsid w:val="00C3562B"/>
    <w:rsid w:val="00C3627B"/>
    <w:rsid w:val="00C376DE"/>
    <w:rsid w:val="00C43512"/>
    <w:rsid w:val="00C44070"/>
    <w:rsid w:val="00C469B1"/>
    <w:rsid w:val="00C479B0"/>
    <w:rsid w:val="00C515C0"/>
    <w:rsid w:val="00C530B1"/>
    <w:rsid w:val="00C530CF"/>
    <w:rsid w:val="00C54138"/>
    <w:rsid w:val="00C55959"/>
    <w:rsid w:val="00C56370"/>
    <w:rsid w:val="00C572B1"/>
    <w:rsid w:val="00C60FE0"/>
    <w:rsid w:val="00C61D9A"/>
    <w:rsid w:val="00C61E7D"/>
    <w:rsid w:val="00C62BEB"/>
    <w:rsid w:val="00C663C7"/>
    <w:rsid w:val="00C6697A"/>
    <w:rsid w:val="00C76EBC"/>
    <w:rsid w:val="00C77AB9"/>
    <w:rsid w:val="00C82313"/>
    <w:rsid w:val="00C82FE0"/>
    <w:rsid w:val="00C83419"/>
    <w:rsid w:val="00C84F3C"/>
    <w:rsid w:val="00C85EBD"/>
    <w:rsid w:val="00C86C65"/>
    <w:rsid w:val="00C930AD"/>
    <w:rsid w:val="00C9367E"/>
    <w:rsid w:val="00C93A68"/>
    <w:rsid w:val="00C94D76"/>
    <w:rsid w:val="00C96902"/>
    <w:rsid w:val="00CA17A0"/>
    <w:rsid w:val="00CA26B6"/>
    <w:rsid w:val="00CA31A6"/>
    <w:rsid w:val="00CA3475"/>
    <w:rsid w:val="00CA3F6E"/>
    <w:rsid w:val="00CA4294"/>
    <w:rsid w:val="00CA5650"/>
    <w:rsid w:val="00CA63FD"/>
    <w:rsid w:val="00CB1139"/>
    <w:rsid w:val="00CB457B"/>
    <w:rsid w:val="00CB71A5"/>
    <w:rsid w:val="00CB748F"/>
    <w:rsid w:val="00CB77F9"/>
    <w:rsid w:val="00CB7989"/>
    <w:rsid w:val="00CC12B2"/>
    <w:rsid w:val="00CC33C5"/>
    <w:rsid w:val="00CC51B8"/>
    <w:rsid w:val="00CC6661"/>
    <w:rsid w:val="00CC735A"/>
    <w:rsid w:val="00CD04CB"/>
    <w:rsid w:val="00CD2DD9"/>
    <w:rsid w:val="00CD5F48"/>
    <w:rsid w:val="00CD74C4"/>
    <w:rsid w:val="00CD7584"/>
    <w:rsid w:val="00CD7607"/>
    <w:rsid w:val="00CD7B0B"/>
    <w:rsid w:val="00CE05CE"/>
    <w:rsid w:val="00CE1392"/>
    <w:rsid w:val="00CE162A"/>
    <w:rsid w:val="00CE2A37"/>
    <w:rsid w:val="00CE3911"/>
    <w:rsid w:val="00CE49F1"/>
    <w:rsid w:val="00CE6BD3"/>
    <w:rsid w:val="00CF0AB8"/>
    <w:rsid w:val="00CF19D2"/>
    <w:rsid w:val="00CF3523"/>
    <w:rsid w:val="00CF3B67"/>
    <w:rsid w:val="00CF6090"/>
    <w:rsid w:val="00CF69DC"/>
    <w:rsid w:val="00CF7CE8"/>
    <w:rsid w:val="00D021C4"/>
    <w:rsid w:val="00D0239A"/>
    <w:rsid w:val="00D030DF"/>
    <w:rsid w:val="00D037AA"/>
    <w:rsid w:val="00D04A9F"/>
    <w:rsid w:val="00D072B6"/>
    <w:rsid w:val="00D073F2"/>
    <w:rsid w:val="00D07863"/>
    <w:rsid w:val="00D114D5"/>
    <w:rsid w:val="00D11AA3"/>
    <w:rsid w:val="00D11D10"/>
    <w:rsid w:val="00D128A4"/>
    <w:rsid w:val="00D13E2B"/>
    <w:rsid w:val="00D16A95"/>
    <w:rsid w:val="00D17B11"/>
    <w:rsid w:val="00D24732"/>
    <w:rsid w:val="00D33BCC"/>
    <w:rsid w:val="00D35EE0"/>
    <w:rsid w:val="00D368D5"/>
    <w:rsid w:val="00D4190C"/>
    <w:rsid w:val="00D430E8"/>
    <w:rsid w:val="00D43B07"/>
    <w:rsid w:val="00D4501C"/>
    <w:rsid w:val="00D459CD"/>
    <w:rsid w:val="00D4793C"/>
    <w:rsid w:val="00D50251"/>
    <w:rsid w:val="00D50DF6"/>
    <w:rsid w:val="00D5708C"/>
    <w:rsid w:val="00D57B46"/>
    <w:rsid w:val="00D57C2E"/>
    <w:rsid w:val="00D60DC5"/>
    <w:rsid w:val="00D66B58"/>
    <w:rsid w:val="00D71CC4"/>
    <w:rsid w:val="00D7276A"/>
    <w:rsid w:val="00D72CAA"/>
    <w:rsid w:val="00D73B9E"/>
    <w:rsid w:val="00D74826"/>
    <w:rsid w:val="00D75DB0"/>
    <w:rsid w:val="00D81172"/>
    <w:rsid w:val="00D81877"/>
    <w:rsid w:val="00D83145"/>
    <w:rsid w:val="00D84C83"/>
    <w:rsid w:val="00D874A2"/>
    <w:rsid w:val="00D90560"/>
    <w:rsid w:val="00D91991"/>
    <w:rsid w:val="00D938BE"/>
    <w:rsid w:val="00D94C9F"/>
    <w:rsid w:val="00D95DA6"/>
    <w:rsid w:val="00D960FE"/>
    <w:rsid w:val="00D9751D"/>
    <w:rsid w:val="00D97AAC"/>
    <w:rsid w:val="00DA21EC"/>
    <w:rsid w:val="00DA2A78"/>
    <w:rsid w:val="00DA2C6A"/>
    <w:rsid w:val="00DA30CA"/>
    <w:rsid w:val="00DA46C2"/>
    <w:rsid w:val="00DA4B45"/>
    <w:rsid w:val="00DA5844"/>
    <w:rsid w:val="00DB1511"/>
    <w:rsid w:val="00DB2496"/>
    <w:rsid w:val="00DB3A59"/>
    <w:rsid w:val="00DB47A6"/>
    <w:rsid w:val="00DB4D98"/>
    <w:rsid w:val="00DC0F1D"/>
    <w:rsid w:val="00DD0741"/>
    <w:rsid w:val="00DD1D2C"/>
    <w:rsid w:val="00DE00E5"/>
    <w:rsid w:val="00DE11C4"/>
    <w:rsid w:val="00DE1457"/>
    <w:rsid w:val="00DE3DE0"/>
    <w:rsid w:val="00DE43A7"/>
    <w:rsid w:val="00DE681B"/>
    <w:rsid w:val="00DE6856"/>
    <w:rsid w:val="00DE7CE4"/>
    <w:rsid w:val="00DE7E4D"/>
    <w:rsid w:val="00DF0C2A"/>
    <w:rsid w:val="00DF0F87"/>
    <w:rsid w:val="00DF1335"/>
    <w:rsid w:val="00DF2494"/>
    <w:rsid w:val="00DF2A6D"/>
    <w:rsid w:val="00DF314D"/>
    <w:rsid w:val="00DF3836"/>
    <w:rsid w:val="00DF7430"/>
    <w:rsid w:val="00E05AA2"/>
    <w:rsid w:val="00E1073D"/>
    <w:rsid w:val="00E10F4A"/>
    <w:rsid w:val="00E11808"/>
    <w:rsid w:val="00E11B1D"/>
    <w:rsid w:val="00E157A5"/>
    <w:rsid w:val="00E16D4B"/>
    <w:rsid w:val="00E2332A"/>
    <w:rsid w:val="00E34B96"/>
    <w:rsid w:val="00E34FAC"/>
    <w:rsid w:val="00E3539F"/>
    <w:rsid w:val="00E37356"/>
    <w:rsid w:val="00E40743"/>
    <w:rsid w:val="00E4131E"/>
    <w:rsid w:val="00E42604"/>
    <w:rsid w:val="00E42BAF"/>
    <w:rsid w:val="00E46345"/>
    <w:rsid w:val="00E500DA"/>
    <w:rsid w:val="00E52420"/>
    <w:rsid w:val="00E544F1"/>
    <w:rsid w:val="00E6093B"/>
    <w:rsid w:val="00E61E81"/>
    <w:rsid w:val="00E625BE"/>
    <w:rsid w:val="00E63A3C"/>
    <w:rsid w:val="00E66DB1"/>
    <w:rsid w:val="00E66EE1"/>
    <w:rsid w:val="00E725E7"/>
    <w:rsid w:val="00E7335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6B85"/>
    <w:rsid w:val="00E971AE"/>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3518"/>
    <w:rsid w:val="00ED4702"/>
    <w:rsid w:val="00ED6DCC"/>
    <w:rsid w:val="00ED7450"/>
    <w:rsid w:val="00ED7A10"/>
    <w:rsid w:val="00ED7B19"/>
    <w:rsid w:val="00ED7FDB"/>
    <w:rsid w:val="00EE022B"/>
    <w:rsid w:val="00EE0EBF"/>
    <w:rsid w:val="00EE5528"/>
    <w:rsid w:val="00EE6467"/>
    <w:rsid w:val="00EE6B4A"/>
    <w:rsid w:val="00EF110C"/>
    <w:rsid w:val="00EF3936"/>
    <w:rsid w:val="00EF3E5F"/>
    <w:rsid w:val="00F000C8"/>
    <w:rsid w:val="00F02F42"/>
    <w:rsid w:val="00F066E1"/>
    <w:rsid w:val="00F06EAD"/>
    <w:rsid w:val="00F10E99"/>
    <w:rsid w:val="00F1356D"/>
    <w:rsid w:val="00F141C5"/>
    <w:rsid w:val="00F15410"/>
    <w:rsid w:val="00F17B3B"/>
    <w:rsid w:val="00F2124E"/>
    <w:rsid w:val="00F22B1F"/>
    <w:rsid w:val="00F236AF"/>
    <w:rsid w:val="00F24FC2"/>
    <w:rsid w:val="00F25BF4"/>
    <w:rsid w:val="00F32799"/>
    <w:rsid w:val="00F3547F"/>
    <w:rsid w:val="00F36950"/>
    <w:rsid w:val="00F369DF"/>
    <w:rsid w:val="00F37136"/>
    <w:rsid w:val="00F4314B"/>
    <w:rsid w:val="00F46747"/>
    <w:rsid w:val="00F46E13"/>
    <w:rsid w:val="00F50621"/>
    <w:rsid w:val="00F51C98"/>
    <w:rsid w:val="00F53CE1"/>
    <w:rsid w:val="00F54BD1"/>
    <w:rsid w:val="00F5653C"/>
    <w:rsid w:val="00F56A96"/>
    <w:rsid w:val="00F57480"/>
    <w:rsid w:val="00F57A18"/>
    <w:rsid w:val="00F6458F"/>
    <w:rsid w:val="00F65899"/>
    <w:rsid w:val="00F72078"/>
    <w:rsid w:val="00F72463"/>
    <w:rsid w:val="00F735D4"/>
    <w:rsid w:val="00F73F31"/>
    <w:rsid w:val="00F74A1B"/>
    <w:rsid w:val="00F8087D"/>
    <w:rsid w:val="00F8277D"/>
    <w:rsid w:val="00F846D8"/>
    <w:rsid w:val="00F866E5"/>
    <w:rsid w:val="00F905CB"/>
    <w:rsid w:val="00F90F93"/>
    <w:rsid w:val="00F916EE"/>
    <w:rsid w:val="00F92219"/>
    <w:rsid w:val="00F927A9"/>
    <w:rsid w:val="00F948DF"/>
    <w:rsid w:val="00FA19F9"/>
    <w:rsid w:val="00FA20B3"/>
    <w:rsid w:val="00FA267F"/>
    <w:rsid w:val="00FA43B7"/>
    <w:rsid w:val="00FA741D"/>
    <w:rsid w:val="00FB1B13"/>
    <w:rsid w:val="00FB3A0D"/>
    <w:rsid w:val="00FB632C"/>
    <w:rsid w:val="00FB6DE7"/>
    <w:rsid w:val="00FC2C0B"/>
    <w:rsid w:val="00FC2ED7"/>
    <w:rsid w:val="00FC5F6D"/>
    <w:rsid w:val="00FD3981"/>
    <w:rsid w:val="00FD4885"/>
    <w:rsid w:val="00FE0E02"/>
    <w:rsid w:val="00FE1521"/>
    <w:rsid w:val="00FE1CD2"/>
    <w:rsid w:val="00FE2438"/>
    <w:rsid w:val="00FE636B"/>
    <w:rsid w:val="00FE6BDA"/>
    <w:rsid w:val="00FE78FE"/>
    <w:rsid w:val="00FF0CDB"/>
    <w:rsid w:val="00FF4D70"/>
    <w:rsid w:val="00FF680C"/>
    <w:rsid w:val="00FF78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6"/>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D94CF-DFF9-47C1-88B1-FC214D2E3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EB9A0B-AA6D-4B63-B24B-4FEED7CC749E}">
  <ds:schemaRefs>
    <ds:schemaRef ds:uri="http://schemas.microsoft.com/sharepoint/v3/contenttype/forms"/>
  </ds:schemaRefs>
</ds:datastoreItem>
</file>

<file path=customXml/itemProps3.xml><?xml version="1.0" encoding="utf-8"?>
<ds:datastoreItem xmlns:ds="http://schemas.openxmlformats.org/officeDocument/2006/customXml" ds:itemID="{45F3BB6B-1E72-4F00-AA6B-A74A376FE3D9}">
  <ds:schemaRefs>
    <ds:schemaRef ds:uri="http://schemas.openxmlformats.org/officeDocument/2006/bibliography"/>
  </ds:schemaRefs>
</ds:datastoreItem>
</file>

<file path=customXml/itemProps4.xml><?xml version="1.0" encoding="utf-8"?>
<ds:datastoreItem xmlns:ds="http://schemas.openxmlformats.org/officeDocument/2006/customXml" ds:itemID="{FCE7100C-CED6-4DBB-943C-1983E0808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Pages>
  <Words>1178</Words>
  <Characters>673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Ernestas Lopeta</cp:lastModifiedBy>
  <cp:revision>31</cp:revision>
  <cp:lastPrinted>2016-12-14T12:39:00Z</cp:lastPrinted>
  <dcterms:created xsi:type="dcterms:W3CDTF">2016-12-14T11:03:00Z</dcterms:created>
  <dcterms:modified xsi:type="dcterms:W3CDTF">2025-06-13T10:20:00Z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2019-11-26T12:42:39.4275596Z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8248251e-cfa6-42a6-bfc9-df4c43e751f0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Ernestas.Lopeta@eso.lt</vt:lpwstr>
  </property>
  <property fmtid="{D5CDD505-2E9C-101B-9397-08002B2CF9AE}" pid="14" name="MSIP_Label_190751af-2442-49a7-b7b9-9f0bcce858c9_SetDate">
    <vt:lpwstr>2019-11-26T12:42:39.4275596Z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8248251e-cfa6-42a6-bfc9-df4c43e751f0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