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6B7F" w14:textId="484CFBAD" w:rsidR="00FB5CE6" w:rsidRDefault="00214095" w:rsidP="521289C8">
      <w:pPr>
        <w:pStyle w:val="Sraopastraipa"/>
        <w:spacing w:before="240"/>
        <w:ind w:left="0"/>
        <w:jc w:val="center"/>
        <w:rPr>
          <w:rFonts w:cs="Arial"/>
          <w:color w:val="000000" w:themeColor="text1"/>
        </w:rPr>
      </w:pPr>
      <w:r>
        <w:rPr>
          <w:rFonts w:cs="Arial"/>
          <w:b/>
          <w:sz w:val="24"/>
          <w:szCs w:val="24"/>
        </w:rPr>
        <w:t>30.</w:t>
      </w:r>
      <w:r w:rsidR="00A8432C" w:rsidRPr="521289C8">
        <w:rPr>
          <w:rFonts w:cs="Arial"/>
          <w:b/>
          <w:bCs/>
          <w:sz w:val="24"/>
          <w:szCs w:val="24"/>
        </w:rPr>
        <w:t xml:space="preserve">7 </w:t>
      </w:r>
      <w:r w:rsidRPr="521289C8">
        <w:rPr>
          <w:rFonts w:cs="Arial"/>
          <w:b/>
          <w:bCs/>
          <w:sz w:val="24"/>
          <w:szCs w:val="24"/>
        </w:rPr>
        <w:t>Techniniai</w:t>
      </w:r>
      <w:r w:rsidRPr="00E806D4">
        <w:rPr>
          <w:rFonts w:cs="Arial"/>
          <w:b/>
          <w:sz w:val="24"/>
          <w:szCs w:val="24"/>
        </w:rPr>
        <w:t xml:space="preserve"> reikalavimai mažos galios, </w:t>
      </w:r>
      <w:r>
        <w:rPr>
          <w:rFonts w:cs="Arial"/>
          <w:b/>
          <w:sz w:val="24"/>
          <w:szCs w:val="24"/>
        </w:rPr>
        <w:t>trifaziams</w:t>
      </w:r>
      <w:r w:rsidR="005F4801">
        <w:rPr>
          <w:rFonts w:cs="Arial"/>
          <w:b/>
          <w:sz w:val="24"/>
          <w:szCs w:val="24"/>
        </w:rPr>
        <w:t xml:space="preserve"> nuo 6</w:t>
      </w:r>
      <w:r w:rsidRPr="00E806D4">
        <w:rPr>
          <w:rFonts w:cs="Arial"/>
          <w:b/>
          <w:sz w:val="24"/>
          <w:szCs w:val="24"/>
        </w:rPr>
        <w:t xml:space="preserve"> iki </w:t>
      </w:r>
      <w:r w:rsidR="005F4801">
        <w:rPr>
          <w:rFonts w:cs="Arial"/>
          <w:b/>
          <w:sz w:val="24"/>
          <w:szCs w:val="24"/>
        </w:rPr>
        <w:t>7,</w:t>
      </w:r>
      <w:r w:rsidR="00FB5CE6">
        <w:rPr>
          <w:rFonts w:cs="Arial"/>
          <w:b/>
          <w:sz w:val="24"/>
          <w:szCs w:val="24"/>
        </w:rPr>
        <w:t>5</w:t>
      </w:r>
      <w:r w:rsidRPr="00E806D4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KW</w:t>
      </w:r>
      <w:r w:rsidRPr="00E806D4">
        <w:rPr>
          <w:rFonts w:cs="Arial"/>
          <w:b/>
          <w:sz w:val="24"/>
          <w:szCs w:val="24"/>
        </w:rPr>
        <w:t xml:space="preserve"> elektros generatori</w:t>
      </w:r>
      <w:r>
        <w:rPr>
          <w:rFonts w:cs="Arial"/>
          <w:b/>
          <w:sz w:val="24"/>
          <w:szCs w:val="24"/>
        </w:rPr>
        <w:t xml:space="preserve">ams </w:t>
      </w:r>
      <w:r w:rsidR="00FB5CE6" w:rsidRPr="006459C2">
        <w:rPr>
          <w:rFonts w:cs="Arial"/>
          <w:color w:val="000000" w:themeColor="text1"/>
        </w:rPr>
        <w:t xml:space="preserve">(Versija </w:t>
      </w:r>
      <w:r w:rsidR="00FB5CE6">
        <w:rPr>
          <w:rFonts w:cs="Arial"/>
          <w:color w:val="000000" w:themeColor="text1"/>
        </w:rPr>
        <w:t>1</w:t>
      </w:r>
      <w:r w:rsidR="00FB5CE6" w:rsidRPr="006459C2">
        <w:rPr>
          <w:rFonts w:cs="Arial"/>
          <w:color w:val="000000" w:themeColor="text1"/>
        </w:rPr>
        <w:t xml:space="preserve">) </w:t>
      </w:r>
    </w:p>
    <w:p w14:paraId="49C5C5B2" w14:textId="5A6192E8" w:rsidR="00FB5CE6" w:rsidRPr="00DF2A76" w:rsidRDefault="00FB5CE6" w:rsidP="2A0A1CB2">
      <w:pPr>
        <w:pStyle w:val="Sraopastraipa"/>
        <w:spacing w:before="240"/>
        <w:ind w:left="0"/>
        <w:jc w:val="center"/>
        <w:rPr>
          <w:rFonts w:cs="Arial"/>
          <w:color w:val="000000" w:themeColor="text1"/>
          <w:lang w:val="en-US"/>
        </w:rPr>
      </w:pPr>
      <w:r w:rsidRPr="2A0A1CB2">
        <w:rPr>
          <w:rFonts w:cs="Arial"/>
          <w:color w:val="000000" w:themeColor="text1"/>
        </w:rPr>
        <w:t xml:space="preserve">Data: </w:t>
      </w:r>
      <w:r w:rsidRPr="2A0A1CB2">
        <w:rPr>
          <w:rFonts w:cs="Arial"/>
          <w:color w:val="000000" w:themeColor="text1"/>
          <w:lang w:val="en-US"/>
        </w:rPr>
        <w:t>2022-07-</w:t>
      </w:r>
      <w:r w:rsidR="00214095" w:rsidRPr="2A0A1CB2">
        <w:rPr>
          <w:rFonts w:cs="Arial"/>
          <w:color w:val="000000" w:themeColor="text1"/>
          <w:lang w:val="en-US"/>
        </w:rPr>
        <w:t>01</w:t>
      </w:r>
    </w:p>
    <w:p w14:paraId="6C559665" w14:textId="77777777" w:rsidR="00CA2A4E" w:rsidRDefault="00CA2A4E" w:rsidP="00CA2A4E">
      <w:pPr>
        <w:pStyle w:val="Betarp"/>
        <w:rPr>
          <w:rFonts w:ascii="Arial" w:hAnsi="Arial" w:cs="Arial"/>
          <w:b/>
          <w:bCs/>
          <w:color w:val="000000" w:themeColor="text1"/>
        </w:rPr>
      </w:pPr>
    </w:p>
    <w:tbl>
      <w:tblPr>
        <w:tblStyle w:val="Lentelstinklelis"/>
        <w:tblW w:w="10065" w:type="dxa"/>
        <w:tblInd w:w="-290" w:type="dxa"/>
        <w:tblLook w:val="04A0" w:firstRow="1" w:lastRow="0" w:firstColumn="1" w:lastColumn="0" w:noHBand="0" w:noVBand="1"/>
      </w:tblPr>
      <w:tblGrid>
        <w:gridCol w:w="849"/>
        <w:gridCol w:w="4244"/>
        <w:gridCol w:w="3026"/>
        <w:gridCol w:w="1946"/>
      </w:tblGrid>
      <w:tr w:rsidR="006D5322" w14:paraId="05E19E0F" w14:textId="77777777" w:rsidTr="77A3BB68">
        <w:trPr>
          <w:trHeight w:val="213"/>
        </w:trPr>
        <w:tc>
          <w:tcPr>
            <w:tcW w:w="5093" w:type="dxa"/>
            <w:gridSpan w:val="2"/>
          </w:tcPr>
          <w:p w14:paraId="4DB91FAC" w14:textId="77777777" w:rsidR="006D5322" w:rsidRPr="003B540A" w:rsidRDefault="006D5322" w:rsidP="001A2A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540A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gamintojo pavadinimas </w:t>
            </w:r>
          </w:p>
        </w:tc>
        <w:tc>
          <w:tcPr>
            <w:tcW w:w="4972" w:type="dxa"/>
            <w:gridSpan w:val="2"/>
          </w:tcPr>
          <w:p w14:paraId="5200DB15" w14:textId="77777777" w:rsidR="006D5322" w:rsidRPr="003B540A" w:rsidRDefault="006D5322" w:rsidP="001A2A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40A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6D5322" w14:paraId="65CBEE1E" w14:textId="77777777" w:rsidTr="77A3BB68">
        <w:trPr>
          <w:trHeight w:val="320"/>
        </w:trPr>
        <w:tc>
          <w:tcPr>
            <w:tcW w:w="5093" w:type="dxa"/>
            <w:gridSpan w:val="2"/>
          </w:tcPr>
          <w:p w14:paraId="3B79485E" w14:textId="77777777" w:rsidR="006D5322" w:rsidRPr="003B540A" w:rsidRDefault="006D5322" w:rsidP="001A2A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540A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pavadinimas, modelis </w:t>
            </w:r>
          </w:p>
        </w:tc>
        <w:tc>
          <w:tcPr>
            <w:tcW w:w="4972" w:type="dxa"/>
            <w:gridSpan w:val="2"/>
          </w:tcPr>
          <w:p w14:paraId="36DA0A5A" w14:textId="77777777" w:rsidR="006D5322" w:rsidRPr="003B540A" w:rsidRDefault="006D5322" w:rsidP="001A2A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40A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6D5322" w14:paraId="4C4D53D7" w14:textId="77777777" w:rsidTr="77A3BB68">
        <w:trPr>
          <w:trHeight w:val="1715"/>
        </w:trPr>
        <w:tc>
          <w:tcPr>
            <w:tcW w:w="849" w:type="dxa"/>
          </w:tcPr>
          <w:p w14:paraId="5B7AE36B" w14:textId="77777777" w:rsidR="006D5322" w:rsidRPr="00324A69" w:rsidRDefault="006D5322" w:rsidP="001A2A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A69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4244" w:type="dxa"/>
            <w:hideMark/>
          </w:tcPr>
          <w:p w14:paraId="147356A4" w14:textId="77777777" w:rsidR="006D5322" w:rsidRPr="00324A69" w:rsidRDefault="006D5322" w:rsidP="001A2A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3026" w:type="dxa"/>
            <w:hideMark/>
          </w:tcPr>
          <w:p w14:paraId="27CF9218" w14:textId="77777777" w:rsidR="006D5322" w:rsidRPr="00324A69" w:rsidRDefault="006D5322" w:rsidP="001A2A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7B15A1">
              <w:rPr>
                <w:rFonts w:ascii="Arial" w:hAnsi="Arial" w:cs="Arial"/>
                <w:b/>
                <w:sz w:val="22"/>
                <w:szCs w:val="22"/>
              </w:rPr>
              <w:t>tandartų numeriai, reikalaujamo parametro išpildymo reikšmės</w:t>
            </w:r>
          </w:p>
        </w:tc>
        <w:tc>
          <w:tcPr>
            <w:tcW w:w="1946" w:type="dxa"/>
          </w:tcPr>
          <w:p w14:paraId="61246541" w14:textId="77777777" w:rsidR="006D5322" w:rsidRPr="006459C2" w:rsidRDefault="006D5322" w:rsidP="001A2A4E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57132105"/>
            <w:r w:rsidRPr="008E3842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0"/>
            <w:r w:rsidRPr="008E38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E3842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6D5322" w14:paraId="54F1974F" w14:textId="77777777" w:rsidTr="77A3BB68">
        <w:tc>
          <w:tcPr>
            <w:tcW w:w="849" w:type="dxa"/>
          </w:tcPr>
          <w:p w14:paraId="4D964828" w14:textId="77777777" w:rsidR="006D5322" w:rsidRPr="00A14754" w:rsidRDefault="006D5322" w:rsidP="001A2A4E">
            <w:pPr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A14754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4244" w:type="dxa"/>
            <w:hideMark/>
          </w:tcPr>
          <w:p w14:paraId="195AF356" w14:textId="3FA6A721" w:rsidR="006D5322" w:rsidRPr="00A14754" w:rsidRDefault="006D5322" w:rsidP="001A2A4E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A14754">
              <w:rPr>
                <w:rFonts w:ascii="Arial" w:eastAsiaTheme="minorEastAsia" w:hAnsi="Arial" w:cs="Arial"/>
                <w:sz w:val="22"/>
                <w:szCs w:val="22"/>
              </w:rPr>
              <w:t>Gaminys atiti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>n</w:t>
            </w:r>
            <w:r w:rsidRPr="00A14754">
              <w:rPr>
                <w:rFonts w:ascii="Arial" w:eastAsiaTheme="minorEastAsia" w:hAnsi="Arial" w:cs="Arial"/>
                <w:sz w:val="22"/>
                <w:szCs w:val="22"/>
              </w:rPr>
              <w:t>k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>a</w:t>
            </w:r>
            <w:r w:rsidRPr="00A14754">
              <w:rPr>
                <w:rFonts w:ascii="Arial" w:eastAsiaTheme="minorEastAsia" w:hAnsi="Arial" w:cs="Arial"/>
                <w:sz w:val="22"/>
                <w:szCs w:val="22"/>
              </w:rPr>
              <w:t xml:space="preserve"> standartus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576D81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Pr="00C91969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Pr="00A14754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26" w:type="dxa"/>
          </w:tcPr>
          <w:p w14:paraId="5135E4AF" w14:textId="77777777" w:rsidR="006D5322" w:rsidRDefault="006D5322" w:rsidP="001A2A4E">
            <w:pPr>
              <w:rPr>
                <w:rFonts w:ascii="Arial" w:hAnsi="Arial" w:cs="Arial"/>
                <w:sz w:val="22"/>
                <w:szCs w:val="22"/>
              </w:rPr>
            </w:pPr>
            <w:r w:rsidRPr="00A14754">
              <w:rPr>
                <w:rFonts w:ascii="Arial" w:hAnsi="Arial" w:cs="Arial"/>
                <w:sz w:val="22"/>
                <w:szCs w:val="22"/>
              </w:rPr>
              <w:t>LST EN 60204-1</w:t>
            </w:r>
          </w:p>
          <w:p w14:paraId="1B93017E" w14:textId="77777777" w:rsidR="006D5322" w:rsidRDefault="006D5322" w:rsidP="001A2A4E">
            <w:pPr>
              <w:rPr>
                <w:rFonts w:ascii="Arial" w:hAnsi="Arial" w:cs="Arial"/>
                <w:sz w:val="22"/>
                <w:szCs w:val="22"/>
              </w:rPr>
            </w:pPr>
            <w:r w:rsidRPr="00A14754">
              <w:rPr>
                <w:rFonts w:ascii="Arial" w:hAnsi="Arial" w:cs="Arial"/>
                <w:sz w:val="22"/>
                <w:szCs w:val="22"/>
              </w:rPr>
              <w:t>LST EN ISO 8528-13</w:t>
            </w:r>
          </w:p>
          <w:p w14:paraId="71ACF22C" w14:textId="77777777" w:rsidR="006D5322" w:rsidRPr="00A14754" w:rsidRDefault="006D5322" w:rsidP="001A2A4E">
            <w:pPr>
              <w:rPr>
                <w:rFonts w:ascii="Arial" w:hAnsi="Arial" w:cs="Arial"/>
                <w:sz w:val="22"/>
                <w:szCs w:val="22"/>
              </w:rPr>
            </w:pPr>
            <w:r w:rsidRPr="00A14754">
              <w:rPr>
                <w:rFonts w:ascii="Arial" w:hAnsi="Arial" w:cs="Arial"/>
                <w:sz w:val="22"/>
                <w:szCs w:val="22"/>
              </w:rPr>
              <w:t>LST EN 60034-1 arba lygiaverčiai Europos sąjungoje galiojantys standartai ir normos;</w:t>
            </w:r>
          </w:p>
        </w:tc>
        <w:tc>
          <w:tcPr>
            <w:tcW w:w="1946" w:type="dxa"/>
          </w:tcPr>
          <w:p w14:paraId="12D3730E" w14:textId="77777777" w:rsidR="006D5322" w:rsidRDefault="006D5322" w:rsidP="001A2A4E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6D5322" w14:paraId="693862A3" w14:textId="77777777" w:rsidTr="77A3BB68">
        <w:tc>
          <w:tcPr>
            <w:tcW w:w="849" w:type="dxa"/>
          </w:tcPr>
          <w:p w14:paraId="53468684" w14:textId="77777777" w:rsidR="006D5322" w:rsidRDefault="006D5322" w:rsidP="001A2A4E">
            <w:pPr>
              <w:ind w:left="22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4244" w:type="dxa"/>
          </w:tcPr>
          <w:p w14:paraId="53A36778" w14:textId="0BFA204D" w:rsidR="006D5322" w:rsidRPr="00A14754" w:rsidRDefault="006D5322" w:rsidP="001A2A4E">
            <w:pPr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Gaminys atitinka ES r</w:t>
            </w:r>
            <w:r w:rsidRPr="00C91969">
              <w:rPr>
                <w:rFonts w:ascii="Arial" w:hAnsi="Arial" w:cs="Arial"/>
                <w:sz w:val="22"/>
                <w:szCs w:val="22"/>
              </w:rPr>
              <w:t>eglament</w:t>
            </w:r>
            <w:r>
              <w:rPr>
                <w:rFonts w:ascii="Arial" w:hAnsi="Arial" w:cs="Arial"/>
                <w:sz w:val="22"/>
                <w:szCs w:val="22"/>
              </w:rPr>
              <w:t>ą</w:t>
            </w:r>
            <w:r w:rsidR="00B6421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</w:t>
            </w:r>
            <w:r w:rsidR="00B64214" w:rsidRPr="00C91969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Pr="00C919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26" w:type="dxa"/>
          </w:tcPr>
          <w:p w14:paraId="3EC5478D" w14:textId="77777777" w:rsidR="006D5322" w:rsidRPr="00427AC0" w:rsidRDefault="006D5322" w:rsidP="001A2A4E">
            <w:pPr>
              <w:rPr>
                <w:rFonts w:ascii="Arial" w:hAnsi="Arial" w:cs="Arial"/>
                <w:sz w:val="22"/>
                <w:szCs w:val="22"/>
              </w:rPr>
            </w:pPr>
            <w:r w:rsidRPr="00A14754">
              <w:rPr>
                <w:rFonts w:ascii="Arial" w:hAnsi="Arial" w:cs="Arial"/>
                <w:sz w:val="22"/>
                <w:szCs w:val="22"/>
              </w:rPr>
              <w:t>ES</w:t>
            </w:r>
            <w:r>
              <w:rPr>
                <w:rFonts w:ascii="Arial" w:hAnsi="Arial" w:cs="Arial"/>
                <w:sz w:val="22"/>
                <w:szCs w:val="22"/>
              </w:rPr>
              <w:t xml:space="preserve"> reglamentas Nr.</w:t>
            </w:r>
            <w:r w:rsidRPr="00A14754">
              <w:rPr>
                <w:rFonts w:ascii="Arial" w:hAnsi="Arial" w:cs="Arial"/>
                <w:sz w:val="22"/>
                <w:szCs w:val="22"/>
              </w:rPr>
              <w:t xml:space="preserve"> 2016/1628 „dėl reikalavimų, susijusių su ne keliais judančių mechanizmų vidaus degimo variklių dujinių ir kietųjų dalelių išmetamųjų teršalų ribinėmis vertėmis ir tipo patvirtinimu“ (Stage V)</w:t>
            </w:r>
          </w:p>
        </w:tc>
        <w:tc>
          <w:tcPr>
            <w:tcW w:w="1946" w:type="dxa"/>
          </w:tcPr>
          <w:p w14:paraId="3156C7B6" w14:textId="77777777" w:rsidR="006D5322" w:rsidRDefault="006D5322" w:rsidP="001A2A4E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6D5322" w14:paraId="3851E335" w14:textId="77777777" w:rsidTr="77A3BB68">
        <w:tc>
          <w:tcPr>
            <w:tcW w:w="849" w:type="dxa"/>
          </w:tcPr>
          <w:p w14:paraId="332CF908" w14:textId="77777777" w:rsidR="006D5322" w:rsidRDefault="006D5322" w:rsidP="001A2A4E">
            <w:pPr>
              <w:ind w:left="22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4244" w:type="dxa"/>
          </w:tcPr>
          <w:p w14:paraId="5F5A7E5F" w14:textId="2FDB40D8" w:rsidR="006D5322" w:rsidRDefault="006D5322" w:rsidP="001A2A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Gaminys atitinka</w:t>
            </w:r>
            <w:r w:rsidRPr="00A14754">
              <w:rPr>
                <w:rFonts w:ascii="Arial" w:hAnsi="Arial" w:cs="Arial"/>
                <w:sz w:val="22"/>
                <w:szCs w:val="22"/>
              </w:rPr>
              <w:t xml:space="preserve"> Europos Bendrijos atitikties deklaracij</w:t>
            </w:r>
            <w:r>
              <w:rPr>
                <w:rFonts w:ascii="Arial" w:hAnsi="Arial" w:cs="Arial"/>
                <w:sz w:val="22"/>
                <w:szCs w:val="22"/>
              </w:rPr>
              <w:t>ą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B64214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Pr="00C91969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026" w:type="dxa"/>
          </w:tcPr>
          <w:p w14:paraId="2DAEF3E1" w14:textId="77777777" w:rsidR="006D5322" w:rsidRPr="00A14754" w:rsidRDefault="006D5322" w:rsidP="001A2A4E">
            <w:pPr>
              <w:rPr>
                <w:rFonts w:ascii="Arial" w:hAnsi="Arial" w:cs="Arial"/>
              </w:rPr>
            </w:pPr>
            <w:r w:rsidRPr="00A14754">
              <w:rPr>
                <w:rFonts w:ascii="Arial" w:hAnsi="Arial" w:cs="Arial"/>
                <w:sz w:val="22"/>
                <w:szCs w:val="22"/>
              </w:rPr>
              <w:t>Europos Bendrijos atitikties deklaracija „CE“ ženklinimas</w:t>
            </w:r>
          </w:p>
        </w:tc>
        <w:tc>
          <w:tcPr>
            <w:tcW w:w="1946" w:type="dxa"/>
          </w:tcPr>
          <w:p w14:paraId="2BCED1C3" w14:textId="77777777" w:rsidR="006D5322" w:rsidRDefault="006D5322" w:rsidP="001A2A4E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6D5322" w:rsidRPr="00A03888" w14:paraId="378220B8" w14:textId="77777777" w:rsidTr="77A3BB68">
        <w:tblPrEx>
          <w:jc w:val="center"/>
          <w:tblInd w:w="0" w:type="dxa"/>
        </w:tblPrEx>
        <w:trPr>
          <w:trHeight w:val="529"/>
          <w:tblHeader/>
          <w:jc w:val="center"/>
        </w:trPr>
        <w:tc>
          <w:tcPr>
            <w:tcW w:w="849" w:type="dxa"/>
          </w:tcPr>
          <w:p w14:paraId="38863907" w14:textId="77777777" w:rsidR="006D5322" w:rsidRPr="00574669" w:rsidRDefault="006D5322" w:rsidP="001A2A4E">
            <w:pPr>
              <w:ind w:left="22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4244" w:type="dxa"/>
          </w:tcPr>
          <w:p w14:paraId="1046940B" w14:textId="62B9BAAE" w:rsidR="006D5322" w:rsidRPr="00324A69" w:rsidRDefault="006D5322" w:rsidP="001A2A4E">
            <w:pPr>
              <w:ind w:right="-108"/>
              <w:rPr>
                <w:rFonts w:ascii="Arial" w:hAnsi="Arial" w:cs="Arial"/>
                <w:color w:val="6C2085" w:themeColor="accent6"/>
                <w:sz w:val="22"/>
                <w:szCs w:val="22"/>
              </w:rPr>
            </w:pPr>
            <w:r w:rsidRPr="00574669">
              <w:rPr>
                <w:rFonts w:ascii="Arial" w:hAnsi="Arial" w:cs="Arial"/>
                <w:sz w:val="22"/>
                <w:szCs w:val="22"/>
              </w:rPr>
              <w:t>Gaminio</w:t>
            </w:r>
            <w:r w:rsidRPr="02F60113">
              <w:rPr>
                <w:rFonts w:ascii="Arial" w:hAnsi="Arial" w:cs="Arial"/>
                <w:sz w:val="22"/>
                <w:szCs w:val="22"/>
              </w:rPr>
              <w:t xml:space="preserve"> eksploatavimo aplinkos temperatūros ribos ne siauresnės nei</w:t>
            </w:r>
            <w:r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B64214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026" w:type="dxa"/>
          </w:tcPr>
          <w:p w14:paraId="7EAA1CF2" w14:textId="77777777" w:rsidR="006D5322" w:rsidRPr="00324A69" w:rsidRDefault="006D5322" w:rsidP="001A2A4E">
            <w:pPr>
              <w:jc w:val="center"/>
              <w:rPr>
                <w:rStyle w:val="Komentaronuoroda"/>
                <w:rFonts w:ascii="Arial" w:hAnsi="Arial" w:cs="Arial"/>
                <w:sz w:val="22"/>
                <w:szCs w:val="22"/>
              </w:rPr>
            </w:pPr>
            <w:r w:rsidRPr="02F60113">
              <w:rPr>
                <w:rFonts w:ascii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2F60113">
              <w:rPr>
                <w:rFonts w:ascii="Arial" w:hAnsi="Arial" w:cs="Arial"/>
                <w:sz w:val="22"/>
                <w:szCs w:val="22"/>
              </w:rPr>
              <w:t>⁰C ÷ +</w:t>
            </w: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Pr="02F60113">
              <w:rPr>
                <w:rFonts w:ascii="Arial" w:hAnsi="Arial" w:cs="Arial"/>
                <w:sz w:val="22"/>
                <w:szCs w:val="22"/>
              </w:rPr>
              <w:t>⁰C</w:t>
            </w:r>
          </w:p>
        </w:tc>
        <w:tc>
          <w:tcPr>
            <w:tcW w:w="1946" w:type="dxa"/>
          </w:tcPr>
          <w:p w14:paraId="5F255D88" w14:textId="77777777" w:rsidR="006D5322" w:rsidRPr="00324A69" w:rsidRDefault="006D5322" w:rsidP="001A2A4E">
            <w:pPr>
              <w:jc w:val="center"/>
              <w:rPr>
                <w:rFonts w:ascii="Arial" w:hAnsi="Arial" w:cs="Arial"/>
              </w:rPr>
            </w:pPr>
          </w:p>
        </w:tc>
      </w:tr>
      <w:tr w:rsidR="006D5322" w:rsidRPr="00A03888" w14:paraId="157577C7" w14:textId="77777777" w:rsidTr="77A3BB68">
        <w:tblPrEx>
          <w:jc w:val="center"/>
          <w:tblInd w:w="0" w:type="dxa"/>
        </w:tblPrEx>
        <w:trPr>
          <w:trHeight w:val="311"/>
          <w:tblHeader/>
          <w:jc w:val="center"/>
        </w:trPr>
        <w:tc>
          <w:tcPr>
            <w:tcW w:w="849" w:type="dxa"/>
          </w:tcPr>
          <w:p w14:paraId="162E056B" w14:textId="77777777" w:rsidR="006D5322" w:rsidRPr="00980677" w:rsidRDefault="006D5322" w:rsidP="001A2A4E">
            <w:pPr>
              <w:ind w:left="22"/>
              <w:jc w:val="center"/>
              <w:rPr>
                <w:rFonts w:ascii="Arial" w:eastAsiaTheme="minorEastAsia" w:hAnsi="Arial" w:cs="Arial"/>
                <w:color w:val="6C2085" w:themeColor="accent6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4244" w:type="dxa"/>
          </w:tcPr>
          <w:p w14:paraId="7E9293CA" w14:textId="710A351C" w:rsidR="006D5322" w:rsidRPr="006459C2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6028">
              <w:rPr>
                <w:rFonts w:ascii="Arial" w:hAnsi="Arial" w:cs="Arial"/>
                <w:color w:val="000000" w:themeColor="text1"/>
                <w:sz w:val="22"/>
                <w:szCs w:val="22"/>
              </w:rPr>
              <w:t>Garantinis laikotarpis</w:t>
            </w:r>
            <w:r w:rsidRPr="006459C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64214">
              <w:rPr>
                <w:rFonts w:ascii="Arial" w:hAnsi="Arial" w:cs="Arial"/>
                <w:color w:val="000000" w:themeColor="text1"/>
                <w:vertAlign w:val="superscript"/>
              </w:rPr>
              <w:t>b</w:t>
            </w:r>
            <w:r>
              <w:rPr>
                <w:rFonts w:ascii="Arial" w:hAnsi="Arial" w:cs="Arial"/>
                <w:color w:val="000000" w:themeColor="text1"/>
                <w:vertAlign w:val="superscript"/>
              </w:rPr>
              <w:t>)</w:t>
            </w:r>
          </w:p>
        </w:tc>
        <w:tc>
          <w:tcPr>
            <w:tcW w:w="3026" w:type="dxa"/>
          </w:tcPr>
          <w:p w14:paraId="583C95E1" w14:textId="42DFFFED" w:rsidR="006D5322" w:rsidRPr="00114911" w:rsidRDefault="006D5322" w:rsidP="001A2A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4911">
              <w:rPr>
                <w:rFonts w:ascii="Arial" w:hAnsi="Arial" w:cs="Arial"/>
                <w:color w:val="000000" w:themeColor="text1"/>
                <w:sz w:val="22"/>
                <w:szCs w:val="22"/>
              </w:rPr>
              <w:t>≥2</w:t>
            </w:r>
            <w:r w:rsidR="00FB5CE6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11491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mėn.</w:t>
            </w:r>
          </w:p>
        </w:tc>
        <w:tc>
          <w:tcPr>
            <w:tcW w:w="1946" w:type="dxa"/>
          </w:tcPr>
          <w:p w14:paraId="274ECF5A" w14:textId="77777777" w:rsidR="006D5322" w:rsidRDefault="006D5322" w:rsidP="001A2A4E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6D5322" w:rsidRPr="00A03888" w14:paraId="499EF403" w14:textId="77777777" w:rsidTr="77A3BB68">
        <w:tblPrEx>
          <w:jc w:val="center"/>
          <w:tblInd w:w="0" w:type="dxa"/>
        </w:tblPrEx>
        <w:trPr>
          <w:trHeight w:val="445"/>
          <w:tblHeader/>
          <w:jc w:val="center"/>
        </w:trPr>
        <w:tc>
          <w:tcPr>
            <w:tcW w:w="849" w:type="dxa"/>
          </w:tcPr>
          <w:p w14:paraId="5680DD17" w14:textId="77777777" w:rsidR="006D5322" w:rsidRPr="00574669" w:rsidRDefault="006D5322" w:rsidP="001A2A4E">
            <w:pPr>
              <w:ind w:left="22"/>
              <w:jc w:val="center"/>
              <w:rPr>
                <w:rFonts w:ascii="Arial" w:hAnsi="Arial" w:cs="Arial"/>
                <w:bCs/>
              </w:rPr>
            </w:pPr>
            <w:r w:rsidRPr="00574669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4244" w:type="dxa"/>
          </w:tcPr>
          <w:p w14:paraId="28AEA65B" w14:textId="1241DA07" w:rsidR="006D5322" w:rsidRPr="00726028" w:rsidRDefault="006D5322" w:rsidP="001A2A4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72602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Kartu su gaminiu pristatomi </w:t>
            </w:r>
            <w:r w:rsidR="00B64214">
              <w:rPr>
                <w:rFonts w:ascii="Arial" w:hAnsi="Arial" w:cs="Arial"/>
                <w:color w:val="000000" w:themeColor="text1"/>
                <w:sz w:val="22"/>
                <w:szCs w:val="22"/>
              </w:rPr>
              <w:t>do</w:t>
            </w:r>
            <w:r w:rsidRPr="00726028">
              <w:rPr>
                <w:rFonts w:ascii="Arial" w:hAnsi="Arial" w:cs="Arial"/>
                <w:color w:val="000000" w:themeColor="text1"/>
                <w:sz w:val="22"/>
                <w:szCs w:val="22"/>
              </w:rPr>
              <w:t>kumentai</w:t>
            </w:r>
            <w:r w:rsidR="00B6421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</w:t>
            </w:r>
            <w:r w:rsidR="00B64214"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Pr="00726028">
              <w:rPr>
                <w:rFonts w:ascii="Arial" w:hAnsi="Arial" w:cs="Arial"/>
                <w:color w:val="6C2085" w:themeColor="accent6"/>
                <w:sz w:val="22"/>
                <w:szCs w:val="22"/>
              </w:rPr>
              <w:t xml:space="preserve"> </w:t>
            </w:r>
          </w:p>
        </w:tc>
        <w:tc>
          <w:tcPr>
            <w:tcW w:w="3026" w:type="dxa"/>
          </w:tcPr>
          <w:p w14:paraId="4F30B338" w14:textId="77777777" w:rsidR="006D5322" w:rsidRPr="00574669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>ajungimo ir naudojimo instrukcija</w:t>
            </w:r>
          </w:p>
        </w:tc>
        <w:tc>
          <w:tcPr>
            <w:tcW w:w="1946" w:type="dxa"/>
          </w:tcPr>
          <w:p w14:paraId="1A585419" w14:textId="77777777" w:rsidR="006D5322" w:rsidRPr="00324A69" w:rsidRDefault="006D5322" w:rsidP="001A2A4E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6D5322" w14:paraId="777AC29C" w14:textId="77777777" w:rsidTr="77A3BB68">
        <w:trPr>
          <w:trHeight w:val="451"/>
        </w:trPr>
        <w:tc>
          <w:tcPr>
            <w:tcW w:w="849" w:type="dxa"/>
          </w:tcPr>
          <w:p w14:paraId="7203E204" w14:textId="77777777" w:rsidR="006D5322" w:rsidRPr="00B65654" w:rsidRDefault="006D5322" w:rsidP="001A2A4E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7</w:t>
            </w: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4244" w:type="dxa"/>
          </w:tcPr>
          <w:p w14:paraId="1A02A5DF" w14:textId="151B2581" w:rsidR="006D5322" w:rsidRPr="00574669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>Generatoriaus korpusas</w:t>
            </w:r>
            <w:r w:rsidR="00B6421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</w:t>
            </w:r>
            <w:r w:rsidR="00B64214"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026" w:type="dxa"/>
          </w:tcPr>
          <w:p w14:paraId="72A21D92" w14:textId="77777777" w:rsidR="006D5322" w:rsidRPr="00B65654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>Atviras rėmas su antivibracinėmis atramomis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67C5" w14:textId="77777777" w:rsidR="006D5322" w:rsidRDefault="006D5322" w:rsidP="001A2A4E"/>
        </w:tc>
      </w:tr>
      <w:tr w:rsidR="006D5322" w14:paraId="3E6B297F" w14:textId="77777777" w:rsidTr="77A3BB68">
        <w:trPr>
          <w:trHeight w:val="366"/>
        </w:trPr>
        <w:tc>
          <w:tcPr>
            <w:tcW w:w="849" w:type="dxa"/>
          </w:tcPr>
          <w:p w14:paraId="3B88D6E7" w14:textId="77777777" w:rsidR="006D5322" w:rsidRPr="00B65654" w:rsidRDefault="006D5322" w:rsidP="001A2A4E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8</w:t>
            </w: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4244" w:type="dxa"/>
          </w:tcPr>
          <w:p w14:paraId="0BA93C0E" w14:textId="72BB202A" w:rsidR="006D5322" w:rsidRPr="00574669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>Nominali galia kW</w:t>
            </w:r>
            <w:r w:rsidR="00B6421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</w:t>
            </w:r>
            <w:r w:rsidR="00B64214"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026" w:type="dxa"/>
          </w:tcPr>
          <w:p w14:paraId="76719A48" w14:textId="663F3A98" w:rsidR="006D5322" w:rsidRPr="00B65654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ne mažiau kaip </w:t>
            </w:r>
            <w:r w:rsidR="0026662A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kW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nedaugiau </w:t>
            </w:r>
            <w:r w:rsidR="001751EA">
              <w:rPr>
                <w:rFonts w:ascii="Arial" w:hAnsi="Arial" w:cs="Arial"/>
                <w:color w:val="000000" w:themeColor="text1"/>
                <w:sz w:val="22"/>
                <w:szCs w:val="22"/>
              </w:rPr>
              <w:t>7,</w:t>
            </w:r>
            <w:r w:rsidR="0026662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kW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BB02" w14:textId="77777777" w:rsidR="006D5322" w:rsidRDefault="006D5322" w:rsidP="001A2A4E"/>
        </w:tc>
      </w:tr>
      <w:tr w:rsidR="006D5322" w14:paraId="04C5C4BB" w14:textId="77777777" w:rsidTr="77A3BB68">
        <w:trPr>
          <w:trHeight w:val="244"/>
        </w:trPr>
        <w:tc>
          <w:tcPr>
            <w:tcW w:w="849" w:type="dxa"/>
          </w:tcPr>
          <w:p w14:paraId="3023CB06" w14:textId="77777777" w:rsidR="006D5322" w:rsidRPr="00B65654" w:rsidRDefault="006D5322" w:rsidP="001A2A4E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9</w:t>
            </w: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4244" w:type="dxa"/>
          </w:tcPr>
          <w:p w14:paraId="68306F82" w14:textId="69F71DCD" w:rsidR="006D5322" w:rsidRPr="00574669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>Generuojama įtampa</w:t>
            </w:r>
            <w:r w:rsidR="00B6421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</w:t>
            </w:r>
            <w:r w:rsidR="00B64214"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026" w:type="dxa"/>
          </w:tcPr>
          <w:p w14:paraId="2532AF43" w14:textId="34B4A967" w:rsidR="006D5322" w:rsidRPr="00B65654" w:rsidRDefault="0026662A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40</w:t>
            </w:r>
            <w:r w:rsidR="006D5322"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>0 ± 5% V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596F" w14:textId="77777777" w:rsidR="006D5322" w:rsidRDefault="006D5322" w:rsidP="001A2A4E"/>
        </w:tc>
      </w:tr>
      <w:tr w:rsidR="006D5322" w14:paraId="705BCE28" w14:textId="77777777" w:rsidTr="77A3BB68">
        <w:trPr>
          <w:trHeight w:val="230"/>
        </w:trPr>
        <w:tc>
          <w:tcPr>
            <w:tcW w:w="849" w:type="dxa"/>
          </w:tcPr>
          <w:p w14:paraId="3218DF66" w14:textId="77777777" w:rsidR="006D5322" w:rsidRPr="00B65654" w:rsidRDefault="006D5322" w:rsidP="001A2A4E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10</w:t>
            </w: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4244" w:type="dxa"/>
          </w:tcPr>
          <w:p w14:paraId="7F3F1EFF" w14:textId="3BDBD1A3" w:rsidR="006D5322" w:rsidRPr="00574669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>Dažnis</w:t>
            </w:r>
            <w:r w:rsidR="00B6421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</w:t>
            </w:r>
            <w:r w:rsidR="00B64214"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026" w:type="dxa"/>
          </w:tcPr>
          <w:p w14:paraId="33951FC3" w14:textId="77777777" w:rsidR="006D5322" w:rsidRPr="00B65654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>50 Hz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50E1" w14:textId="77777777" w:rsidR="006D5322" w:rsidRDefault="006D5322" w:rsidP="001A2A4E"/>
        </w:tc>
      </w:tr>
      <w:tr w:rsidR="006D5322" w14:paraId="69B27B08" w14:textId="77777777" w:rsidTr="77A3BB68">
        <w:trPr>
          <w:trHeight w:val="230"/>
        </w:trPr>
        <w:tc>
          <w:tcPr>
            <w:tcW w:w="849" w:type="dxa"/>
          </w:tcPr>
          <w:p w14:paraId="0D00CFA4" w14:textId="77777777" w:rsidR="006D5322" w:rsidRPr="00B65654" w:rsidRDefault="006D5322" w:rsidP="001A2A4E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11.</w:t>
            </w:r>
          </w:p>
        </w:tc>
        <w:tc>
          <w:tcPr>
            <w:tcW w:w="4244" w:type="dxa"/>
          </w:tcPr>
          <w:p w14:paraId="732A8AD6" w14:textId="3456194F" w:rsidR="006D5322" w:rsidRPr="00574669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>Galios koeficientas (cos ϕ)</w:t>
            </w:r>
            <w:r w:rsidR="00B6421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</w:t>
            </w:r>
            <w:r w:rsidR="00B64214"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026" w:type="dxa"/>
          </w:tcPr>
          <w:p w14:paraId="421D1FCA" w14:textId="1B8A4D1C" w:rsidR="006D5322" w:rsidRPr="00B65654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>≥ 0,</w:t>
            </w:r>
            <w:r w:rsidR="0026662A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F86" w14:textId="77777777" w:rsidR="006D5322" w:rsidRDefault="006D5322" w:rsidP="001A2A4E"/>
        </w:tc>
      </w:tr>
      <w:tr w:rsidR="006D5322" w14:paraId="04DC6CC6" w14:textId="77777777" w:rsidTr="77A3BB68">
        <w:trPr>
          <w:trHeight w:val="230"/>
        </w:trPr>
        <w:tc>
          <w:tcPr>
            <w:tcW w:w="849" w:type="dxa"/>
          </w:tcPr>
          <w:p w14:paraId="7F26DCB6" w14:textId="77777777" w:rsidR="006D5322" w:rsidRPr="00B65654" w:rsidRDefault="006D5322" w:rsidP="001A2A4E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12</w:t>
            </w: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4244" w:type="dxa"/>
          </w:tcPr>
          <w:p w14:paraId="10EE2729" w14:textId="6870FD08" w:rsidR="006D5322" w:rsidRPr="00574669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>Alternatoriaus tipas</w:t>
            </w:r>
            <w:r w:rsidR="00B6421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</w:t>
            </w:r>
            <w:r w:rsidR="00B64214"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026" w:type="dxa"/>
          </w:tcPr>
          <w:p w14:paraId="1B60F8E2" w14:textId="77777777" w:rsidR="006D5322" w:rsidRPr="00B65654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>Sinchroninis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B749" w14:textId="77777777" w:rsidR="006D5322" w:rsidRDefault="006D5322" w:rsidP="001A2A4E"/>
        </w:tc>
      </w:tr>
      <w:tr w:rsidR="006D5322" w14:paraId="697E0B55" w14:textId="77777777" w:rsidTr="77A3BB68">
        <w:trPr>
          <w:trHeight w:val="164"/>
        </w:trPr>
        <w:tc>
          <w:tcPr>
            <w:tcW w:w="849" w:type="dxa"/>
          </w:tcPr>
          <w:p w14:paraId="1745A825" w14:textId="77777777" w:rsidR="006D5322" w:rsidRPr="00B65654" w:rsidRDefault="006D5322" w:rsidP="001A2A4E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13</w:t>
            </w: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4244" w:type="dxa"/>
          </w:tcPr>
          <w:p w14:paraId="66506077" w14:textId="591DD83A" w:rsidR="006D5322" w:rsidRPr="00574669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>Įtampos reguliatorius AVR</w:t>
            </w:r>
            <w:r w:rsidR="00B6421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</w:t>
            </w:r>
            <w:r w:rsidR="00B64214"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026" w:type="dxa"/>
          </w:tcPr>
          <w:p w14:paraId="3491AAF2" w14:textId="77777777" w:rsidR="006D5322" w:rsidRPr="00B65654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>Automatinis, elektroninis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C71A" w14:textId="77777777" w:rsidR="006D5322" w:rsidRDefault="006D5322" w:rsidP="001A2A4E"/>
        </w:tc>
      </w:tr>
      <w:tr w:rsidR="006D5322" w14:paraId="12CEBF5B" w14:textId="77777777" w:rsidTr="77A3BB68">
        <w:trPr>
          <w:trHeight w:val="230"/>
        </w:trPr>
        <w:tc>
          <w:tcPr>
            <w:tcW w:w="849" w:type="dxa"/>
          </w:tcPr>
          <w:p w14:paraId="2385A262" w14:textId="77777777" w:rsidR="006D5322" w:rsidRPr="00B65654" w:rsidRDefault="006D5322" w:rsidP="001A2A4E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14</w:t>
            </w: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4244" w:type="dxa"/>
          </w:tcPr>
          <w:p w14:paraId="58B34FA9" w14:textId="60A2DB2A" w:rsidR="006D5322" w:rsidRPr="00574669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>Generatoriaus elektros grandinės apsauga</w:t>
            </w:r>
            <w:r w:rsidR="00B64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64214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B64214"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026" w:type="dxa"/>
          </w:tcPr>
          <w:p w14:paraId="7203D9DD" w14:textId="77777777" w:rsidR="006D5322" w:rsidRPr="00B65654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>Yra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DA77" w14:textId="77777777" w:rsidR="006D5322" w:rsidRDefault="006D5322" w:rsidP="001A2A4E"/>
        </w:tc>
      </w:tr>
      <w:tr w:rsidR="006D5322" w14:paraId="7CA5EEC4" w14:textId="77777777" w:rsidTr="77A3BB68">
        <w:trPr>
          <w:trHeight w:val="230"/>
        </w:trPr>
        <w:tc>
          <w:tcPr>
            <w:tcW w:w="849" w:type="dxa"/>
          </w:tcPr>
          <w:p w14:paraId="208FBB69" w14:textId="7CB8F6EB" w:rsidR="006D5322" w:rsidRPr="00B65654" w:rsidRDefault="0026662A" w:rsidP="001A2A4E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lastRenderedPageBreak/>
              <w:t xml:space="preserve"> </w:t>
            </w:r>
            <w:r w:rsidR="006D5322">
              <w:rPr>
                <w:rFonts w:ascii="Arial" w:eastAsiaTheme="minorEastAsia" w:hAnsi="Arial" w:cs="Arial"/>
                <w:sz w:val="22"/>
                <w:szCs w:val="22"/>
              </w:rPr>
              <w:t>15</w:t>
            </w:r>
            <w:r w:rsidR="006D5322" w:rsidRPr="00B65654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4244" w:type="dxa"/>
          </w:tcPr>
          <w:p w14:paraId="45156B35" w14:textId="1AD9A0AA" w:rsidR="006D5322" w:rsidRPr="00574669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>Išėjimo lizdai, vnt.</w:t>
            </w:r>
            <w:r w:rsidR="00B64214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B64214"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026" w:type="dxa"/>
          </w:tcPr>
          <w:p w14:paraId="4A293600" w14:textId="080D2DE1" w:rsidR="0026662A" w:rsidRDefault="0026662A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>≥</w:t>
            </w:r>
            <w:r w:rsidRPr="0026662A">
              <w:rPr>
                <w:rFonts w:ascii="Arial" w:hAnsi="Arial" w:cs="Arial"/>
                <w:color w:val="000000" w:themeColor="text1"/>
                <w:sz w:val="22"/>
                <w:szCs w:val="22"/>
              </w:rPr>
              <w:t>400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</w:t>
            </w:r>
            <w:r w:rsidRPr="0026662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± 5%  – 1 vnt., </w:t>
            </w:r>
          </w:p>
          <w:p w14:paraId="61BEB5B5" w14:textId="7CA5B90C" w:rsidR="006D5322" w:rsidRPr="00B65654" w:rsidRDefault="0026662A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>≥</w:t>
            </w:r>
            <w:r w:rsidRPr="0026662A">
              <w:rPr>
                <w:rFonts w:ascii="Arial" w:hAnsi="Arial" w:cs="Arial"/>
                <w:color w:val="000000" w:themeColor="text1"/>
                <w:sz w:val="22"/>
                <w:szCs w:val="22"/>
              </w:rPr>
              <w:t>230 V ± 5% – 1 vnt..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B858" w14:textId="77777777" w:rsidR="006D5322" w:rsidRDefault="006D5322" w:rsidP="001A2A4E"/>
        </w:tc>
      </w:tr>
      <w:tr w:rsidR="006D5322" w14:paraId="0EDB8CA9" w14:textId="77777777" w:rsidTr="77A3BB68">
        <w:trPr>
          <w:trHeight w:val="230"/>
        </w:trPr>
        <w:tc>
          <w:tcPr>
            <w:tcW w:w="849" w:type="dxa"/>
          </w:tcPr>
          <w:p w14:paraId="04C5DD80" w14:textId="77777777" w:rsidR="006D5322" w:rsidRPr="00B65654" w:rsidRDefault="006D5322" w:rsidP="001A2A4E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16</w:t>
            </w: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4244" w:type="dxa"/>
          </w:tcPr>
          <w:p w14:paraId="35CF3A90" w14:textId="5058257C" w:rsidR="006D5322" w:rsidRPr="00574669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>Variklis</w:t>
            </w:r>
            <w:r w:rsidR="00B642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64214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B64214"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026" w:type="dxa"/>
          </w:tcPr>
          <w:p w14:paraId="6A066F97" w14:textId="77777777" w:rsidR="006D5322" w:rsidRPr="00B65654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>4-taktis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E66D" w14:textId="77777777" w:rsidR="006D5322" w:rsidRDefault="006D5322" w:rsidP="001A2A4E"/>
        </w:tc>
      </w:tr>
      <w:tr w:rsidR="006D5322" w14:paraId="13FC719A" w14:textId="77777777" w:rsidTr="77A3BB68">
        <w:trPr>
          <w:trHeight w:val="230"/>
        </w:trPr>
        <w:tc>
          <w:tcPr>
            <w:tcW w:w="849" w:type="dxa"/>
          </w:tcPr>
          <w:p w14:paraId="17AFF78E" w14:textId="77777777" w:rsidR="006D5322" w:rsidRPr="00B65654" w:rsidRDefault="006D5322" w:rsidP="001A2A4E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1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>7</w:t>
            </w: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4244" w:type="dxa"/>
          </w:tcPr>
          <w:p w14:paraId="54B8B2FD" w14:textId="4DEB20DA" w:rsidR="006D5322" w:rsidRPr="00574669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>Kuras</w:t>
            </w:r>
            <w:r w:rsidR="00B6421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</w:t>
            </w:r>
            <w:r w:rsidR="00B64214"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026" w:type="dxa"/>
          </w:tcPr>
          <w:p w14:paraId="4CB77AC9" w14:textId="77777777" w:rsidR="006D5322" w:rsidRPr="00B65654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Benzinas 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59EC" w14:textId="77777777" w:rsidR="006D5322" w:rsidRDefault="006D5322" w:rsidP="001A2A4E"/>
        </w:tc>
      </w:tr>
      <w:tr w:rsidR="006D5322" w14:paraId="6481F6C6" w14:textId="77777777" w:rsidTr="77A3BB68">
        <w:trPr>
          <w:trHeight w:val="230"/>
        </w:trPr>
        <w:tc>
          <w:tcPr>
            <w:tcW w:w="849" w:type="dxa"/>
          </w:tcPr>
          <w:p w14:paraId="569EE3A1" w14:textId="77777777" w:rsidR="006D5322" w:rsidRPr="00B65654" w:rsidRDefault="006D5322" w:rsidP="001A2A4E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1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>8</w:t>
            </w: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4244" w:type="dxa"/>
          </w:tcPr>
          <w:p w14:paraId="288F8AA8" w14:textId="4B09DDFE" w:rsidR="006D5322" w:rsidRPr="00574669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>Aušinimas</w:t>
            </w:r>
            <w:r w:rsidR="00B6421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</w:t>
            </w:r>
            <w:r w:rsidR="00B64214"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026" w:type="dxa"/>
          </w:tcPr>
          <w:p w14:paraId="25C7097A" w14:textId="77777777" w:rsidR="006D5322" w:rsidRPr="00B65654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>Oras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5ADF" w14:textId="77777777" w:rsidR="006D5322" w:rsidRDefault="006D5322" w:rsidP="001A2A4E"/>
        </w:tc>
      </w:tr>
      <w:tr w:rsidR="006D5322" w14:paraId="34BB5212" w14:textId="77777777" w:rsidTr="77A3BB68">
        <w:trPr>
          <w:trHeight w:val="266"/>
        </w:trPr>
        <w:tc>
          <w:tcPr>
            <w:tcW w:w="849" w:type="dxa"/>
          </w:tcPr>
          <w:p w14:paraId="68E4FAFF" w14:textId="77777777" w:rsidR="006D5322" w:rsidRPr="00B65654" w:rsidRDefault="006D5322" w:rsidP="001A2A4E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1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>9</w:t>
            </w: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4244" w:type="dxa"/>
          </w:tcPr>
          <w:p w14:paraId="337DE626" w14:textId="5C770BAE" w:rsidR="006D5322" w:rsidRPr="00574669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>Greičio reguliatorius</w:t>
            </w:r>
            <w:r w:rsidR="00B6421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</w:t>
            </w:r>
            <w:r w:rsidR="00B64214"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026" w:type="dxa"/>
          </w:tcPr>
          <w:p w14:paraId="7FF30DA7" w14:textId="77777777" w:rsidR="006D5322" w:rsidRPr="00B65654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Mechaninis - automatinis arba elektroninis 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B54F" w14:textId="77777777" w:rsidR="006D5322" w:rsidRDefault="006D5322" w:rsidP="001A2A4E"/>
        </w:tc>
      </w:tr>
      <w:tr w:rsidR="006D5322" w14:paraId="444BA522" w14:textId="77777777" w:rsidTr="77A3BB68">
        <w:trPr>
          <w:trHeight w:val="460"/>
        </w:trPr>
        <w:tc>
          <w:tcPr>
            <w:tcW w:w="849" w:type="dxa"/>
          </w:tcPr>
          <w:p w14:paraId="11484320" w14:textId="77777777" w:rsidR="006D5322" w:rsidRPr="00B65654" w:rsidRDefault="006D5322" w:rsidP="001A2A4E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20</w:t>
            </w: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4244" w:type="dxa"/>
          </w:tcPr>
          <w:p w14:paraId="1C43DA26" w14:textId="2EB35109" w:rsidR="006D5322" w:rsidRPr="00574669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>Variklio apsaugos</w:t>
            </w:r>
            <w:r w:rsidR="00B6421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</w:t>
            </w:r>
            <w:r w:rsidR="00B64214"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026" w:type="dxa"/>
          </w:tcPr>
          <w:p w14:paraId="7214AE21" w14:textId="77777777" w:rsidR="006D5322" w:rsidRPr="00B65654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>alyvos lygiui nukritus žemiau saugios naudojimo ribos generatorius išjungiamas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2F63" w14:textId="77777777" w:rsidR="006D5322" w:rsidRDefault="006D5322" w:rsidP="001A2A4E"/>
        </w:tc>
      </w:tr>
      <w:tr w:rsidR="006D5322" w14:paraId="726316D6" w14:textId="77777777" w:rsidTr="77A3BB68">
        <w:trPr>
          <w:trHeight w:val="460"/>
        </w:trPr>
        <w:tc>
          <w:tcPr>
            <w:tcW w:w="849" w:type="dxa"/>
          </w:tcPr>
          <w:p w14:paraId="250ADDB9" w14:textId="77777777" w:rsidR="006D5322" w:rsidRPr="00B65654" w:rsidRDefault="006D5322" w:rsidP="001A2A4E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21</w:t>
            </w: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4244" w:type="dxa"/>
          </w:tcPr>
          <w:p w14:paraId="2CE8C9EA" w14:textId="07EFFD83" w:rsidR="006D5322" w:rsidRPr="00574669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>Variklio užvedimas</w:t>
            </w:r>
            <w:r w:rsidR="00B6421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</w:t>
            </w:r>
            <w:r w:rsidR="00B64214"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026" w:type="dxa"/>
          </w:tcPr>
          <w:p w14:paraId="7996E953" w14:textId="77777777" w:rsidR="006D5322" w:rsidRPr="00B65654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>Rankinis arba rankinis ir starterinis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14C2" w14:textId="77777777" w:rsidR="006D5322" w:rsidRDefault="006D5322" w:rsidP="001A2A4E"/>
        </w:tc>
      </w:tr>
      <w:tr w:rsidR="006D5322" w14:paraId="6180F035" w14:textId="77777777" w:rsidTr="77A3BB68">
        <w:trPr>
          <w:trHeight w:val="460"/>
        </w:trPr>
        <w:tc>
          <w:tcPr>
            <w:tcW w:w="849" w:type="dxa"/>
          </w:tcPr>
          <w:p w14:paraId="5E701111" w14:textId="77777777" w:rsidR="006D5322" w:rsidRPr="00B65654" w:rsidRDefault="006D5322" w:rsidP="001A2A4E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22</w:t>
            </w: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4244" w:type="dxa"/>
          </w:tcPr>
          <w:p w14:paraId="0C4BA6CD" w14:textId="6D0D9615" w:rsidR="006D5322" w:rsidRPr="00574669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>Kuro bako talpa, L</w:t>
            </w:r>
            <w:r w:rsidR="00B6421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</w:t>
            </w:r>
            <w:r w:rsidR="00B64214"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026" w:type="dxa"/>
          </w:tcPr>
          <w:p w14:paraId="4D4AAFFC" w14:textId="77777777" w:rsidR="006D5322" w:rsidRPr="00B65654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>≥ 17 L, esant galimybei - užrakinama įpylimo anga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2226" w14:textId="77777777" w:rsidR="006D5322" w:rsidRDefault="006D5322" w:rsidP="001A2A4E"/>
        </w:tc>
      </w:tr>
      <w:tr w:rsidR="006D5322" w14:paraId="25CE9492" w14:textId="77777777" w:rsidTr="77A3BB68">
        <w:trPr>
          <w:trHeight w:val="460"/>
        </w:trPr>
        <w:tc>
          <w:tcPr>
            <w:tcW w:w="849" w:type="dxa"/>
          </w:tcPr>
          <w:p w14:paraId="2A8C0A61" w14:textId="77777777" w:rsidR="006D5322" w:rsidRPr="00B65654" w:rsidRDefault="006D5322" w:rsidP="001A2A4E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23</w:t>
            </w: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4244" w:type="dxa"/>
          </w:tcPr>
          <w:p w14:paraId="5976FF02" w14:textId="61F78D57" w:rsidR="006D5322" w:rsidRPr="00574669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>Generatoriaus autonomija</w:t>
            </w:r>
            <w:r w:rsidR="00B6421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</w:t>
            </w:r>
            <w:r w:rsidR="00B64214"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026" w:type="dxa"/>
          </w:tcPr>
          <w:p w14:paraId="4521CC6A" w14:textId="77777777" w:rsidR="006D5322" w:rsidRPr="00B65654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≥ 4 val. (esant 75% apkrovai), pageidautinas kuo ilgesnis autonomijos laikas. 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CC6F" w14:textId="77777777" w:rsidR="006D5322" w:rsidRDefault="006D5322" w:rsidP="001A2A4E"/>
        </w:tc>
      </w:tr>
      <w:tr w:rsidR="006D5322" w14:paraId="1A74EC98" w14:textId="77777777" w:rsidTr="77A3BB68">
        <w:trPr>
          <w:trHeight w:val="257"/>
        </w:trPr>
        <w:tc>
          <w:tcPr>
            <w:tcW w:w="849" w:type="dxa"/>
          </w:tcPr>
          <w:p w14:paraId="01265B24" w14:textId="77777777" w:rsidR="006D5322" w:rsidRPr="00B65654" w:rsidRDefault="006D5322" w:rsidP="001A2A4E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24</w:t>
            </w: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4244" w:type="dxa"/>
          </w:tcPr>
          <w:p w14:paraId="37832D19" w14:textId="2FFE0CF0" w:rsidR="006D5322" w:rsidRPr="00574669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>Atsparumas aplinkos veiksniams</w:t>
            </w:r>
            <w:r w:rsidR="00B6421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</w:t>
            </w:r>
            <w:r w:rsidR="00B64214"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026" w:type="dxa"/>
          </w:tcPr>
          <w:p w14:paraId="3E65FAB0" w14:textId="77777777" w:rsidR="006D5322" w:rsidRPr="00B65654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>≥ IP23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18BD" w14:textId="77777777" w:rsidR="006D5322" w:rsidRDefault="006D5322" w:rsidP="001A2A4E"/>
        </w:tc>
      </w:tr>
      <w:tr w:rsidR="006D5322" w14:paraId="0D85B967" w14:textId="77777777" w:rsidTr="77A3BB68">
        <w:trPr>
          <w:trHeight w:val="276"/>
        </w:trPr>
        <w:tc>
          <w:tcPr>
            <w:tcW w:w="849" w:type="dxa"/>
          </w:tcPr>
          <w:p w14:paraId="12A54635" w14:textId="77777777" w:rsidR="006D5322" w:rsidRPr="00B65654" w:rsidRDefault="006D5322" w:rsidP="001A2A4E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2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>5</w:t>
            </w: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4244" w:type="dxa"/>
          </w:tcPr>
          <w:p w14:paraId="69832190" w14:textId="681E2583" w:rsidR="006D5322" w:rsidRPr="00574669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>Generatoriaus svoris</w:t>
            </w:r>
            <w:r w:rsidR="00B6421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</w:t>
            </w:r>
            <w:r w:rsidR="00B64214"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026" w:type="dxa"/>
          </w:tcPr>
          <w:p w14:paraId="66AB87FF" w14:textId="67C929DA" w:rsidR="006D5322" w:rsidRPr="00B65654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>≤ 1</w:t>
            </w:r>
            <w:r w:rsidR="00F547FA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>0 kg</w:t>
            </w:r>
            <w:r w:rsidR="00F222E2">
              <w:rPr>
                <w:rFonts w:ascii="Arial" w:hAnsi="Arial" w:cs="Arial"/>
                <w:color w:val="000000" w:themeColor="text1"/>
                <w:sz w:val="22"/>
                <w:szCs w:val="22"/>
              </w:rPr>
              <w:t>, pageidautinas</w:t>
            </w:r>
            <w:r w:rsidR="008C43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kuo </w:t>
            </w:r>
            <w:r w:rsidR="008C435B" w:rsidRPr="77A3BB68">
              <w:rPr>
                <w:rFonts w:ascii="Arial" w:hAnsi="Arial" w:cs="Arial"/>
                <w:color w:val="000000" w:themeColor="text1"/>
                <w:sz w:val="22"/>
                <w:szCs w:val="22"/>
              </w:rPr>
              <w:t>ma</w:t>
            </w:r>
            <w:r w:rsidR="008C435B" w:rsidRPr="77A3BB68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žesnis</w:t>
            </w:r>
            <w:r w:rsidR="008C43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svoris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370C" w14:textId="77777777" w:rsidR="006D5322" w:rsidRDefault="006D5322" w:rsidP="001A2A4E"/>
        </w:tc>
      </w:tr>
      <w:tr w:rsidR="006D5322" w:rsidRPr="00F65E8F" w14:paraId="61242700" w14:textId="77777777" w:rsidTr="77A3BB68">
        <w:trPr>
          <w:trHeight w:val="431"/>
        </w:trPr>
        <w:tc>
          <w:tcPr>
            <w:tcW w:w="849" w:type="dxa"/>
          </w:tcPr>
          <w:p w14:paraId="5E26696D" w14:textId="77777777" w:rsidR="006D5322" w:rsidRPr="00B65654" w:rsidRDefault="006D5322" w:rsidP="001A2A4E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2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>6</w:t>
            </w: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4244" w:type="dxa"/>
          </w:tcPr>
          <w:p w14:paraId="02A75F9B" w14:textId="66B76C25" w:rsidR="006D5322" w:rsidRPr="00574669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>Generatoriaus mobilumo komplektas</w:t>
            </w:r>
            <w:r w:rsidR="00B6421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</w:t>
            </w:r>
            <w:r w:rsidR="00B64214"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026" w:type="dxa"/>
          </w:tcPr>
          <w:p w14:paraId="6A0B6B16" w14:textId="77777777" w:rsidR="006D5322" w:rsidRPr="00B65654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>pilnos gumos ratukai su rankena (-omis)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2A86" w14:textId="77777777" w:rsidR="006D5322" w:rsidRPr="00F65E8F" w:rsidRDefault="006D5322" w:rsidP="001A2A4E"/>
        </w:tc>
      </w:tr>
      <w:tr w:rsidR="006D5322" w:rsidRPr="00626AEB" w14:paraId="319581B2" w14:textId="77777777" w:rsidTr="77A3BB68">
        <w:trPr>
          <w:trHeight w:val="37"/>
        </w:trPr>
        <w:tc>
          <w:tcPr>
            <w:tcW w:w="849" w:type="dxa"/>
          </w:tcPr>
          <w:p w14:paraId="42F9206A" w14:textId="77777777" w:rsidR="006D5322" w:rsidRPr="00B65654" w:rsidRDefault="006D5322" w:rsidP="001A2A4E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2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>7</w:t>
            </w: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4244" w:type="dxa"/>
          </w:tcPr>
          <w:p w14:paraId="6A5D4E2F" w14:textId="0FD486E6" w:rsidR="006D5322" w:rsidRPr="00574669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>Maksimalus generatoriaus su pritvirtintu mobilumo komplektu išmatavimai</w:t>
            </w:r>
            <w:r w:rsidR="00B6421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</w:t>
            </w:r>
            <w:r w:rsidR="00B64214"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026" w:type="dxa"/>
          </w:tcPr>
          <w:p w14:paraId="188D4C73" w14:textId="77777777" w:rsidR="006D5322" w:rsidRPr="00B65654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ilgis ≤ 120cm , plotis ≤ 65 cm, aukštis ≤ 78 cm, </w:t>
            </w:r>
          </w:p>
          <w:p w14:paraId="7FBA966A" w14:textId="77777777" w:rsidR="006D5322" w:rsidRPr="00B65654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>(Pateiktuose išmatavimuose turi būti įvertinta: visų labiausiai išsikišusių elektros generatoriaus su pritvirtintu mobilumo komplektu konstrukcijų maksimalūs gabaritai – ilgis x plotis x aukštis)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5B04" w14:textId="77777777" w:rsidR="006D5322" w:rsidRPr="00626AEB" w:rsidRDefault="006D5322" w:rsidP="001A2A4E">
            <w:pPr>
              <w:rPr>
                <w:b/>
                <w:bCs/>
                <w:i/>
                <w:iCs/>
                <w:u w:val="single"/>
              </w:rPr>
            </w:pPr>
          </w:p>
        </w:tc>
      </w:tr>
      <w:tr w:rsidR="006D5322" w:rsidRPr="006F577C" w14:paraId="673C912F" w14:textId="77777777" w:rsidTr="77A3BB68">
        <w:trPr>
          <w:trHeight w:val="37"/>
        </w:trPr>
        <w:tc>
          <w:tcPr>
            <w:tcW w:w="849" w:type="dxa"/>
          </w:tcPr>
          <w:p w14:paraId="4F9D49F4" w14:textId="77777777" w:rsidR="006D5322" w:rsidRPr="00B65654" w:rsidRDefault="006D5322" w:rsidP="001A2A4E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2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>8</w:t>
            </w:r>
            <w:r w:rsidRPr="00B65654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4244" w:type="dxa"/>
          </w:tcPr>
          <w:p w14:paraId="48DD0342" w14:textId="52A4B077" w:rsidR="00B64214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Papildoma įranga – </w:t>
            </w:r>
            <w:r w:rsidR="00B64214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B64214"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>tsparus drėgmei</w:t>
            </w:r>
            <w:r w:rsidR="00B64214"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apsauginis uždangalas generatoriaus </w:t>
            </w:r>
          </w:p>
          <w:p w14:paraId="602AE9A2" w14:textId="211F4D16" w:rsidR="006D5322" w:rsidRPr="00574669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74669">
              <w:rPr>
                <w:rFonts w:ascii="Arial" w:hAnsi="Arial" w:cs="Arial"/>
                <w:color w:val="000000" w:themeColor="text1"/>
                <w:sz w:val="22"/>
                <w:szCs w:val="22"/>
              </w:rPr>
              <w:t>transportavimui</w:t>
            </w:r>
            <w:r w:rsidR="00B64214">
              <w:rPr>
                <w:rFonts w:ascii="Arial" w:hAnsi="Arial" w:cs="Arial"/>
                <w:color w:val="000000" w:themeColor="text1"/>
                <w:vertAlign w:val="superscript"/>
              </w:rPr>
              <w:t xml:space="preserve"> b)</w:t>
            </w:r>
          </w:p>
        </w:tc>
        <w:tc>
          <w:tcPr>
            <w:tcW w:w="3026" w:type="dxa"/>
          </w:tcPr>
          <w:p w14:paraId="6951DD71" w14:textId="045960E8" w:rsidR="006D5322" w:rsidRPr="00B65654" w:rsidRDefault="006D5322" w:rsidP="001A2A4E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56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Kiekis:  1 vnt. 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1FFB" w14:textId="77777777" w:rsidR="006D5322" w:rsidRPr="006F577C" w:rsidRDefault="006D5322" w:rsidP="001A2A4E"/>
        </w:tc>
      </w:tr>
    </w:tbl>
    <w:p w14:paraId="499DEBF0" w14:textId="77777777" w:rsidR="00CA2A4E" w:rsidRDefault="00CA2A4E" w:rsidP="00CA2A4E">
      <w:pPr>
        <w:pStyle w:val="Betarp"/>
        <w:rPr>
          <w:rFonts w:ascii="Arial" w:hAnsi="Arial" w:cs="Arial"/>
          <w:b/>
          <w:bCs/>
          <w:color w:val="000000" w:themeColor="text1"/>
        </w:rPr>
      </w:pPr>
    </w:p>
    <w:p w14:paraId="4A7126F6" w14:textId="77777777" w:rsidR="00CA2A4E" w:rsidRPr="002C7BA7" w:rsidRDefault="00CA2A4E" w:rsidP="00CA2A4E">
      <w:pPr>
        <w:pStyle w:val="Betarp"/>
        <w:rPr>
          <w:rFonts w:ascii="Arial" w:eastAsia="Arial" w:hAnsi="Arial" w:cs="Arial"/>
          <w:color w:val="6C2085" w:themeColor="accent6"/>
        </w:rPr>
      </w:pPr>
      <w:r w:rsidRPr="4246C8BF">
        <w:rPr>
          <w:rFonts w:ascii="Arial" w:hAnsi="Arial" w:cs="Arial"/>
          <w:b/>
          <w:bCs/>
          <w:color w:val="000000" w:themeColor="text1"/>
        </w:rPr>
        <w:t>Pastabos:</w:t>
      </w:r>
    </w:p>
    <w:p w14:paraId="71F07DDC" w14:textId="77777777" w:rsidR="00CA2A4E" w:rsidRPr="002C7BA7" w:rsidRDefault="00CA2A4E" w:rsidP="00CA2A4E">
      <w:pPr>
        <w:pStyle w:val="Betarp"/>
        <w:rPr>
          <w:rFonts w:ascii="Arial" w:eastAsia="Arial" w:hAnsi="Arial" w:cs="Arial"/>
          <w:b/>
          <w:bCs/>
          <w:color w:val="000000" w:themeColor="text1"/>
        </w:rPr>
      </w:pPr>
    </w:p>
    <w:p w14:paraId="3219609A" w14:textId="27B9234C" w:rsidR="00CA2A4E" w:rsidRPr="002C7BA7" w:rsidRDefault="00CA2A4E" w:rsidP="00CA2A4E">
      <w:pPr>
        <w:pStyle w:val="Betarp"/>
        <w:rPr>
          <w:rFonts w:ascii="Arial" w:eastAsia="Arial" w:hAnsi="Arial" w:cs="Arial"/>
          <w:color w:val="6C2085" w:themeColor="accent6"/>
        </w:rPr>
      </w:pPr>
      <w:r w:rsidRPr="4246C8BF">
        <w:rPr>
          <w:rFonts w:ascii="Arial" w:eastAsia="Arial" w:hAnsi="Arial" w:cs="Arial"/>
          <w:b/>
          <w:bCs/>
          <w:color w:val="000000" w:themeColor="text1"/>
        </w:rPr>
        <w:t>Dokumentacija reikalaujamo parametro atitikimo pagrindimui</w:t>
      </w:r>
      <w:r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129BBB35" w14:textId="77777777" w:rsidR="00CA2A4E" w:rsidRDefault="00CA2A4E" w:rsidP="00CA2A4E">
      <w:pPr>
        <w:pStyle w:val="Betarp"/>
        <w:rPr>
          <w:rFonts w:ascii="Arial" w:eastAsia="Arial" w:hAnsi="Arial" w:cs="Arial"/>
          <w:b/>
          <w:bCs/>
          <w:color w:val="000000" w:themeColor="text1"/>
        </w:rPr>
      </w:pPr>
    </w:p>
    <w:p w14:paraId="5A2A6855" w14:textId="77777777" w:rsidR="00CA2A4E" w:rsidRPr="0064147A" w:rsidRDefault="00CA2A4E" w:rsidP="00CA2A4E">
      <w:pPr>
        <w:pStyle w:val="Betarp"/>
        <w:numPr>
          <w:ilvl w:val="0"/>
          <w:numId w:val="2"/>
        </w:numPr>
        <w:rPr>
          <w:rFonts w:ascii="Arial" w:eastAsia="Arial" w:hAnsi="Arial" w:cs="Arial"/>
        </w:rPr>
      </w:pPr>
      <w:r w:rsidRPr="02F60113">
        <w:rPr>
          <w:rFonts w:ascii="Arial" w:eastAsia="Arial" w:hAnsi="Arial" w:cs="Arial"/>
        </w:rPr>
        <w:t>Gamintojo deklaracija</w:t>
      </w:r>
      <w:r>
        <w:rPr>
          <w:rFonts w:ascii="Arial" w:eastAsia="Arial" w:hAnsi="Arial" w:cs="Arial"/>
        </w:rPr>
        <w:t xml:space="preserve"> arba gamintojo parengtas gaminio techninis aprašymas</w:t>
      </w:r>
      <w:r w:rsidRPr="02F60113">
        <w:rPr>
          <w:rFonts w:ascii="Arial" w:eastAsia="Arial" w:hAnsi="Arial" w:cs="Arial"/>
        </w:rPr>
        <w:t xml:space="preserve">;  </w:t>
      </w:r>
    </w:p>
    <w:p w14:paraId="00D05A93" w14:textId="53DC34C7" w:rsidR="00CA2A4E" w:rsidRDefault="00CA2A4E" w:rsidP="00CA2A4E">
      <w:pPr>
        <w:pStyle w:val="Betarp"/>
        <w:numPr>
          <w:ilvl w:val="0"/>
          <w:numId w:val="2"/>
        </w:numPr>
        <w:rPr>
          <w:rFonts w:ascii="Arial" w:eastAsia="Arial" w:hAnsi="Arial" w:cs="Arial"/>
        </w:rPr>
      </w:pPr>
      <w:r w:rsidRPr="02F60113">
        <w:rPr>
          <w:rFonts w:ascii="Arial" w:eastAsia="Arial" w:hAnsi="Arial" w:cs="Arial"/>
        </w:rPr>
        <w:t>Tiekėjo deklaracija.</w:t>
      </w:r>
    </w:p>
    <w:p w14:paraId="41E1A70F" w14:textId="08D2D274" w:rsidR="00CA2A4E" w:rsidRDefault="00CA2A4E" w:rsidP="00CA2A4E">
      <w:pPr>
        <w:pStyle w:val="Betarp"/>
        <w:rPr>
          <w:rFonts w:ascii="Arial" w:eastAsia="Arial" w:hAnsi="Arial" w:cs="Arial"/>
        </w:rPr>
      </w:pPr>
    </w:p>
    <w:p w14:paraId="1AE0641D" w14:textId="2D6D7A50" w:rsidR="00CA2A4E" w:rsidRDefault="00CA2A4E" w:rsidP="00CA2A4E">
      <w:pPr>
        <w:pStyle w:val="Betarp"/>
        <w:rPr>
          <w:rFonts w:ascii="Arial" w:eastAsia="Arial" w:hAnsi="Arial" w:cs="Arial"/>
        </w:rPr>
      </w:pPr>
    </w:p>
    <w:p w14:paraId="5BFA175E" w14:textId="77777777" w:rsidR="00CA2A4E" w:rsidRPr="008E589D" w:rsidRDefault="00CA2A4E" w:rsidP="00CA2A4E">
      <w:pPr>
        <w:pStyle w:val="Betarp"/>
        <w:rPr>
          <w:rFonts w:ascii="Arial" w:eastAsia="Arial" w:hAnsi="Arial" w:cs="Arial"/>
        </w:rPr>
      </w:pPr>
    </w:p>
    <w:p w14:paraId="63DA6D16" w14:textId="77777777" w:rsidR="00B07EA5" w:rsidRPr="00CA2A4E" w:rsidRDefault="00B07EA5" w:rsidP="00CA2A4E"/>
    <w:sectPr w:rsidR="00B07EA5" w:rsidRPr="00CA2A4E" w:rsidSect="00831A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8FF47" w14:textId="77777777" w:rsidR="007F0179" w:rsidRDefault="007F0179" w:rsidP="00026881">
      <w:r>
        <w:separator/>
      </w:r>
    </w:p>
  </w:endnote>
  <w:endnote w:type="continuationSeparator" w:id="0">
    <w:p w14:paraId="07FC4AA2" w14:textId="77777777" w:rsidR="007F0179" w:rsidRDefault="007F0179" w:rsidP="00026881">
      <w:r>
        <w:continuationSeparator/>
      </w:r>
    </w:p>
  </w:endnote>
  <w:endnote w:type="continuationNotice" w:id="1">
    <w:p w14:paraId="328A521F" w14:textId="77777777" w:rsidR="007F0179" w:rsidRDefault="007F01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9092" w14:textId="77777777" w:rsidR="00FB5CE6" w:rsidRDefault="00FB5CE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Porat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585EBF75" w:rsidR="00026881" w:rsidRPr="00E50F60" w:rsidRDefault="00026881" w:rsidP="00317034">
    <w:pPr>
      <w:pStyle w:val="Porat"/>
      <w:tabs>
        <w:tab w:val="clear" w:pos="4819"/>
        <w:tab w:val="left" w:pos="311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E008E" w14:textId="77777777" w:rsidR="007F0179" w:rsidRDefault="007F0179" w:rsidP="00026881">
      <w:r>
        <w:separator/>
      </w:r>
    </w:p>
  </w:footnote>
  <w:footnote w:type="continuationSeparator" w:id="0">
    <w:p w14:paraId="2746E94E" w14:textId="77777777" w:rsidR="007F0179" w:rsidRDefault="007F0179" w:rsidP="00026881">
      <w:r>
        <w:continuationSeparator/>
      </w:r>
    </w:p>
  </w:footnote>
  <w:footnote w:type="continuationNotice" w:id="1">
    <w:p w14:paraId="1F28C327" w14:textId="77777777" w:rsidR="007F0179" w:rsidRDefault="007F01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8743" w14:textId="77777777" w:rsidR="00FB5CE6" w:rsidRDefault="00FB5CE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7DC9AF15" w:rsidR="00026881" w:rsidRDefault="00026881" w:rsidP="00E36910">
    <w:pPr>
      <w:pStyle w:val="Antrats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5" w14:textId="0ADD5780" w:rsidR="00026881" w:rsidRDefault="00E96BC9" w:rsidP="00D91B80">
    <w:pPr>
      <w:pStyle w:val="Antrats"/>
      <w:tabs>
        <w:tab w:val="clear" w:pos="4819"/>
      </w:tabs>
    </w:pPr>
    <w:r>
      <w:t xml:space="preserve">     </w:t>
    </w:r>
    <w:r>
      <w:tab/>
      <w:t xml:space="preserve">   </w:t>
    </w:r>
  </w:p>
  <w:p w14:paraId="2CA374DB" w14:textId="40F56E6D" w:rsidR="00317034" w:rsidRDefault="00317034" w:rsidP="00E96BC9">
    <w:pPr>
      <w:pStyle w:val="Antrats"/>
      <w:tabs>
        <w:tab w:val="clear" w:pos="4819"/>
      </w:tabs>
    </w:pP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B29C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13962">
    <w:abstractNumId w:val="1"/>
  </w:num>
  <w:num w:numId="2" w16cid:durableId="696155337">
    <w:abstractNumId w:val="2"/>
  </w:num>
  <w:num w:numId="3" w16cid:durableId="24846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DB4"/>
    <w:rsid w:val="00026881"/>
    <w:rsid w:val="0003314E"/>
    <w:rsid w:val="000353BB"/>
    <w:rsid w:val="00052DE3"/>
    <w:rsid w:val="00056920"/>
    <w:rsid w:val="00056C35"/>
    <w:rsid w:val="00084B6A"/>
    <w:rsid w:val="00091DB3"/>
    <w:rsid w:val="000A1D11"/>
    <w:rsid w:val="000D01EB"/>
    <w:rsid w:val="000F36B0"/>
    <w:rsid w:val="00114911"/>
    <w:rsid w:val="00114BC6"/>
    <w:rsid w:val="0012259C"/>
    <w:rsid w:val="00132713"/>
    <w:rsid w:val="00144CAD"/>
    <w:rsid w:val="00155C73"/>
    <w:rsid w:val="00162141"/>
    <w:rsid w:val="00174BC6"/>
    <w:rsid w:val="00174D27"/>
    <w:rsid w:val="001751EA"/>
    <w:rsid w:val="00186D2F"/>
    <w:rsid w:val="00187009"/>
    <w:rsid w:val="001A2A4E"/>
    <w:rsid w:val="001B5F84"/>
    <w:rsid w:val="001F6FB7"/>
    <w:rsid w:val="001F7A46"/>
    <w:rsid w:val="00214095"/>
    <w:rsid w:val="00223365"/>
    <w:rsid w:val="00226C6F"/>
    <w:rsid w:val="00262923"/>
    <w:rsid w:val="0026662A"/>
    <w:rsid w:val="00274903"/>
    <w:rsid w:val="00276BB1"/>
    <w:rsid w:val="00280512"/>
    <w:rsid w:val="00294627"/>
    <w:rsid w:val="002B1403"/>
    <w:rsid w:val="002E0C76"/>
    <w:rsid w:val="002F56EF"/>
    <w:rsid w:val="002F7B9D"/>
    <w:rsid w:val="00317034"/>
    <w:rsid w:val="0032702B"/>
    <w:rsid w:val="0033484C"/>
    <w:rsid w:val="00360E9E"/>
    <w:rsid w:val="00376F45"/>
    <w:rsid w:val="003909A0"/>
    <w:rsid w:val="003A459C"/>
    <w:rsid w:val="003A6761"/>
    <w:rsid w:val="003B219B"/>
    <w:rsid w:val="003C65CF"/>
    <w:rsid w:val="003D0B5A"/>
    <w:rsid w:val="003D32E9"/>
    <w:rsid w:val="003D414F"/>
    <w:rsid w:val="003E474F"/>
    <w:rsid w:val="004039FE"/>
    <w:rsid w:val="0041514B"/>
    <w:rsid w:val="004450B5"/>
    <w:rsid w:val="00463C80"/>
    <w:rsid w:val="00464C5F"/>
    <w:rsid w:val="00466054"/>
    <w:rsid w:val="004741A7"/>
    <w:rsid w:val="00496E67"/>
    <w:rsid w:val="00497AD0"/>
    <w:rsid w:val="004A3118"/>
    <w:rsid w:val="004D62CC"/>
    <w:rsid w:val="004E0902"/>
    <w:rsid w:val="004E434C"/>
    <w:rsid w:val="004F38E2"/>
    <w:rsid w:val="00513B1C"/>
    <w:rsid w:val="00514443"/>
    <w:rsid w:val="005221B1"/>
    <w:rsid w:val="00533169"/>
    <w:rsid w:val="00536762"/>
    <w:rsid w:val="00537DD0"/>
    <w:rsid w:val="0056656A"/>
    <w:rsid w:val="005726BB"/>
    <w:rsid w:val="00574EBC"/>
    <w:rsid w:val="00576D81"/>
    <w:rsid w:val="005802DC"/>
    <w:rsid w:val="005A2020"/>
    <w:rsid w:val="005A3AED"/>
    <w:rsid w:val="005D1553"/>
    <w:rsid w:val="005D2D62"/>
    <w:rsid w:val="005E060C"/>
    <w:rsid w:val="005E7140"/>
    <w:rsid w:val="005F4801"/>
    <w:rsid w:val="00605277"/>
    <w:rsid w:val="006150D0"/>
    <w:rsid w:val="006228D8"/>
    <w:rsid w:val="00642E8B"/>
    <w:rsid w:val="00650D88"/>
    <w:rsid w:val="00677E72"/>
    <w:rsid w:val="006A0045"/>
    <w:rsid w:val="006C7649"/>
    <w:rsid w:val="006D3989"/>
    <w:rsid w:val="006D5322"/>
    <w:rsid w:val="006F702E"/>
    <w:rsid w:val="00702E94"/>
    <w:rsid w:val="00723043"/>
    <w:rsid w:val="007257B5"/>
    <w:rsid w:val="007515A1"/>
    <w:rsid w:val="00757BAB"/>
    <w:rsid w:val="00785510"/>
    <w:rsid w:val="007F0179"/>
    <w:rsid w:val="0081555B"/>
    <w:rsid w:val="008172BA"/>
    <w:rsid w:val="008240BD"/>
    <w:rsid w:val="00831A8A"/>
    <w:rsid w:val="0083202A"/>
    <w:rsid w:val="00832406"/>
    <w:rsid w:val="00843C4F"/>
    <w:rsid w:val="00854EDB"/>
    <w:rsid w:val="00892B05"/>
    <w:rsid w:val="00897874"/>
    <w:rsid w:val="008A6E4D"/>
    <w:rsid w:val="008B3CEE"/>
    <w:rsid w:val="008C435B"/>
    <w:rsid w:val="008F025D"/>
    <w:rsid w:val="00901D79"/>
    <w:rsid w:val="0091120A"/>
    <w:rsid w:val="00940498"/>
    <w:rsid w:val="00946A8D"/>
    <w:rsid w:val="00947236"/>
    <w:rsid w:val="00956401"/>
    <w:rsid w:val="00956B38"/>
    <w:rsid w:val="0095717A"/>
    <w:rsid w:val="0096380C"/>
    <w:rsid w:val="009668C9"/>
    <w:rsid w:val="00974B68"/>
    <w:rsid w:val="009909C2"/>
    <w:rsid w:val="00990F79"/>
    <w:rsid w:val="009B5D33"/>
    <w:rsid w:val="009C1806"/>
    <w:rsid w:val="009C7429"/>
    <w:rsid w:val="009F7C8A"/>
    <w:rsid w:val="00A07B48"/>
    <w:rsid w:val="00A14AB1"/>
    <w:rsid w:val="00A17BD1"/>
    <w:rsid w:val="00A65A27"/>
    <w:rsid w:val="00A7131D"/>
    <w:rsid w:val="00A76134"/>
    <w:rsid w:val="00A80D29"/>
    <w:rsid w:val="00A8432C"/>
    <w:rsid w:val="00A92113"/>
    <w:rsid w:val="00AC3142"/>
    <w:rsid w:val="00AD0B40"/>
    <w:rsid w:val="00AE2517"/>
    <w:rsid w:val="00B0288C"/>
    <w:rsid w:val="00B07EA5"/>
    <w:rsid w:val="00B42917"/>
    <w:rsid w:val="00B437AC"/>
    <w:rsid w:val="00B552F1"/>
    <w:rsid w:val="00B64214"/>
    <w:rsid w:val="00B72E98"/>
    <w:rsid w:val="00B84B3E"/>
    <w:rsid w:val="00BA4FF6"/>
    <w:rsid w:val="00BB49CE"/>
    <w:rsid w:val="00BC4C37"/>
    <w:rsid w:val="00BC659E"/>
    <w:rsid w:val="00BE2682"/>
    <w:rsid w:val="00BE6587"/>
    <w:rsid w:val="00C10F20"/>
    <w:rsid w:val="00C31978"/>
    <w:rsid w:val="00C35C4E"/>
    <w:rsid w:val="00C71E29"/>
    <w:rsid w:val="00C82ECB"/>
    <w:rsid w:val="00C91253"/>
    <w:rsid w:val="00CA0436"/>
    <w:rsid w:val="00CA2A4E"/>
    <w:rsid w:val="00CA3197"/>
    <w:rsid w:val="00CA7E3F"/>
    <w:rsid w:val="00CB105B"/>
    <w:rsid w:val="00CB2BA1"/>
    <w:rsid w:val="00D12C43"/>
    <w:rsid w:val="00D8540C"/>
    <w:rsid w:val="00D91B80"/>
    <w:rsid w:val="00D95014"/>
    <w:rsid w:val="00DB3F2A"/>
    <w:rsid w:val="00DC0000"/>
    <w:rsid w:val="00DC2A50"/>
    <w:rsid w:val="00DC2F74"/>
    <w:rsid w:val="00DC3EB1"/>
    <w:rsid w:val="00DF5324"/>
    <w:rsid w:val="00E16864"/>
    <w:rsid w:val="00E34464"/>
    <w:rsid w:val="00E36910"/>
    <w:rsid w:val="00E36A6B"/>
    <w:rsid w:val="00E47001"/>
    <w:rsid w:val="00E47593"/>
    <w:rsid w:val="00E50F60"/>
    <w:rsid w:val="00E96BC9"/>
    <w:rsid w:val="00EB04A5"/>
    <w:rsid w:val="00ED073F"/>
    <w:rsid w:val="00ED432C"/>
    <w:rsid w:val="00F00C1F"/>
    <w:rsid w:val="00F222E2"/>
    <w:rsid w:val="00F3504F"/>
    <w:rsid w:val="00F547FA"/>
    <w:rsid w:val="00F6327F"/>
    <w:rsid w:val="00F65402"/>
    <w:rsid w:val="00F93A51"/>
    <w:rsid w:val="00F95B51"/>
    <w:rsid w:val="00FA2D1F"/>
    <w:rsid w:val="00FB5CE6"/>
    <w:rsid w:val="00FF4F35"/>
    <w:rsid w:val="2A0A1CB2"/>
    <w:rsid w:val="521289C8"/>
    <w:rsid w:val="77A3B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D264BB"/>
  <w15:docId w15:val="{7D20A66E-E773-499D-900B-D7454C81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2DE3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52DE3"/>
    <w:rPr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Eilutsnumeris">
    <w:name w:val="line number"/>
    <w:basedOn w:val="Numatytasispastraiposriftas"/>
    <w:uiPriority w:val="99"/>
    <w:semiHidden/>
    <w:unhideWhenUsed/>
    <w:rsid w:val="0033484C"/>
  </w:style>
  <w:style w:type="paragraph" w:styleId="prastasiniatinklio">
    <w:name w:val="Normal (Web)"/>
    <w:basedOn w:val="prastasis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Sraopastraipa">
    <w:name w:val="List Paragraph"/>
    <w:basedOn w:val="prastasis"/>
    <w:link w:val="SraopastraipaDiagrama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  <w:lang w:val="lt-LT"/>
    </w:rPr>
  </w:style>
  <w:style w:type="table" w:styleId="Lentelstinklelis">
    <w:name w:val="Table Grid"/>
    <w:basedOn w:val="prastojilente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2A4E"/>
    <w:rPr>
      <w:sz w:val="16"/>
      <w:szCs w:val="16"/>
    </w:rPr>
  </w:style>
  <w:style w:type="paragraph" w:styleId="Betarp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19" ma:contentTypeDescription="Create a new document." ma:contentTypeScope="" ma:versionID="ce4a3088daefc0c51bda255ff9321647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5c26a49bcc6fedf339f80e4e19531919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  <xsd:element name="TaxCatchAll" ma:index="26" nillable="true" ma:displayName="Taxonomy Catch All Column" ma:hidden="true" ma:list="{7871879d-62e0-4eb5-a91c-f3ead2227aab}" ma:internalName="TaxCatchAll" ma:showField="CatchAllData" ma:web="9d2387c0-5fc7-4abb-89fe-1836f1ce0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TaxCatchAll xmlns="9d2387c0-5fc7-4abb-89fe-1836f1ce081e" xsi:nil="true"/>
    <lcf76f155ced4ddcb4097134ff3c332f xmlns="e7035964-39cc-4c16-9f97-4a23dcd52243">
      <Terms xmlns="http://schemas.microsoft.com/office/infopath/2007/PartnerControls"/>
    </lcf76f155ced4ddcb4097134ff3c332f>
    <Kortele xmlns="9d2387c0-5fc7-4abb-89fe-1836f1ce081e" xsi:nil="true"/>
  </documentManagement>
</p:properties>
</file>

<file path=customXml/itemProps1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875901-3A27-46C6-B45B-F9BDB5580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87c0-5fc7-4abb-89fe-1836f1ce081e"/>
    <ds:schemaRef ds:uri="e7035964-39cc-4c16-9f97-4a23dcd5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538FAA-1A23-4944-905C-6C9CE5D769C3}">
  <ds:schemaRefs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e7035964-39cc-4c16-9f97-4a23dcd5224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d2387c0-5fc7-4abb-89fe-1836f1ce081e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1965</Words>
  <Characters>1121</Characters>
  <Application>Microsoft Office Word</Application>
  <DocSecurity>0</DocSecurity>
  <Lines>9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Valentinas Kutkauskas</dc:creator>
  <cp:keywords/>
  <cp:lastModifiedBy>Gediminas Nicys</cp:lastModifiedBy>
  <cp:revision>2</cp:revision>
  <cp:lastPrinted>2015-12-30T08:18:00Z</cp:lastPrinted>
  <dcterms:created xsi:type="dcterms:W3CDTF">2026-02-02T08:34:00Z</dcterms:created>
  <dcterms:modified xsi:type="dcterms:W3CDTF">2026-02-02T08:34:00Z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0x010100AF9BC4DAF27EF748ABD8ABFAB7E56D49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2022-05-10T09:22:50Z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db913fe2-6563-4cc4-9e4d-f0e69f31a6b4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