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1AE56" w14:textId="56E7DD8A" w:rsidR="00947B7E" w:rsidRPr="00BD31D5" w:rsidRDefault="00757C46" w:rsidP="00595D8B">
      <w:pPr>
        <w:pStyle w:val="Header"/>
        <w:jc w:val="center"/>
        <w:rPr>
          <w:rFonts w:cs="Arial"/>
          <w:szCs w:val="24"/>
        </w:rPr>
      </w:pPr>
      <w:bookmarkStart w:id="0" w:name="_Hlk140687250"/>
      <w:bookmarkStart w:id="1" w:name="_Hlk101778422"/>
      <w:r w:rsidRPr="00BD31D5">
        <w:rPr>
          <w:rFonts w:cs="Arial"/>
          <w:b/>
          <w:bCs/>
          <w:szCs w:val="24"/>
        </w:rPr>
        <w:t>15.6.</w:t>
      </w:r>
      <w:r w:rsidR="00AE4491" w:rsidRPr="00BD31D5">
        <w:rPr>
          <w:rFonts w:cs="Arial"/>
          <w:b/>
          <w:bCs/>
          <w:szCs w:val="24"/>
        </w:rPr>
        <w:t>2</w:t>
      </w:r>
      <w:r w:rsidRPr="00BD31D5">
        <w:rPr>
          <w:rFonts w:cs="Arial"/>
          <w:b/>
          <w:bCs/>
          <w:szCs w:val="24"/>
        </w:rPr>
        <w:t xml:space="preserve">. 10/0,4 kV įtampos mažo gabarito modulinės transformatorinės su </w:t>
      </w:r>
      <w:r w:rsidR="00AE4491" w:rsidRPr="00BD31D5">
        <w:rPr>
          <w:rFonts w:cs="Arial"/>
          <w:b/>
          <w:bCs/>
          <w:szCs w:val="24"/>
        </w:rPr>
        <w:t>vienu</w:t>
      </w:r>
      <w:r w:rsidRPr="00BD31D5">
        <w:rPr>
          <w:rFonts w:cs="Arial"/>
          <w:b/>
          <w:bCs/>
          <w:szCs w:val="24"/>
        </w:rPr>
        <w:t xml:space="preserve"> iki</w:t>
      </w:r>
      <w:r w:rsidR="005F0120" w:rsidRPr="00BD31D5">
        <w:rPr>
          <w:rFonts w:cs="Arial"/>
          <w:b/>
          <w:bCs/>
          <w:szCs w:val="24"/>
        </w:rPr>
        <w:t xml:space="preserve"> 63</w:t>
      </w:r>
      <w:r w:rsidRPr="00BD31D5">
        <w:rPr>
          <w:rFonts w:cs="Arial"/>
          <w:b/>
          <w:bCs/>
          <w:szCs w:val="24"/>
        </w:rPr>
        <w:t>0 kVA galios transformatori</w:t>
      </w:r>
      <w:r w:rsidR="00AE4491" w:rsidRPr="00BD31D5">
        <w:rPr>
          <w:rFonts w:cs="Arial"/>
          <w:b/>
          <w:bCs/>
          <w:szCs w:val="24"/>
        </w:rPr>
        <w:t>umi</w:t>
      </w:r>
      <w:r w:rsidR="00F934C4" w:rsidRPr="00BD31D5">
        <w:rPr>
          <w:rFonts w:cs="Arial"/>
          <w:szCs w:val="24"/>
        </w:rPr>
        <w:t xml:space="preserve"> </w:t>
      </w:r>
      <w:r w:rsidRPr="00BD31D5">
        <w:rPr>
          <w:rFonts w:cs="Arial"/>
          <w:b/>
          <w:bCs/>
          <w:szCs w:val="24"/>
        </w:rPr>
        <w:t>techniniai reikalavimai</w:t>
      </w:r>
      <w:r w:rsidRPr="00BD31D5">
        <w:rPr>
          <w:rFonts w:cs="Arial"/>
          <w:szCs w:val="24"/>
        </w:rPr>
        <w:t xml:space="preserve"> </w:t>
      </w:r>
      <w:r w:rsidR="00595D8B" w:rsidRPr="00BD31D5">
        <w:rPr>
          <w:rFonts w:cs="Arial"/>
          <w:szCs w:val="24"/>
        </w:rPr>
        <w:t xml:space="preserve">(Versija </w:t>
      </w:r>
      <w:r w:rsidR="00E36A9E">
        <w:rPr>
          <w:rFonts w:cs="Arial"/>
          <w:szCs w:val="24"/>
        </w:rPr>
        <w:t>3</w:t>
      </w:r>
      <w:r w:rsidR="00595D8B" w:rsidRPr="00BD31D5">
        <w:rPr>
          <w:rFonts w:cs="Arial"/>
          <w:szCs w:val="24"/>
        </w:rPr>
        <w:t xml:space="preserve">) </w:t>
      </w:r>
    </w:p>
    <w:bookmarkEnd w:id="0"/>
    <w:p w14:paraId="2D719792" w14:textId="2A1C17FD" w:rsidR="00947B7E" w:rsidRPr="00BD31D5" w:rsidRDefault="00947B7E" w:rsidP="00595D8B">
      <w:pPr>
        <w:pStyle w:val="Header"/>
        <w:jc w:val="center"/>
        <w:rPr>
          <w:rFonts w:cs="Arial"/>
          <w:szCs w:val="24"/>
        </w:rPr>
      </w:pPr>
    </w:p>
    <w:p w14:paraId="52023F52" w14:textId="294FBCC8" w:rsidR="00595D8B" w:rsidRPr="00BD31D5" w:rsidRDefault="00595D8B" w:rsidP="00595D8B">
      <w:pPr>
        <w:pStyle w:val="Header"/>
        <w:jc w:val="center"/>
        <w:rPr>
          <w:rFonts w:cs="Arial"/>
          <w:szCs w:val="24"/>
        </w:rPr>
      </w:pPr>
      <w:r w:rsidRPr="00BD31D5">
        <w:rPr>
          <w:rFonts w:cs="Arial"/>
          <w:szCs w:val="24"/>
        </w:rPr>
        <w:t>Data: 2</w:t>
      </w:r>
      <w:r w:rsidR="00E36A9E">
        <w:rPr>
          <w:rFonts w:cs="Arial"/>
          <w:szCs w:val="24"/>
        </w:rPr>
        <w:t>026-06-01</w:t>
      </w:r>
    </w:p>
    <w:p w14:paraId="457BA361" w14:textId="77777777" w:rsidR="00595D8B" w:rsidRPr="00BD31D5" w:rsidRDefault="00595D8B" w:rsidP="00AC70B3">
      <w:pPr>
        <w:jc w:val="center"/>
        <w:rPr>
          <w:rFonts w:cs="Arial"/>
          <w:b/>
          <w:sz w:val="22"/>
          <w:szCs w:val="22"/>
        </w:rPr>
      </w:pPr>
    </w:p>
    <w:tbl>
      <w:tblPr>
        <w:tblW w:w="15593" w:type="dxa"/>
        <w:tblInd w:w="-289" w:type="dxa"/>
        <w:tblLayout w:type="fixed"/>
        <w:tblLook w:val="0000" w:firstRow="0" w:lastRow="0" w:firstColumn="0" w:lastColumn="0" w:noHBand="0" w:noVBand="0"/>
      </w:tblPr>
      <w:tblGrid>
        <w:gridCol w:w="851"/>
        <w:gridCol w:w="3828"/>
        <w:gridCol w:w="1530"/>
        <w:gridCol w:w="1531"/>
        <w:gridCol w:w="199"/>
        <w:gridCol w:w="567"/>
        <w:gridCol w:w="765"/>
        <w:gridCol w:w="1531"/>
        <w:gridCol w:w="1531"/>
        <w:gridCol w:w="3260"/>
      </w:tblGrid>
      <w:tr w:rsidR="00C14617" w:rsidRPr="00BD31D5" w14:paraId="6A41C1A0" w14:textId="77777777" w:rsidTr="00757C46">
        <w:tc>
          <w:tcPr>
            <w:tcW w:w="7939" w:type="dxa"/>
            <w:gridSpan w:val="5"/>
            <w:tcBorders>
              <w:top w:val="single" w:sz="4" w:space="0" w:color="auto"/>
              <w:left w:val="single" w:sz="4" w:space="0" w:color="auto"/>
              <w:bottom w:val="single" w:sz="4" w:space="0" w:color="auto"/>
              <w:right w:val="single" w:sz="4" w:space="0" w:color="auto"/>
            </w:tcBorders>
          </w:tcPr>
          <w:bookmarkEnd w:id="1"/>
          <w:p w14:paraId="1AEC4803" w14:textId="54438CFF" w:rsidR="00C14617" w:rsidRPr="00BD31D5" w:rsidRDefault="00C14617" w:rsidP="00947B7E">
            <w:pPr>
              <w:jc w:val="center"/>
              <w:rPr>
                <w:rFonts w:cs="Arial"/>
                <w:b/>
                <w:sz w:val="22"/>
                <w:szCs w:val="22"/>
              </w:rPr>
            </w:pPr>
            <w:r w:rsidRPr="00BD31D5">
              <w:rPr>
                <w:rFonts w:eastAsia="Arial" w:cs="Arial"/>
                <w:b/>
                <w:sz w:val="22"/>
                <w:szCs w:val="22"/>
              </w:rPr>
              <w:t>Siūlomo gaminio/įrenginio gamintojo pavadinimas</w:t>
            </w:r>
          </w:p>
        </w:tc>
        <w:tc>
          <w:tcPr>
            <w:tcW w:w="7654" w:type="dxa"/>
            <w:gridSpan w:val="5"/>
            <w:tcBorders>
              <w:top w:val="single" w:sz="4" w:space="0" w:color="auto"/>
              <w:left w:val="single" w:sz="4" w:space="0" w:color="auto"/>
              <w:bottom w:val="single" w:sz="4" w:space="0" w:color="auto"/>
              <w:right w:val="single" w:sz="4" w:space="0" w:color="auto"/>
            </w:tcBorders>
          </w:tcPr>
          <w:p w14:paraId="30453652" w14:textId="3B8DEC2C" w:rsidR="00C14617" w:rsidRPr="00BD31D5" w:rsidRDefault="00C14617" w:rsidP="00947B7E">
            <w:pPr>
              <w:jc w:val="center"/>
              <w:rPr>
                <w:rFonts w:cs="Arial"/>
                <w:b/>
                <w:sz w:val="22"/>
                <w:szCs w:val="22"/>
              </w:rPr>
            </w:pPr>
            <w:r w:rsidRPr="00BD31D5">
              <w:rPr>
                <w:rFonts w:cs="Arial"/>
                <w:sz w:val="22"/>
                <w:szCs w:val="22"/>
              </w:rPr>
              <w:t>(Pildoma konkurso metu)</w:t>
            </w:r>
          </w:p>
        </w:tc>
      </w:tr>
      <w:tr w:rsidR="00C14617" w:rsidRPr="00BD31D5" w14:paraId="5EB5EE3D" w14:textId="77777777" w:rsidTr="00757C46">
        <w:tc>
          <w:tcPr>
            <w:tcW w:w="7939" w:type="dxa"/>
            <w:gridSpan w:val="5"/>
            <w:tcBorders>
              <w:top w:val="single" w:sz="4" w:space="0" w:color="auto"/>
              <w:left w:val="single" w:sz="4" w:space="0" w:color="auto"/>
              <w:bottom w:val="single" w:sz="4" w:space="0" w:color="auto"/>
              <w:right w:val="single" w:sz="4" w:space="0" w:color="auto"/>
            </w:tcBorders>
          </w:tcPr>
          <w:p w14:paraId="7B99482A" w14:textId="3E84F312" w:rsidR="00C14617" w:rsidRPr="00BD31D5" w:rsidRDefault="00C14617" w:rsidP="00947B7E">
            <w:pPr>
              <w:jc w:val="center"/>
              <w:rPr>
                <w:rFonts w:cs="Arial"/>
                <w:b/>
                <w:sz w:val="22"/>
                <w:szCs w:val="22"/>
              </w:rPr>
            </w:pPr>
            <w:r w:rsidRPr="00BD31D5">
              <w:rPr>
                <w:rFonts w:eastAsia="Arial" w:cs="Arial"/>
                <w:b/>
                <w:sz w:val="22"/>
                <w:szCs w:val="22"/>
              </w:rPr>
              <w:t>Siūlomo gaminio/įrenginio pavadinimas, modelis</w:t>
            </w:r>
          </w:p>
        </w:tc>
        <w:tc>
          <w:tcPr>
            <w:tcW w:w="7654" w:type="dxa"/>
            <w:gridSpan w:val="5"/>
            <w:tcBorders>
              <w:top w:val="single" w:sz="4" w:space="0" w:color="auto"/>
              <w:left w:val="single" w:sz="4" w:space="0" w:color="auto"/>
              <w:bottom w:val="single" w:sz="4" w:space="0" w:color="auto"/>
              <w:right w:val="single" w:sz="4" w:space="0" w:color="auto"/>
            </w:tcBorders>
          </w:tcPr>
          <w:p w14:paraId="398281AF" w14:textId="4EAA1F10" w:rsidR="00C14617" w:rsidRPr="00BD31D5" w:rsidRDefault="00C14617" w:rsidP="00947B7E">
            <w:pPr>
              <w:jc w:val="center"/>
              <w:rPr>
                <w:rFonts w:cs="Arial"/>
                <w:b/>
                <w:sz w:val="22"/>
                <w:szCs w:val="22"/>
              </w:rPr>
            </w:pPr>
            <w:r w:rsidRPr="00BD31D5">
              <w:rPr>
                <w:rFonts w:cs="Arial"/>
                <w:sz w:val="22"/>
                <w:szCs w:val="22"/>
              </w:rPr>
              <w:t>(Pildoma konkurso metu)</w:t>
            </w:r>
          </w:p>
        </w:tc>
      </w:tr>
      <w:tr w:rsidR="00947B7E" w:rsidRPr="00BD31D5" w14:paraId="094A003A" w14:textId="3CB75BB1" w:rsidTr="009B16B9">
        <w:tc>
          <w:tcPr>
            <w:tcW w:w="851" w:type="dxa"/>
            <w:tcBorders>
              <w:top w:val="single" w:sz="4" w:space="0" w:color="auto"/>
              <w:left w:val="single" w:sz="4" w:space="0" w:color="auto"/>
              <w:bottom w:val="single" w:sz="4" w:space="0" w:color="auto"/>
              <w:right w:val="single" w:sz="4" w:space="0" w:color="auto"/>
            </w:tcBorders>
          </w:tcPr>
          <w:p w14:paraId="3BD89BF1" w14:textId="57EB3F9C" w:rsidR="00947B7E" w:rsidRPr="00BD31D5" w:rsidRDefault="00947B7E" w:rsidP="00947B7E">
            <w:pPr>
              <w:tabs>
                <w:tab w:val="left" w:pos="284"/>
              </w:tabs>
              <w:jc w:val="center"/>
              <w:rPr>
                <w:rFonts w:cs="Arial"/>
                <w:b/>
                <w:sz w:val="22"/>
                <w:szCs w:val="22"/>
              </w:rPr>
            </w:pPr>
            <w:r w:rsidRPr="00BD31D5">
              <w:rPr>
                <w:rFonts w:cs="Arial"/>
                <w:b/>
                <w:sz w:val="22"/>
                <w:szCs w:val="22"/>
              </w:rPr>
              <w:t>Eil. Nr.</w:t>
            </w:r>
          </w:p>
        </w:tc>
        <w:tc>
          <w:tcPr>
            <w:tcW w:w="3828" w:type="dxa"/>
            <w:tcBorders>
              <w:top w:val="single" w:sz="4" w:space="0" w:color="auto"/>
              <w:left w:val="single" w:sz="4" w:space="0" w:color="auto"/>
              <w:bottom w:val="single" w:sz="4" w:space="0" w:color="auto"/>
              <w:right w:val="single" w:sz="4" w:space="0" w:color="auto"/>
            </w:tcBorders>
          </w:tcPr>
          <w:p w14:paraId="7FE33142" w14:textId="680342D0" w:rsidR="00947B7E" w:rsidRPr="00BD31D5" w:rsidRDefault="00947B7E" w:rsidP="00947B7E">
            <w:pPr>
              <w:tabs>
                <w:tab w:val="left" w:pos="284"/>
              </w:tabs>
              <w:jc w:val="center"/>
              <w:rPr>
                <w:rFonts w:cs="Arial"/>
                <w:b/>
                <w:sz w:val="22"/>
                <w:szCs w:val="22"/>
              </w:rPr>
            </w:pPr>
            <w:r w:rsidRPr="00BD31D5">
              <w:rPr>
                <w:rFonts w:cs="Arial"/>
                <w:b/>
                <w:sz w:val="22"/>
                <w:szCs w:val="22"/>
              </w:rPr>
              <w:t>Reikalaujamų standartų pavadinimai, parametrų, funkcijų, aprašymai išpildymas ar savybės</w:t>
            </w:r>
          </w:p>
        </w:tc>
        <w:tc>
          <w:tcPr>
            <w:tcW w:w="7654" w:type="dxa"/>
            <w:gridSpan w:val="7"/>
            <w:tcBorders>
              <w:top w:val="single" w:sz="4" w:space="0" w:color="auto"/>
              <w:left w:val="single" w:sz="4" w:space="0" w:color="auto"/>
              <w:bottom w:val="single" w:sz="4" w:space="0" w:color="auto"/>
              <w:right w:val="single" w:sz="4" w:space="0" w:color="auto"/>
            </w:tcBorders>
          </w:tcPr>
          <w:p w14:paraId="49E5A078" w14:textId="1103C00C" w:rsidR="00947B7E" w:rsidRPr="00BD31D5" w:rsidRDefault="00947B7E" w:rsidP="00947B7E">
            <w:pPr>
              <w:tabs>
                <w:tab w:val="left" w:pos="284"/>
              </w:tabs>
              <w:jc w:val="center"/>
              <w:rPr>
                <w:rFonts w:cs="Arial"/>
                <w:b/>
                <w:sz w:val="22"/>
                <w:szCs w:val="22"/>
              </w:rPr>
            </w:pPr>
            <w:r w:rsidRPr="00BD31D5">
              <w:rPr>
                <w:rFonts w:cs="Arial"/>
                <w:b/>
                <w:sz w:val="22"/>
                <w:szCs w:val="22"/>
              </w:rPr>
              <w:t>Standartų numeriai, reikalaujamo parametro išpildymo reikšmės</w:t>
            </w:r>
          </w:p>
        </w:tc>
        <w:tc>
          <w:tcPr>
            <w:tcW w:w="3260" w:type="dxa"/>
            <w:tcBorders>
              <w:top w:val="single" w:sz="4" w:space="0" w:color="auto"/>
              <w:left w:val="single" w:sz="4" w:space="0" w:color="auto"/>
              <w:bottom w:val="single" w:sz="4" w:space="0" w:color="auto"/>
              <w:right w:val="single" w:sz="4" w:space="0" w:color="auto"/>
            </w:tcBorders>
          </w:tcPr>
          <w:p w14:paraId="61457D00" w14:textId="06B35795" w:rsidR="00947B7E" w:rsidRPr="00BD31D5" w:rsidRDefault="00947B7E" w:rsidP="00947B7E">
            <w:pPr>
              <w:tabs>
                <w:tab w:val="left" w:pos="284"/>
              </w:tabs>
              <w:jc w:val="center"/>
              <w:rPr>
                <w:rFonts w:cs="Arial"/>
                <w:b/>
                <w:sz w:val="22"/>
                <w:szCs w:val="22"/>
              </w:rPr>
            </w:pPr>
            <w:bookmarkStart w:id="2" w:name="_Hlk57132105"/>
            <w:r w:rsidRPr="00BD31D5">
              <w:rPr>
                <w:rFonts w:cs="Arial"/>
                <w:b/>
                <w:sz w:val="22"/>
                <w:szCs w:val="22"/>
              </w:rPr>
              <w:t>Siūlomo gaminio atitikimą reikalavimams pagrindžiantys dokumentai</w:t>
            </w:r>
            <w:bookmarkEnd w:id="2"/>
            <w:r w:rsidRPr="00BD31D5">
              <w:rPr>
                <w:rFonts w:cs="Arial"/>
                <w:b/>
                <w:sz w:val="22"/>
                <w:szCs w:val="22"/>
              </w:rPr>
              <w:t xml:space="preserve"> </w:t>
            </w:r>
            <w:r w:rsidRPr="00BD31D5">
              <w:rPr>
                <w:rFonts w:cs="Arial"/>
                <w:bCs/>
                <w:sz w:val="22"/>
                <w:szCs w:val="22"/>
              </w:rPr>
              <w:t>(Pildoma konkurso metu)</w:t>
            </w:r>
          </w:p>
        </w:tc>
      </w:tr>
      <w:tr w:rsidR="00C14617" w:rsidRPr="00BD31D5" w14:paraId="3A5454BD"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22FF6E7" w14:textId="0ECC23E4" w:rsidR="00C14617" w:rsidRPr="00BD31D5" w:rsidRDefault="00C14617" w:rsidP="00C14617">
            <w:pPr>
              <w:tabs>
                <w:tab w:val="left" w:pos="284"/>
              </w:tabs>
              <w:rPr>
                <w:rFonts w:cs="Arial"/>
                <w:sz w:val="22"/>
                <w:szCs w:val="22"/>
              </w:rPr>
            </w:pPr>
            <w:r w:rsidRPr="00BD31D5">
              <w:rPr>
                <w:rFonts w:cs="Arial"/>
                <w:sz w:val="22"/>
                <w:szCs w:val="22"/>
              </w:rPr>
              <w:t>1.</w:t>
            </w:r>
          </w:p>
        </w:tc>
        <w:tc>
          <w:tcPr>
            <w:tcW w:w="3828" w:type="dxa"/>
            <w:tcBorders>
              <w:top w:val="single" w:sz="4" w:space="0" w:color="auto"/>
              <w:left w:val="single" w:sz="4" w:space="0" w:color="auto"/>
              <w:bottom w:val="single" w:sz="4" w:space="0" w:color="auto"/>
              <w:right w:val="single" w:sz="4" w:space="0" w:color="auto"/>
            </w:tcBorders>
          </w:tcPr>
          <w:p w14:paraId="651FD468" w14:textId="0387986C" w:rsidR="00C14617" w:rsidRPr="00BD31D5" w:rsidRDefault="00C14617" w:rsidP="00C14617">
            <w:pPr>
              <w:rPr>
                <w:rFonts w:cs="Arial"/>
                <w:sz w:val="22"/>
                <w:szCs w:val="22"/>
              </w:rPr>
            </w:pPr>
            <w:r w:rsidRPr="00BD31D5">
              <w:rPr>
                <w:rFonts w:cs="Arial"/>
                <w:sz w:val="22"/>
                <w:szCs w:val="22"/>
              </w:rPr>
              <w:t>Gamintojo kokybės vadybos įvertinimo sertifikatas</w:t>
            </w:r>
            <w:r w:rsidRPr="00BD31D5">
              <w:rPr>
                <w:rFonts w:cs="Arial"/>
                <w:sz w:val="22"/>
                <w:szCs w:val="22"/>
                <w:vertAlign w:val="superscript"/>
              </w:rPr>
              <w:t xml:space="preserve"> a)</w:t>
            </w:r>
          </w:p>
        </w:tc>
        <w:tc>
          <w:tcPr>
            <w:tcW w:w="7654" w:type="dxa"/>
            <w:gridSpan w:val="7"/>
            <w:tcBorders>
              <w:top w:val="single" w:sz="4" w:space="0" w:color="auto"/>
              <w:left w:val="single" w:sz="4" w:space="0" w:color="auto"/>
              <w:bottom w:val="single" w:sz="4" w:space="0" w:color="auto"/>
              <w:right w:val="single" w:sz="4" w:space="0" w:color="auto"/>
            </w:tcBorders>
          </w:tcPr>
          <w:p w14:paraId="1124877B" w14:textId="03EF2222" w:rsidR="00C14617" w:rsidRPr="00BD31D5" w:rsidRDefault="00C14617" w:rsidP="009C4B46">
            <w:pPr>
              <w:jc w:val="both"/>
              <w:rPr>
                <w:rFonts w:cs="Arial"/>
                <w:sz w:val="22"/>
                <w:szCs w:val="22"/>
              </w:rPr>
            </w:pPr>
            <w:r w:rsidRPr="00BD31D5">
              <w:rPr>
                <w:rFonts w:cs="Arial"/>
                <w:sz w:val="22"/>
                <w:szCs w:val="22"/>
              </w:rPr>
              <w:t>ISO 9001 arba lygiavertis</w:t>
            </w:r>
          </w:p>
        </w:tc>
        <w:tc>
          <w:tcPr>
            <w:tcW w:w="3260" w:type="dxa"/>
            <w:tcBorders>
              <w:top w:val="single" w:sz="4" w:space="0" w:color="auto"/>
              <w:left w:val="single" w:sz="4" w:space="0" w:color="auto"/>
              <w:bottom w:val="single" w:sz="4" w:space="0" w:color="auto"/>
              <w:right w:val="single" w:sz="4" w:space="0" w:color="auto"/>
            </w:tcBorders>
          </w:tcPr>
          <w:p w14:paraId="416E2A2A" w14:textId="77777777" w:rsidR="00C14617" w:rsidRPr="00BD31D5" w:rsidRDefault="00C14617" w:rsidP="00C14617">
            <w:pPr>
              <w:rPr>
                <w:rFonts w:cs="Arial"/>
                <w:sz w:val="22"/>
                <w:szCs w:val="22"/>
              </w:rPr>
            </w:pPr>
          </w:p>
        </w:tc>
      </w:tr>
      <w:tr w:rsidR="00C14617" w:rsidRPr="00BD31D5" w14:paraId="7F515C52" w14:textId="41D951D3"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6F7625F" w14:textId="6148A1F9" w:rsidR="00C14617" w:rsidRPr="00BD31D5" w:rsidRDefault="00C14617" w:rsidP="00C14617">
            <w:pPr>
              <w:tabs>
                <w:tab w:val="left" w:pos="284"/>
              </w:tabs>
              <w:rPr>
                <w:rFonts w:cs="Arial"/>
                <w:sz w:val="22"/>
                <w:szCs w:val="22"/>
              </w:rPr>
            </w:pPr>
            <w:r w:rsidRPr="00BD31D5">
              <w:rPr>
                <w:rFonts w:cs="Arial"/>
                <w:sz w:val="22"/>
                <w:szCs w:val="22"/>
              </w:rPr>
              <w:t>2.</w:t>
            </w:r>
          </w:p>
        </w:tc>
        <w:tc>
          <w:tcPr>
            <w:tcW w:w="3828" w:type="dxa"/>
            <w:tcBorders>
              <w:top w:val="single" w:sz="4" w:space="0" w:color="auto"/>
              <w:left w:val="single" w:sz="4" w:space="0" w:color="auto"/>
              <w:bottom w:val="single" w:sz="4" w:space="0" w:color="auto"/>
              <w:right w:val="single" w:sz="4" w:space="0" w:color="auto"/>
            </w:tcBorders>
            <w:vAlign w:val="center"/>
          </w:tcPr>
          <w:p w14:paraId="0B85C449" w14:textId="0BDDEAC6" w:rsidR="00C14617" w:rsidRPr="00BD31D5" w:rsidRDefault="00C14617" w:rsidP="00C14617">
            <w:pPr>
              <w:rPr>
                <w:rFonts w:cs="Arial"/>
                <w:sz w:val="22"/>
                <w:szCs w:val="22"/>
              </w:rPr>
            </w:pPr>
            <w:r w:rsidRPr="00BD31D5">
              <w:rPr>
                <w:rFonts w:cs="Arial"/>
                <w:sz w:val="22"/>
                <w:szCs w:val="22"/>
              </w:rPr>
              <w:t>Gaminys atitinka standartą</w:t>
            </w:r>
            <w:r w:rsidR="006046B1" w:rsidRPr="00BD31D5">
              <w:rPr>
                <w:rFonts w:cs="Arial"/>
                <w:sz w:val="22"/>
                <w:szCs w:val="22"/>
              </w:rPr>
              <w:t xml:space="preserve"> </w:t>
            </w:r>
            <w:r w:rsidR="006046B1" w:rsidRPr="00EA37B4">
              <w:rPr>
                <w:rFonts w:cs="Arial"/>
                <w:sz w:val="22"/>
                <w:szCs w:val="22"/>
                <w:vertAlign w:val="superscript"/>
              </w:rPr>
              <w:t xml:space="preserve">b) ir c) arba </w:t>
            </w:r>
            <w:r w:rsidR="6407C880" w:rsidRPr="00EA37B4">
              <w:rPr>
                <w:rFonts w:cs="Arial"/>
                <w:sz w:val="22"/>
                <w:szCs w:val="22"/>
                <w:vertAlign w:val="superscript"/>
              </w:rPr>
              <w:t xml:space="preserve">b) ir </w:t>
            </w:r>
            <w:r w:rsidR="006046B1" w:rsidRPr="00EA37B4">
              <w:rPr>
                <w:rFonts w:cs="Arial"/>
                <w:sz w:val="22"/>
                <w:szCs w:val="22"/>
                <w:vertAlign w:val="superscript"/>
              </w:rPr>
              <w:t>e)</w:t>
            </w:r>
          </w:p>
        </w:tc>
        <w:tc>
          <w:tcPr>
            <w:tcW w:w="7654" w:type="dxa"/>
            <w:gridSpan w:val="7"/>
            <w:tcBorders>
              <w:top w:val="single" w:sz="4" w:space="0" w:color="auto"/>
              <w:left w:val="single" w:sz="4" w:space="0" w:color="auto"/>
              <w:bottom w:val="single" w:sz="4" w:space="0" w:color="auto"/>
              <w:right w:val="single" w:sz="4" w:space="0" w:color="auto"/>
            </w:tcBorders>
          </w:tcPr>
          <w:p w14:paraId="25C7DC0B" w14:textId="6192D655" w:rsidR="00C14617" w:rsidRPr="00BD31D5" w:rsidRDefault="00757C46" w:rsidP="009C4B46">
            <w:pPr>
              <w:jc w:val="both"/>
              <w:rPr>
                <w:rFonts w:cs="Arial"/>
                <w:sz w:val="22"/>
                <w:szCs w:val="22"/>
              </w:rPr>
            </w:pPr>
            <w:r w:rsidRPr="00BD31D5">
              <w:rPr>
                <w:rFonts w:cs="Arial"/>
                <w:sz w:val="22"/>
                <w:szCs w:val="22"/>
              </w:rPr>
              <w:t>LST EN 62271-202</w:t>
            </w:r>
          </w:p>
        </w:tc>
        <w:tc>
          <w:tcPr>
            <w:tcW w:w="3260" w:type="dxa"/>
            <w:tcBorders>
              <w:top w:val="single" w:sz="4" w:space="0" w:color="auto"/>
              <w:left w:val="single" w:sz="4" w:space="0" w:color="auto"/>
              <w:bottom w:val="single" w:sz="4" w:space="0" w:color="auto"/>
              <w:right w:val="single" w:sz="4" w:space="0" w:color="auto"/>
            </w:tcBorders>
          </w:tcPr>
          <w:p w14:paraId="4924E9E9" w14:textId="77777777" w:rsidR="00C14617" w:rsidRPr="00BD31D5" w:rsidRDefault="00C14617" w:rsidP="00C14617">
            <w:pPr>
              <w:rPr>
                <w:rFonts w:cs="Arial"/>
                <w:sz w:val="22"/>
                <w:szCs w:val="22"/>
              </w:rPr>
            </w:pPr>
          </w:p>
        </w:tc>
      </w:tr>
      <w:tr w:rsidR="00C14617" w:rsidRPr="00BD31D5" w14:paraId="4EF89BC3"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101E9BC" w14:textId="16733FDB" w:rsidR="00C14617" w:rsidRPr="00BD31D5" w:rsidRDefault="00A27CE4" w:rsidP="00C14617">
            <w:pPr>
              <w:tabs>
                <w:tab w:val="left" w:pos="284"/>
              </w:tabs>
              <w:rPr>
                <w:rFonts w:cs="Arial"/>
                <w:sz w:val="22"/>
                <w:szCs w:val="22"/>
              </w:rPr>
            </w:pPr>
            <w:r w:rsidRPr="00BD31D5">
              <w:rPr>
                <w:rFonts w:cs="Arial"/>
                <w:sz w:val="22"/>
                <w:szCs w:val="22"/>
              </w:rPr>
              <w:t>3</w:t>
            </w:r>
            <w:r w:rsidR="00C14617" w:rsidRPr="00BD31D5">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117081EE" w14:textId="172EADDA" w:rsidR="00C14617" w:rsidRPr="00BD31D5" w:rsidRDefault="00C14617" w:rsidP="00C14617">
            <w:pPr>
              <w:rPr>
                <w:rFonts w:cs="Arial"/>
                <w:sz w:val="22"/>
                <w:szCs w:val="22"/>
              </w:rPr>
            </w:pPr>
            <w:r w:rsidRPr="00BD31D5">
              <w:rPr>
                <w:rFonts w:cs="Arial"/>
                <w:sz w:val="22"/>
                <w:szCs w:val="22"/>
              </w:rPr>
              <w:t>Aplinkos temperatūra</w:t>
            </w:r>
            <w:r w:rsidR="00A9783C" w:rsidRPr="00BD31D5">
              <w:rPr>
                <w:rFonts w:cs="Arial"/>
                <w:sz w:val="22"/>
                <w:szCs w:val="22"/>
              </w:rPr>
              <w:t xml:space="preserve"> </w:t>
            </w:r>
            <w:r w:rsidR="006046B1" w:rsidRPr="00BD31D5">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24353685" w14:textId="2C22DEE4" w:rsidR="00C14617" w:rsidRPr="00BD31D5" w:rsidRDefault="00C14617" w:rsidP="009C4B46">
            <w:pPr>
              <w:jc w:val="both"/>
              <w:rPr>
                <w:rFonts w:cs="Arial"/>
                <w:sz w:val="22"/>
                <w:szCs w:val="22"/>
              </w:rPr>
            </w:pPr>
            <w:r w:rsidRPr="00BD31D5">
              <w:rPr>
                <w:rFonts w:cs="Arial"/>
                <w:sz w:val="22"/>
                <w:szCs w:val="22"/>
              </w:rPr>
              <w:t>-35 …+35 </w:t>
            </w:r>
            <w:r w:rsidRPr="00BD31D5">
              <w:rPr>
                <w:rFonts w:ascii="Symbol" w:eastAsia="Symbol" w:hAnsi="Symbol" w:cs="Symbol"/>
                <w:sz w:val="22"/>
                <w:szCs w:val="22"/>
              </w:rPr>
              <w:t>°</w:t>
            </w:r>
            <w:r w:rsidRPr="00BD31D5">
              <w:rPr>
                <w:rFonts w:cs="Arial"/>
                <w:sz w:val="22"/>
                <w:szCs w:val="22"/>
              </w:rPr>
              <w:t>C</w:t>
            </w:r>
          </w:p>
        </w:tc>
        <w:tc>
          <w:tcPr>
            <w:tcW w:w="3260" w:type="dxa"/>
            <w:tcBorders>
              <w:top w:val="single" w:sz="4" w:space="0" w:color="auto"/>
              <w:left w:val="single" w:sz="4" w:space="0" w:color="auto"/>
              <w:bottom w:val="single" w:sz="4" w:space="0" w:color="auto"/>
              <w:right w:val="single" w:sz="4" w:space="0" w:color="auto"/>
            </w:tcBorders>
          </w:tcPr>
          <w:p w14:paraId="2879427E" w14:textId="77777777" w:rsidR="00C14617" w:rsidRPr="00BD31D5" w:rsidRDefault="00C14617" w:rsidP="00C14617">
            <w:pPr>
              <w:rPr>
                <w:rFonts w:cs="Arial"/>
                <w:sz w:val="22"/>
                <w:szCs w:val="22"/>
              </w:rPr>
            </w:pPr>
          </w:p>
        </w:tc>
      </w:tr>
      <w:tr w:rsidR="00A27CE4" w:rsidRPr="00BD31D5" w14:paraId="5AE138A1"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75D08091" w14:textId="16D7E000" w:rsidR="00A27CE4" w:rsidRPr="00BD31D5" w:rsidRDefault="00A27CE4" w:rsidP="00A27CE4">
            <w:pPr>
              <w:jc w:val="center"/>
              <w:rPr>
                <w:rFonts w:cs="Arial"/>
                <w:b/>
                <w:bCs/>
                <w:sz w:val="22"/>
                <w:szCs w:val="22"/>
              </w:rPr>
            </w:pPr>
            <w:r w:rsidRPr="00BD31D5">
              <w:rPr>
                <w:rFonts w:cs="Arial"/>
                <w:b/>
                <w:bCs/>
                <w:sz w:val="22"/>
                <w:szCs w:val="22"/>
              </w:rPr>
              <w:t>Nurodomi užsakant parametrai</w:t>
            </w:r>
          </w:p>
        </w:tc>
      </w:tr>
      <w:tr w:rsidR="00A27CE4" w:rsidRPr="00BD31D5" w14:paraId="77139C39"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4A85567E" w14:textId="68073743" w:rsidR="00A27CE4" w:rsidRPr="00BD31D5" w:rsidRDefault="00A27CE4" w:rsidP="00C14617">
            <w:pPr>
              <w:rPr>
                <w:rFonts w:cs="Arial"/>
                <w:sz w:val="22"/>
                <w:szCs w:val="22"/>
              </w:rPr>
            </w:pPr>
            <w:r w:rsidRPr="00BD31D5">
              <w:rPr>
                <w:rFonts w:cs="Arial"/>
                <w:sz w:val="22"/>
                <w:szCs w:val="22"/>
              </w:rPr>
              <w:t>Mažagabaritės transformatorinės užsakomų parametrų parinkimo sąrašas:</w:t>
            </w:r>
          </w:p>
        </w:tc>
        <w:tc>
          <w:tcPr>
            <w:tcW w:w="7654" w:type="dxa"/>
            <w:gridSpan w:val="7"/>
            <w:tcBorders>
              <w:top w:val="single" w:sz="4" w:space="0" w:color="auto"/>
              <w:left w:val="single" w:sz="4" w:space="0" w:color="auto"/>
              <w:bottom w:val="single" w:sz="4" w:space="0" w:color="auto"/>
              <w:right w:val="single" w:sz="4" w:space="0" w:color="auto"/>
            </w:tcBorders>
            <w:shd w:val="clear" w:color="auto" w:fill="92D050"/>
            <w:vAlign w:val="center"/>
          </w:tcPr>
          <w:p w14:paraId="7853ED52" w14:textId="028D67CF" w:rsidR="00A27CE4" w:rsidRPr="00BD31D5" w:rsidRDefault="00A27CE4" w:rsidP="00A27CE4">
            <w:pPr>
              <w:rPr>
                <w:rFonts w:cs="Arial"/>
                <w:sz w:val="22"/>
                <w:szCs w:val="22"/>
              </w:rPr>
            </w:pPr>
            <w:r w:rsidRPr="00BD31D5">
              <w:rPr>
                <w:rFonts w:cs="Arial"/>
                <w:sz w:val="22"/>
                <w:szCs w:val="22"/>
              </w:rPr>
              <w:t>Nurodoma užsakant (</w:t>
            </w:r>
            <w:r w:rsidRPr="00BD31D5">
              <w:rPr>
                <w:rFonts w:cs="Arial"/>
                <w:b/>
                <w:bCs/>
                <w:sz w:val="22"/>
                <w:szCs w:val="22"/>
              </w:rPr>
              <w:t>palikti tik vieną pasirinkimą</w:t>
            </w:r>
            <w:r w:rsidRPr="00BD31D5">
              <w:rPr>
                <w:rFonts w:cs="Arial"/>
                <w:sz w:val="22"/>
                <w:szCs w:val="22"/>
              </w:rPr>
              <w:t>):</w:t>
            </w:r>
          </w:p>
        </w:tc>
        <w:tc>
          <w:tcPr>
            <w:tcW w:w="3260" w:type="dxa"/>
            <w:tcBorders>
              <w:top w:val="single" w:sz="4" w:space="0" w:color="auto"/>
              <w:left w:val="single" w:sz="4" w:space="0" w:color="auto"/>
              <w:bottom w:val="single" w:sz="4" w:space="0" w:color="auto"/>
              <w:right w:val="single" w:sz="4" w:space="0" w:color="auto"/>
            </w:tcBorders>
            <w:shd w:val="clear" w:color="auto" w:fill="92D050"/>
          </w:tcPr>
          <w:p w14:paraId="46C462EB" w14:textId="77777777" w:rsidR="00A27CE4" w:rsidRPr="00BD31D5" w:rsidRDefault="00A27CE4" w:rsidP="00C14617">
            <w:pPr>
              <w:rPr>
                <w:rFonts w:cs="Arial"/>
                <w:sz w:val="22"/>
                <w:szCs w:val="22"/>
              </w:rPr>
            </w:pPr>
          </w:p>
        </w:tc>
      </w:tr>
      <w:tr w:rsidR="00E0178E" w:rsidRPr="00BD31D5" w14:paraId="61664A17"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3EF733D" w14:textId="74D877FA" w:rsidR="00E0178E" w:rsidRPr="00BD31D5" w:rsidRDefault="00E0178E" w:rsidP="00E0178E">
            <w:pPr>
              <w:tabs>
                <w:tab w:val="left" w:pos="284"/>
              </w:tabs>
              <w:rPr>
                <w:rFonts w:cs="Arial"/>
                <w:sz w:val="22"/>
                <w:szCs w:val="22"/>
              </w:rPr>
            </w:pPr>
            <w:r w:rsidRPr="00BD31D5">
              <w:rPr>
                <w:rFonts w:cs="Arial"/>
                <w:sz w:val="22"/>
                <w:szCs w:val="22"/>
              </w:rPr>
              <w:t>4.</w:t>
            </w:r>
          </w:p>
        </w:tc>
        <w:tc>
          <w:tcPr>
            <w:tcW w:w="38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24CCF2" w14:textId="03671505" w:rsidR="00E0178E" w:rsidRPr="003764E6" w:rsidRDefault="00E0178E" w:rsidP="00E0178E">
            <w:pPr>
              <w:rPr>
                <w:rFonts w:cs="Arial"/>
                <w:sz w:val="22"/>
                <w:szCs w:val="22"/>
              </w:rPr>
            </w:pPr>
            <w:r w:rsidRPr="003764E6">
              <w:rPr>
                <w:rFonts w:cs="Arial"/>
                <w:sz w:val="22"/>
                <w:szCs w:val="22"/>
              </w:rPr>
              <w:t>10 kV narvelių konfigūracija (šios lentelės 10 punktas)</w:t>
            </w:r>
          </w:p>
        </w:tc>
        <w:tc>
          <w:tcPr>
            <w:tcW w:w="7654"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BC390D" w14:textId="77777777" w:rsidR="00E0178E" w:rsidRPr="003764E6" w:rsidRDefault="00E0178E" w:rsidP="00E0178E">
            <w:pPr>
              <w:pStyle w:val="ListParagraph"/>
              <w:numPr>
                <w:ilvl w:val="0"/>
                <w:numId w:val="2"/>
              </w:numPr>
              <w:jc w:val="both"/>
              <w:rPr>
                <w:rFonts w:cs="Arial"/>
                <w:sz w:val="22"/>
                <w:szCs w:val="22"/>
              </w:rPr>
            </w:pPr>
            <w:r w:rsidRPr="003764E6">
              <w:rPr>
                <w:rFonts w:cs="Arial"/>
                <w:sz w:val="22"/>
                <w:szCs w:val="22"/>
              </w:rPr>
              <w:t>LTs(Tv);</w:t>
            </w:r>
          </w:p>
          <w:p w14:paraId="0CE594E6" w14:textId="77777777" w:rsidR="00E0178E" w:rsidRPr="003764E6" w:rsidRDefault="00E0178E" w:rsidP="00E0178E">
            <w:pPr>
              <w:pStyle w:val="ListParagraph"/>
              <w:numPr>
                <w:ilvl w:val="0"/>
                <w:numId w:val="2"/>
              </w:numPr>
              <w:jc w:val="both"/>
              <w:rPr>
                <w:rFonts w:cs="Arial"/>
                <w:sz w:val="22"/>
                <w:szCs w:val="22"/>
              </w:rPr>
            </w:pPr>
            <w:r w:rsidRPr="003764E6">
              <w:rPr>
                <w:rFonts w:cs="Arial"/>
                <w:sz w:val="22"/>
                <w:szCs w:val="22"/>
              </w:rPr>
              <w:t>LLTs(Tv);</w:t>
            </w:r>
          </w:p>
          <w:p w14:paraId="12D714F7" w14:textId="5E8DE19E" w:rsidR="00E0178E" w:rsidRPr="003764E6" w:rsidRDefault="00E0178E" w:rsidP="00E0178E">
            <w:pPr>
              <w:pStyle w:val="ListParagraph"/>
              <w:numPr>
                <w:ilvl w:val="0"/>
                <w:numId w:val="2"/>
              </w:numPr>
              <w:jc w:val="both"/>
              <w:rPr>
                <w:rFonts w:cs="Arial"/>
                <w:sz w:val="22"/>
                <w:szCs w:val="22"/>
              </w:rPr>
            </w:pPr>
            <w:r w:rsidRPr="003764E6">
              <w:rPr>
                <w:rFonts w:cs="Arial"/>
                <w:sz w:val="22"/>
                <w:szCs w:val="22"/>
              </w:rPr>
              <w:t>LLLTs(Tv);</w:t>
            </w:r>
          </w:p>
        </w:tc>
        <w:tc>
          <w:tcPr>
            <w:tcW w:w="3260" w:type="dxa"/>
            <w:tcBorders>
              <w:top w:val="single" w:sz="4" w:space="0" w:color="auto"/>
              <w:left w:val="single" w:sz="4" w:space="0" w:color="auto"/>
              <w:bottom w:val="single" w:sz="4" w:space="0" w:color="auto"/>
              <w:right w:val="single" w:sz="4" w:space="0" w:color="auto"/>
            </w:tcBorders>
          </w:tcPr>
          <w:p w14:paraId="604C1248" w14:textId="77777777" w:rsidR="00E0178E" w:rsidRPr="00BD31D5" w:rsidRDefault="00E0178E" w:rsidP="00E0178E">
            <w:pPr>
              <w:rPr>
                <w:rFonts w:cs="Arial"/>
                <w:sz w:val="22"/>
                <w:szCs w:val="22"/>
              </w:rPr>
            </w:pPr>
          </w:p>
        </w:tc>
      </w:tr>
      <w:tr w:rsidR="00E0178E" w:rsidRPr="00BD31D5" w14:paraId="17BB38DC"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5D2227" w14:textId="2B2C7E03" w:rsidR="00E0178E" w:rsidRPr="00BD31D5" w:rsidRDefault="00E0178E" w:rsidP="00E0178E">
            <w:pPr>
              <w:tabs>
                <w:tab w:val="left" w:pos="284"/>
              </w:tabs>
              <w:rPr>
                <w:rFonts w:cs="Arial"/>
                <w:sz w:val="22"/>
                <w:szCs w:val="22"/>
              </w:rPr>
            </w:pPr>
            <w:r w:rsidRPr="00BD31D5">
              <w:rPr>
                <w:rFonts w:cs="Arial"/>
                <w:sz w:val="22"/>
                <w:szCs w:val="22"/>
              </w:rPr>
              <w:t>5.</w:t>
            </w:r>
          </w:p>
        </w:tc>
        <w:tc>
          <w:tcPr>
            <w:tcW w:w="38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F41E49" w14:textId="407A17BA" w:rsidR="00E0178E" w:rsidRPr="003764E6" w:rsidRDefault="00E0178E" w:rsidP="00E0178E">
            <w:pPr>
              <w:rPr>
                <w:rFonts w:cs="Arial"/>
                <w:sz w:val="22"/>
                <w:szCs w:val="22"/>
              </w:rPr>
            </w:pPr>
            <w:r w:rsidRPr="003764E6">
              <w:rPr>
                <w:rFonts w:cs="Arial"/>
                <w:sz w:val="22"/>
                <w:szCs w:val="22"/>
              </w:rPr>
              <w:t>Sumontuojami 0,4 kV skyriuje linijiniai komutaciniai aparatai, vnt.</w:t>
            </w:r>
          </w:p>
        </w:tc>
        <w:tc>
          <w:tcPr>
            <w:tcW w:w="7654"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3ADAD8" w14:textId="6FEA152D" w:rsidR="00E0178E" w:rsidRPr="003764E6" w:rsidRDefault="00E0178E" w:rsidP="00E0178E">
            <w:pPr>
              <w:pStyle w:val="ListParagraph"/>
              <w:numPr>
                <w:ilvl w:val="0"/>
                <w:numId w:val="2"/>
              </w:numPr>
              <w:jc w:val="both"/>
              <w:rPr>
                <w:rFonts w:cs="Arial"/>
                <w:sz w:val="22"/>
                <w:szCs w:val="22"/>
              </w:rPr>
            </w:pPr>
            <w:r w:rsidRPr="003764E6">
              <w:rPr>
                <w:rFonts w:cs="Arial"/>
                <w:sz w:val="22"/>
                <w:szCs w:val="22"/>
              </w:rPr>
              <w:t>1-6</w:t>
            </w:r>
          </w:p>
        </w:tc>
        <w:tc>
          <w:tcPr>
            <w:tcW w:w="3260" w:type="dxa"/>
            <w:tcBorders>
              <w:top w:val="single" w:sz="4" w:space="0" w:color="auto"/>
              <w:left w:val="single" w:sz="4" w:space="0" w:color="auto"/>
              <w:bottom w:val="single" w:sz="4" w:space="0" w:color="auto"/>
              <w:right w:val="single" w:sz="4" w:space="0" w:color="auto"/>
            </w:tcBorders>
          </w:tcPr>
          <w:p w14:paraId="01EA61EB" w14:textId="77777777" w:rsidR="00E0178E" w:rsidRPr="00BD31D5" w:rsidRDefault="00E0178E" w:rsidP="00E0178E">
            <w:pPr>
              <w:rPr>
                <w:rFonts w:cs="Arial"/>
                <w:sz w:val="22"/>
                <w:szCs w:val="22"/>
              </w:rPr>
            </w:pPr>
          </w:p>
        </w:tc>
      </w:tr>
      <w:tr w:rsidR="00E0178E" w:rsidRPr="00BD31D5" w14:paraId="1C92B6FD"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810427" w14:textId="254873EB" w:rsidR="00E0178E" w:rsidRPr="00BD31D5" w:rsidRDefault="00E0178E" w:rsidP="00E0178E">
            <w:pPr>
              <w:tabs>
                <w:tab w:val="left" w:pos="284"/>
              </w:tabs>
              <w:rPr>
                <w:rFonts w:cs="Arial"/>
                <w:sz w:val="22"/>
                <w:szCs w:val="22"/>
              </w:rPr>
            </w:pPr>
            <w:r w:rsidRPr="00BD31D5">
              <w:rPr>
                <w:rFonts w:cs="Arial"/>
                <w:sz w:val="22"/>
                <w:szCs w:val="22"/>
              </w:rPr>
              <w:t>6.</w:t>
            </w:r>
          </w:p>
        </w:tc>
        <w:tc>
          <w:tcPr>
            <w:tcW w:w="38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89076F" w14:textId="398B8474" w:rsidR="00E0178E" w:rsidRPr="003764E6" w:rsidRDefault="00E0178E" w:rsidP="00E0178E">
            <w:pPr>
              <w:rPr>
                <w:rFonts w:cs="Arial"/>
                <w:sz w:val="22"/>
                <w:szCs w:val="22"/>
              </w:rPr>
            </w:pPr>
            <w:r w:rsidRPr="003764E6">
              <w:rPr>
                <w:rFonts w:cs="Arial"/>
                <w:sz w:val="22"/>
                <w:szCs w:val="22"/>
              </w:rPr>
              <w:t>Linijinių saugiklių-kirtiklių blokų gabaritai</w:t>
            </w:r>
          </w:p>
        </w:tc>
        <w:tc>
          <w:tcPr>
            <w:tcW w:w="7654"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16AB8A" w14:textId="77777777" w:rsidR="00E0178E" w:rsidRPr="003764E6" w:rsidRDefault="00E0178E" w:rsidP="00E0178E">
            <w:pPr>
              <w:pStyle w:val="ListParagraph"/>
              <w:numPr>
                <w:ilvl w:val="0"/>
                <w:numId w:val="2"/>
              </w:numPr>
              <w:jc w:val="both"/>
              <w:rPr>
                <w:rFonts w:cs="Arial"/>
                <w:sz w:val="22"/>
                <w:szCs w:val="22"/>
              </w:rPr>
            </w:pPr>
            <w:r w:rsidRPr="003764E6">
              <w:rPr>
                <w:rFonts w:cs="Arial"/>
                <w:sz w:val="22"/>
                <w:szCs w:val="22"/>
              </w:rPr>
              <w:t>NH2 (400 A);</w:t>
            </w:r>
          </w:p>
          <w:p w14:paraId="77EF2129" w14:textId="66BF9AFB" w:rsidR="00E0178E" w:rsidRPr="003764E6" w:rsidRDefault="00E0178E" w:rsidP="00E0178E">
            <w:pPr>
              <w:pStyle w:val="ListParagraph"/>
              <w:numPr>
                <w:ilvl w:val="0"/>
                <w:numId w:val="2"/>
              </w:numPr>
              <w:jc w:val="both"/>
              <w:rPr>
                <w:rFonts w:cs="Arial"/>
                <w:sz w:val="22"/>
                <w:szCs w:val="22"/>
              </w:rPr>
            </w:pPr>
            <w:r w:rsidRPr="003764E6">
              <w:rPr>
                <w:rFonts w:cs="Arial"/>
                <w:sz w:val="22"/>
                <w:szCs w:val="22"/>
              </w:rPr>
              <w:t>NH3 (630 A).</w:t>
            </w:r>
          </w:p>
        </w:tc>
        <w:tc>
          <w:tcPr>
            <w:tcW w:w="3260" w:type="dxa"/>
            <w:tcBorders>
              <w:top w:val="single" w:sz="4" w:space="0" w:color="auto"/>
              <w:left w:val="single" w:sz="4" w:space="0" w:color="auto"/>
              <w:bottom w:val="single" w:sz="4" w:space="0" w:color="auto"/>
              <w:right w:val="single" w:sz="4" w:space="0" w:color="auto"/>
            </w:tcBorders>
          </w:tcPr>
          <w:p w14:paraId="2BD81B0E" w14:textId="77777777" w:rsidR="00E0178E" w:rsidRPr="00BD31D5" w:rsidRDefault="00E0178E" w:rsidP="00E0178E">
            <w:pPr>
              <w:rPr>
                <w:rFonts w:cs="Arial"/>
                <w:sz w:val="22"/>
                <w:szCs w:val="22"/>
              </w:rPr>
            </w:pPr>
          </w:p>
        </w:tc>
      </w:tr>
      <w:tr w:rsidR="00E0178E" w:rsidRPr="00BD31D5" w14:paraId="49676113"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382C5A7" w14:textId="2831A279" w:rsidR="00E0178E" w:rsidRPr="00BD31D5" w:rsidRDefault="00E0178E" w:rsidP="00E0178E">
            <w:pPr>
              <w:tabs>
                <w:tab w:val="left" w:pos="284"/>
              </w:tabs>
              <w:rPr>
                <w:rFonts w:cs="Arial"/>
                <w:sz w:val="22"/>
                <w:szCs w:val="22"/>
              </w:rPr>
            </w:pPr>
            <w:r w:rsidRPr="00BD31D5">
              <w:rPr>
                <w:rFonts w:cs="Arial"/>
                <w:sz w:val="22"/>
                <w:szCs w:val="22"/>
              </w:rPr>
              <w:t>7.</w:t>
            </w:r>
          </w:p>
        </w:tc>
        <w:tc>
          <w:tcPr>
            <w:tcW w:w="38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E564EC" w14:textId="05594CE0" w:rsidR="00E0178E" w:rsidRPr="003764E6" w:rsidRDefault="00E0178E" w:rsidP="00E0178E">
            <w:pPr>
              <w:rPr>
                <w:rFonts w:cs="Arial"/>
                <w:sz w:val="22"/>
                <w:szCs w:val="22"/>
              </w:rPr>
            </w:pPr>
            <w:r w:rsidRPr="003764E6">
              <w:rPr>
                <w:rFonts w:cs="Arial"/>
                <w:sz w:val="22"/>
                <w:szCs w:val="22"/>
              </w:rPr>
              <w:t>Komercinė apskaita (šios lentelės 25 - 26 punktai).</w:t>
            </w:r>
          </w:p>
        </w:tc>
        <w:tc>
          <w:tcPr>
            <w:tcW w:w="7654"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E1333F2" w14:textId="77777777" w:rsidR="00E0178E" w:rsidRPr="003764E6" w:rsidRDefault="00E0178E" w:rsidP="00E0178E">
            <w:pPr>
              <w:pStyle w:val="ListParagraph"/>
              <w:numPr>
                <w:ilvl w:val="0"/>
                <w:numId w:val="2"/>
              </w:numPr>
              <w:jc w:val="both"/>
              <w:rPr>
                <w:rFonts w:cs="Arial"/>
                <w:sz w:val="22"/>
                <w:szCs w:val="22"/>
              </w:rPr>
            </w:pPr>
            <w:r w:rsidRPr="003764E6">
              <w:rPr>
                <w:rFonts w:cs="Arial"/>
                <w:sz w:val="22"/>
                <w:szCs w:val="22"/>
              </w:rPr>
              <w:t>Be komercinės apskaitos;</w:t>
            </w:r>
          </w:p>
          <w:p w14:paraId="31BC947F" w14:textId="77777777" w:rsidR="00E0178E" w:rsidRPr="003764E6" w:rsidRDefault="00E0178E" w:rsidP="00E0178E">
            <w:pPr>
              <w:pStyle w:val="ListParagraph"/>
              <w:numPr>
                <w:ilvl w:val="0"/>
                <w:numId w:val="2"/>
              </w:numPr>
              <w:jc w:val="both"/>
              <w:rPr>
                <w:rFonts w:cs="Arial"/>
                <w:sz w:val="22"/>
                <w:szCs w:val="22"/>
              </w:rPr>
            </w:pPr>
            <w:r w:rsidRPr="003764E6">
              <w:rPr>
                <w:rFonts w:cs="Arial"/>
                <w:sz w:val="22"/>
                <w:szCs w:val="22"/>
              </w:rPr>
              <w:t xml:space="preserve">Komercinė apskaita </w:t>
            </w:r>
            <w:r w:rsidRPr="003764E6">
              <w:rPr>
                <w:rFonts w:cs="Arial"/>
                <w:b/>
                <w:bCs/>
                <w:sz w:val="22"/>
                <w:szCs w:val="22"/>
              </w:rPr>
              <w:t>(apskaitomas 1 saugiklių-kirtiklių blokas);</w:t>
            </w:r>
          </w:p>
          <w:p w14:paraId="1D5D6FA1" w14:textId="2A998DDA" w:rsidR="00E0178E" w:rsidRPr="003764E6" w:rsidRDefault="00E0178E" w:rsidP="00E0178E">
            <w:pPr>
              <w:pStyle w:val="ListParagraph"/>
              <w:numPr>
                <w:ilvl w:val="0"/>
                <w:numId w:val="2"/>
              </w:numPr>
              <w:jc w:val="both"/>
              <w:rPr>
                <w:rFonts w:cs="Arial"/>
                <w:sz w:val="22"/>
                <w:szCs w:val="22"/>
              </w:rPr>
            </w:pPr>
            <w:r w:rsidRPr="003764E6">
              <w:rPr>
                <w:rFonts w:cs="Arial"/>
                <w:sz w:val="22"/>
                <w:szCs w:val="22"/>
              </w:rPr>
              <w:t xml:space="preserve">Komercinė apskaita </w:t>
            </w:r>
            <w:r w:rsidRPr="003764E6">
              <w:rPr>
                <w:rFonts w:cs="Arial"/>
                <w:b/>
                <w:bCs/>
                <w:sz w:val="22"/>
                <w:szCs w:val="22"/>
              </w:rPr>
              <w:t>(apskaitomi 2 ir daugiau saugiklių-kirtiklių blokai).</w:t>
            </w:r>
          </w:p>
        </w:tc>
        <w:tc>
          <w:tcPr>
            <w:tcW w:w="3260" w:type="dxa"/>
            <w:tcBorders>
              <w:top w:val="single" w:sz="4" w:space="0" w:color="auto"/>
              <w:left w:val="single" w:sz="4" w:space="0" w:color="auto"/>
              <w:bottom w:val="single" w:sz="4" w:space="0" w:color="auto"/>
              <w:right w:val="single" w:sz="4" w:space="0" w:color="auto"/>
            </w:tcBorders>
          </w:tcPr>
          <w:p w14:paraId="24902851" w14:textId="77777777" w:rsidR="00E0178E" w:rsidRPr="00BD31D5" w:rsidRDefault="00E0178E" w:rsidP="00E0178E">
            <w:pPr>
              <w:rPr>
                <w:rFonts w:cs="Arial"/>
                <w:sz w:val="22"/>
                <w:szCs w:val="22"/>
              </w:rPr>
            </w:pPr>
          </w:p>
        </w:tc>
      </w:tr>
      <w:tr w:rsidR="009B16B9" w:rsidRPr="00BD31D5" w14:paraId="17580926"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85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E03F1D7" w14:textId="1B3EBE77" w:rsidR="009B16B9" w:rsidRPr="00BD31D5" w:rsidRDefault="005C6AD8" w:rsidP="009B16B9">
            <w:pPr>
              <w:tabs>
                <w:tab w:val="left" w:pos="284"/>
              </w:tabs>
              <w:rPr>
                <w:rFonts w:cs="Arial"/>
                <w:sz w:val="22"/>
                <w:szCs w:val="22"/>
              </w:rPr>
            </w:pPr>
            <w:r w:rsidRPr="00BD31D5">
              <w:rPr>
                <w:rFonts w:cs="Arial"/>
                <w:sz w:val="22"/>
                <w:szCs w:val="22"/>
              </w:rPr>
              <w:t>8</w:t>
            </w:r>
            <w:r w:rsidR="009B16B9" w:rsidRPr="00BD31D5">
              <w:rPr>
                <w:rFonts w:cs="Arial"/>
                <w:sz w:val="22"/>
                <w:szCs w:val="22"/>
              </w:rPr>
              <w:t>.</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F374376" w14:textId="77777777" w:rsidR="005753E3" w:rsidRPr="005753E3" w:rsidRDefault="005753E3" w:rsidP="005753E3">
            <w:pPr>
              <w:rPr>
                <w:rFonts w:cs="Arial"/>
                <w:sz w:val="22"/>
                <w:szCs w:val="22"/>
              </w:rPr>
            </w:pPr>
            <w:r w:rsidRPr="005753E3">
              <w:rPr>
                <w:rFonts w:cs="Arial"/>
                <w:sz w:val="22"/>
                <w:szCs w:val="22"/>
              </w:rPr>
              <w:t>Vidutinės įtampos kabelių įvedimo per pamatą sandarinimo sistema.</w:t>
            </w:r>
          </w:p>
          <w:p w14:paraId="0624144F" w14:textId="77777777" w:rsidR="005753E3" w:rsidRPr="005753E3" w:rsidRDefault="005753E3" w:rsidP="005753E3">
            <w:pPr>
              <w:rPr>
                <w:rFonts w:cs="Arial"/>
                <w:sz w:val="22"/>
                <w:szCs w:val="22"/>
              </w:rPr>
            </w:pPr>
            <w:r w:rsidRPr="005753E3">
              <w:rPr>
                <w:rFonts w:cs="Arial"/>
                <w:sz w:val="22"/>
                <w:szCs w:val="22"/>
              </w:rPr>
              <w:lastRenderedPageBreak/>
              <w:t>Užsakant transformatorinę kiekvienai linijai nurodoma kabelio įtampa, konstrukcija, skerspjūvis.</w:t>
            </w:r>
          </w:p>
          <w:p w14:paraId="312BD9B7" w14:textId="77777777" w:rsidR="005753E3" w:rsidRPr="005753E3" w:rsidRDefault="005753E3" w:rsidP="005753E3">
            <w:pPr>
              <w:rPr>
                <w:rFonts w:cs="Arial"/>
                <w:sz w:val="22"/>
                <w:szCs w:val="22"/>
              </w:rPr>
            </w:pPr>
            <w:r w:rsidRPr="005753E3">
              <w:rPr>
                <w:rFonts w:cs="Arial"/>
                <w:sz w:val="22"/>
                <w:szCs w:val="22"/>
              </w:rPr>
              <w:t>Galimos parenkamos kabelio konstrukcijos:</w:t>
            </w:r>
          </w:p>
          <w:p w14:paraId="7A4C121A" w14:textId="77777777" w:rsidR="005753E3" w:rsidRPr="005753E3" w:rsidRDefault="005753E3" w:rsidP="005753E3">
            <w:pPr>
              <w:rPr>
                <w:rFonts w:cs="Arial"/>
                <w:sz w:val="22"/>
                <w:szCs w:val="22"/>
              </w:rPr>
            </w:pPr>
            <w:r w:rsidRPr="005753E3">
              <w:rPr>
                <w:rFonts w:cs="Arial"/>
                <w:sz w:val="22"/>
                <w:szCs w:val="22"/>
              </w:rPr>
              <w:t>•</w:t>
            </w:r>
            <w:r w:rsidRPr="005753E3">
              <w:rPr>
                <w:rFonts w:cs="Arial"/>
                <w:sz w:val="22"/>
                <w:szCs w:val="22"/>
              </w:rPr>
              <w:tab/>
              <w:t>10 kV (3x1x120, 3x1x240);</w:t>
            </w:r>
          </w:p>
          <w:p w14:paraId="535F5A5E" w14:textId="77777777" w:rsidR="005753E3" w:rsidRPr="005753E3" w:rsidRDefault="005753E3" w:rsidP="005753E3">
            <w:pPr>
              <w:rPr>
                <w:rFonts w:cs="Arial"/>
                <w:sz w:val="22"/>
                <w:szCs w:val="22"/>
              </w:rPr>
            </w:pPr>
            <w:r w:rsidRPr="005753E3">
              <w:rPr>
                <w:rFonts w:cs="Arial"/>
                <w:sz w:val="22"/>
                <w:szCs w:val="22"/>
              </w:rPr>
              <w:t>•</w:t>
            </w:r>
            <w:r w:rsidRPr="005753E3">
              <w:rPr>
                <w:rFonts w:cs="Arial"/>
                <w:sz w:val="22"/>
                <w:szCs w:val="22"/>
              </w:rPr>
              <w:tab/>
              <w:t>10 kV (3x50, 3x120, 3x240);</w:t>
            </w:r>
          </w:p>
          <w:p w14:paraId="0C1AA9C9" w14:textId="77777777" w:rsidR="005753E3" w:rsidRPr="005753E3" w:rsidRDefault="005753E3" w:rsidP="005753E3">
            <w:pPr>
              <w:rPr>
                <w:rFonts w:cs="Arial"/>
                <w:sz w:val="22"/>
                <w:szCs w:val="22"/>
              </w:rPr>
            </w:pPr>
            <w:r w:rsidRPr="005753E3">
              <w:rPr>
                <w:rFonts w:cs="Arial"/>
                <w:sz w:val="22"/>
                <w:szCs w:val="22"/>
              </w:rPr>
              <w:t>•</w:t>
            </w:r>
            <w:r w:rsidRPr="005753E3">
              <w:rPr>
                <w:rFonts w:cs="Arial"/>
                <w:sz w:val="22"/>
                <w:szCs w:val="22"/>
              </w:rPr>
              <w:tab/>
              <w:t>20 kV (3x1x120, 3x1x240, 3x1x500);</w:t>
            </w:r>
          </w:p>
          <w:p w14:paraId="75F02B21" w14:textId="77777777" w:rsidR="005753E3" w:rsidRPr="005753E3" w:rsidRDefault="005753E3" w:rsidP="005753E3">
            <w:pPr>
              <w:rPr>
                <w:rFonts w:cs="Arial"/>
                <w:sz w:val="22"/>
                <w:szCs w:val="22"/>
              </w:rPr>
            </w:pPr>
            <w:r w:rsidRPr="005753E3">
              <w:rPr>
                <w:rFonts w:cs="Arial"/>
                <w:sz w:val="22"/>
                <w:szCs w:val="22"/>
              </w:rPr>
              <w:t>•</w:t>
            </w:r>
            <w:r w:rsidRPr="005753E3">
              <w:rPr>
                <w:rFonts w:cs="Arial"/>
                <w:sz w:val="22"/>
                <w:szCs w:val="22"/>
              </w:rPr>
              <w:tab/>
              <w:t>20 kV (3x50, 3x120).</w:t>
            </w:r>
          </w:p>
          <w:p w14:paraId="19B38A26" w14:textId="77777777" w:rsidR="005753E3" w:rsidRPr="005753E3" w:rsidRDefault="005753E3" w:rsidP="005753E3">
            <w:pPr>
              <w:rPr>
                <w:rFonts w:cs="Arial"/>
                <w:sz w:val="22"/>
                <w:szCs w:val="22"/>
              </w:rPr>
            </w:pPr>
          </w:p>
          <w:p w14:paraId="18619A14" w14:textId="17C7A2B5" w:rsidR="009B16B9" w:rsidRPr="00BD31D5" w:rsidRDefault="005753E3" w:rsidP="005753E3">
            <w:pPr>
              <w:rPr>
                <w:rFonts w:cs="Arial"/>
                <w:b/>
                <w:bCs/>
                <w:sz w:val="22"/>
                <w:szCs w:val="22"/>
              </w:rPr>
            </w:pPr>
            <w:r w:rsidRPr="005753E3">
              <w:rPr>
                <w:rFonts w:cs="Arial"/>
                <w:b/>
                <w:bCs/>
                <w:sz w:val="22"/>
                <w:szCs w:val="22"/>
              </w:rPr>
              <w:t>Pastaba: 3x120 reiškia trigyslio kabelio konstrukciją, 3x1x120 reiškia viengyslio kabelio konstrukciją.</w:t>
            </w:r>
          </w:p>
        </w:tc>
        <w:tc>
          <w:tcPr>
            <w:tcW w:w="382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FE06EE" w14:textId="0D4AA86C" w:rsidR="009B16B9" w:rsidRPr="00BD31D5" w:rsidRDefault="009B16B9" w:rsidP="009B16B9">
            <w:pPr>
              <w:jc w:val="both"/>
              <w:rPr>
                <w:rFonts w:cs="Arial"/>
                <w:sz w:val="22"/>
                <w:szCs w:val="22"/>
              </w:rPr>
            </w:pPr>
            <w:r w:rsidRPr="00BD31D5">
              <w:rPr>
                <w:rFonts w:cs="Arial"/>
                <w:color w:val="000000" w:themeColor="text1"/>
                <w:sz w:val="22"/>
                <w:szCs w:val="22"/>
              </w:rPr>
              <w:lastRenderedPageBreak/>
              <w:t>Įvedamo kabelio numeris</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60A3FD" w14:textId="042BEB9D" w:rsidR="009B16B9" w:rsidRPr="00BD31D5" w:rsidRDefault="009B16B9" w:rsidP="009B16B9">
            <w:pPr>
              <w:jc w:val="both"/>
              <w:rPr>
                <w:rFonts w:cs="Arial"/>
                <w:sz w:val="22"/>
                <w:szCs w:val="22"/>
              </w:rPr>
            </w:pPr>
            <w:r w:rsidRPr="00BD31D5">
              <w:rPr>
                <w:rFonts w:cs="Arial"/>
                <w:color w:val="000000" w:themeColor="text1"/>
                <w:sz w:val="22"/>
                <w:szCs w:val="22"/>
              </w:rPr>
              <w:t>Kabelio konstrukcija (parinkti iš galimų konstrukcijų tinkamą):</w:t>
            </w:r>
          </w:p>
        </w:tc>
        <w:tc>
          <w:tcPr>
            <w:tcW w:w="3260" w:type="dxa"/>
            <w:vMerge w:val="restart"/>
            <w:tcBorders>
              <w:top w:val="single" w:sz="4" w:space="0" w:color="auto"/>
              <w:left w:val="single" w:sz="4" w:space="0" w:color="auto"/>
              <w:bottom w:val="single" w:sz="4" w:space="0" w:color="auto"/>
              <w:right w:val="single" w:sz="4" w:space="0" w:color="auto"/>
            </w:tcBorders>
          </w:tcPr>
          <w:p w14:paraId="5D801FFD" w14:textId="77777777" w:rsidR="009B16B9" w:rsidRPr="00BD31D5" w:rsidRDefault="009B16B9" w:rsidP="009B16B9">
            <w:pPr>
              <w:rPr>
                <w:rFonts w:cs="Arial"/>
                <w:sz w:val="22"/>
                <w:szCs w:val="22"/>
              </w:rPr>
            </w:pPr>
          </w:p>
        </w:tc>
      </w:tr>
      <w:tr w:rsidR="009B16B9" w:rsidRPr="00BD31D5" w14:paraId="6FB85687"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851" w:type="dxa"/>
            <w:vMerge/>
            <w:vAlign w:val="center"/>
          </w:tcPr>
          <w:p w14:paraId="665B882D" w14:textId="77777777" w:rsidR="009B16B9" w:rsidRPr="00BD31D5" w:rsidRDefault="009B16B9" w:rsidP="009B16B9">
            <w:pPr>
              <w:tabs>
                <w:tab w:val="left" w:pos="284"/>
              </w:tabs>
              <w:rPr>
                <w:rFonts w:cs="Arial"/>
                <w:sz w:val="22"/>
                <w:szCs w:val="22"/>
              </w:rPr>
            </w:pPr>
          </w:p>
        </w:tc>
        <w:tc>
          <w:tcPr>
            <w:tcW w:w="3828" w:type="dxa"/>
            <w:vMerge/>
            <w:vAlign w:val="center"/>
          </w:tcPr>
          <w:p w14:paraId="6084159D" w14:textId="77777777" w:rsidR="009B16B9" w:rsidRPr="00BD31D5" w:rsidRDefault="009B16B9" w:rsidP="009B16B9">
            <w:pPr>
              <w:rPr>
                <w:rFonts w:cs="Arial"/>
                <w:sz w:val="22"/>
                <w:szCs w:val="22"/>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30C29" w14:textId="23FA983D" w:rsidR="009B16B9" w:rsidRPr="00BD31D5" w:rsidRDefault="009B16B9" w:rsidP="009B16B9">
            <w:pPr>
              <w:jc w:val="both"/>
              <w:rPr>
                <w:rFonts w:cs="Arial"/>
                <w:sz w:val="22"/>
                <w:szCs w:val="22"/>
              </w:rPr>
            </w:pPr>
            <w:r w:rsidRPr="00BD31D5">
              <w:rPr>
                <w:rFonts w:cs="Arial"/>
                <w:sz w:val="22"/>
                <w:szCs w:val="22"/>
              </w:rPr>
              <w:t>Linija 1</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3E1E1F" w14:textId="5FAF2A75" w:rsidR="009B16B9" w:rsidRPr="00BD31D5" w:rsidRDefault="009B16B9" w:rsidP="009B16B9">
            <w:pPr>
              <w:jc w:val="both"/>
              <w:rPr>
                <w:rFonts w:cs="Arial"/>
                <w:sz w:val="22"/>
                <w:szCs w:val="22"/>
              </w:rPr>
            </w:pPr>
            <w:r w:rsidRPr="00BD31D5">
              <w:rPr>
                <w:rFonts w:cs="Arial"/>
                <w:sz w:val="22"/>
                <w:szCs w:val="22"/>
              </w:rPr>
              <w:t>nurodyti</w:t>
            </w:r>
          </w:p>
        </w:tc>
        <w:tc>
          <w:tcPr>
            <w:tcW w:w="3260" w:type="dxa"/>
            <w:vMerge/>
          </w:tcPr>
          <w:p w14:paraId="58166F4A" w14:textId="77777777" w:rsidR="009B16B9" w:rsidRPr="00BD31D5" w:rsidRDefault="009B16B9" w:rsidP="009B16B9">
            <w:pPr>
              <w:rPr>
                <w:rFonts w:cs="Arial"/>
                <w:sz w:val="22"/>
                <w:szCs w:val="22"/>
              </w:rPr>
            </w:pPr>
          </w:p>
        </w:tc>
      </w:tr>
      <w:tr w:rsidR="00CF20DC" w:rsidRPr="00BD31D5" w14:paraId="58276F0F"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851" w:type="dxa"/>
            <w:vMerge/>
            <w:vAlign w:val="center"/>
          </w:tcPr>
          <w:p w14:paraId="1E7E8C55" w14:textId="77777777" w:rsidR="00CF20DC" w:rsidRPr="00BD31D5" w:rsidRDefault="00CF20DC" w:rsidP="00CF20DC">
            <w:pPr>
              <w:tabs>
                <w:tab w:val="left" w:pos="284"/>
              </w:tabs>
              <w:rPr>
                <w:rFonts w:cs="Arial"/>
                <w:sz w:val="22"/>
                <w:szCs w:val="22"/>
              </w:rPr>
            </w:pPr>
          </w:p>
        </w:tc>
        <w:tc>
          <w:tcPr>
            <w:tcW w:w="3828" w:type="dxa"/>
            <w:vMerge/>
            <w:vAlign w:val="center"/>
          </w:tcPr>
          <w:p w14:paraId="77DA4ED3" w14:textId="77777777" w:rsidR="00CF20DC" w:rsidRPr="00BD31D5" w:rsidRDefault="00CF20DC" w:rsidP="00CF20DC">
            <w:pPr>
              <w:rPr>
                <w:rFonts w:cs="Arial"/>
                <w:sz w:val="22"/>
                <w:szCs w:val="22"/>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0EEC77" w14:textId="14EF1A0E" w:rsidR="00CF20DC" w:rsidRPr="00BD31D5" w:rsidRDefault="00CF20DC" w:rsidP="00CF20DC">
            <w:pPr>
              <w:jc w:val="both"/>
              <w:rPr>
                <w:rFonts w:cs="Arial"/>
                <w:sz w:val="22"/>
                <w:szCs w:val="22"/>
              </w:rPr>
            </w:pPr>
            <w:r w:rsidRPr="00BD31D5">
              <w:rPr>
                <w:rFonts w:cs="Arial"/>
                <w:sz w:val="22"/>
                <w:szCs w:val="22"/>
              </w:rPr>
              <w:t>Linija 2</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9255CB" w14:textId="33C741EF" w:rsidR="00CF20DC" w:rsidRPr="00BD31D5" w:rsidRDefault="00CF20DC" w:rsidP="00CF20DC">
            <w:pPr>
              <w:jc w:val="both"/>
              <w:rPr>
                <w:rFonts w:cs="Arial"/>
                <w:sz w:val="22"/>
                <w:szCs w:val="22"/>
              </w:rPr>
            </w:pPr>
            <w:r w:rsidRPr="00BD31D5">
              <w:rPr>
                <w:rFonts w:cs="Arial"/>
                <w:sz w:val="22"/>
                <w:szCs w:val="22"/>
              </w:rPr>
              <w:t>nurodyti</w:t>
            </w:r>
          </w:p>
        </w:tc>
        <w:tc>
          <w:tcPr>
            <w:tcW w:w="3260" w:type="dxa"/>
            <w:vMerge/>
          </w:tcPr>
          <w:p w14:paraId="58F207F0" w14:textId="77777777" w:rsidR="00CF20DC" w:rsidRPr="00BD31D5" w:rsidRDefault="00CF20DC" w:rsidP="00CF20DC">
            <w:pPr>
              <w:rPr>
                <w:rFonts w:cs="Arial"/>
                <w:sz w:val="22"/>
                <w:szCs w:val="22"/>
              </w:rPr>
            </w:pPr>
          </w:p>
        </w:tc>
      </w:tr>
      <w:tr w:rsidR="00CF20DC" w:rsidRPr="00BD31D5" w14:paraId="47F6AC5D"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851" w:type="dxa"/>
            <w:vMerge/>
            <w:vAlign w:val="center"/>
          </w:tcPr>
          <w:p w14:paraId="7BDC695D" w14:textId="77777777" w:rsidR="00CF20DC" w:rsidRPr="00BD31D5" w:rsidRDefault="00CF20DC" w:rsidP="00CF20DC">
            <w:pPr>
              <w:tabs>
                <w:tab w:val="left" w:pos="284"/>
              </w:tabs>
              <w:rPr>
                <w:rFonts w:cs="Arial"/>
                <w:sz w:val="22"/>
                <w:szCs w:val="22"/>
              </w:rPr>
            </w:pPr>
          </w:p>
        </w:tc>
        <w:tc>
          <w:tcPr>
            <w:tcW w:w="3828" w:type="dxa"/>
            <w:vMerge/>
            <w:vAlign w:val="center"/>
          </w:tcPr>
          <w:p w14:paraId="51C30999" w14:textId="77777777" w:rsidR="00CF20DC" w:rsidRPr="00BD31D5" w:rsidRDefault="00CF20DC" w:rsidP="00CF20DC">
            <w:pPr>
              <w:rPr>
                <w:rFonts w:cs="Arial"/>
                <w:sz w:val="22"/>
                <w:szCs w:val="22"/>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541351" w14:textId="0E16033D" w:rsidR="00CF20DC" w:rsidRPr="00BD31D5" w:rsidRDefault="00CF20DC" w:rsidP="00CF20DC">
            <w:pPr>
              <w:jc w:val="both"/>
              <w:rPr>
                <w:rFonts w:cs="Arial"/>
                <w:sz w:val="22"/>
                <w:szCs w:val="22"/>
              </w:rPr>
            </w:pPr>
            <w:r w:rsidRPr="00BD31D5">
              <w:rPr>
                <w:rFonts w:cs="Arial"/>
                <w:sz w:val="22"/>
                <w:szCs w:val="22"/>
              </w:rPr>
              <w:t>Linija 3</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75D102" w14:textId="1D73E46B" w:rsidR="00CF20DC" w:rsidRPr="00BD31D5" w:rsidRDefault="00CF20DC" w:rsidP="00CF20DC">
            <w:pPr>
              <w:jc w:val="both"/>
              <w:rPr>
                <w:rFonts w:cs="Arial"/>
                <w:sz w:val="22"/>
                <w:szCs w:val="22"/>
              </w:rPr>
            </w:pPr>
            <w:r w:rsidRPr="00BD31D5">
              <w:rPr>
                <w:rFonts w:cs="Arial"/>
                <w:sz w:val="22"/>
                <w:szCs w:val="22"/>
              </w:rPr>
              <w:t>nurodyti</w:t>
            </w:r>
          </w:p>
        </w:tc>
        <w:tc>
          <w:tcPr>
            <w:tcW w:w="3260" w:type="dxa"/>
            <w:vMerge/>
          </w:tcPr>
          <w:p w14:paraId="78E0179C" w14:textId="77777777" w:rsidR="00CF20DC" w:rsidRPr="00BD31D5" w:rsidRDefault="00CF20DC" w:rsidP="00CF20DC">
            <w:pPr>
              <w:rPr>
                <w:rFonts w:cs="Arial"/>
                <w:sz w:val="22"/>
                <w:szCs w:val="22"/>
              </w:rPr>
            </w:pPr>
          </w:p>
        </w:tc>
      </w:tr>
      <w:tr w:rsidR="00CF20DC" w:rsidRPr="00BD31D5" w14:paraId="7147A815"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0675D3B6" w14:textId="26E7A47C" w:rsidR="00CF20DC" w:rsidRPr="00BD31D5" w:rsidRDefault="00CF20DC" w:rsidP="00CF20DC">
            <w:pPr>
              <w:jc w:val="center"/>
              <w:rPr>
                <w:rFonts w:cs="Arial"/>
                <w:b/>
                <w:bCs/>
                <w:sz w:val="22"/>
                <w:szCs w:val="22"/>
              </w:rPr>
            </w:pPr>
            <w:r w:rsidRPr="00BD31D5">
              <w:rPr>
                <w:rFonts w:cs="Arial"/>
                <w:b/>
                <w:bCs/>
                <w:sz w:val="22"/>
                <w:szCs w:val="22"/>
              </w:rPr>
              <w:t>10 kV įtampos skyrius</w:t>
            </w:r>
          </w:p>
        </w:tc>
      </w:tr>
      <w:tr w:rsidR="003764E6" w:rsidRPr="00BD31D5" w14:paraId="1517E26C"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16FD7C9" w14:textId="75630E26" w:rsidR="003764E6" w:rsidRPr="00BD31D5" w:rsidRDefault="003764E6" w:rsidP="003764E6">
            <w:pPr>
              <w:tabs>
                <w:tab w:val="left" w:pos="284"/>
              </w:tabs>
              <w:rPr>
                <w:rFonts w:cs="Arial"/>
                <w:sz w:val="22"/>
                <w:szCs w:val="22"/>
              </w:rPr>
            </w:pPr>
            <w:r w:rsidRPr="00BD31D5">
              <w:rPr>
                <w:rFonts w:cs="Arial"/>
                <w:sz w:val="22"/>
                <w:szCs w:val="22"/>
              </w:rPr>
              <w:t>9.</w:t>
            </w:r>
          </w:p>
        </w:tc>
        <w:tc>
          <w:tcPr>
            <w:tcW w:w="3828" w:type="dxa"/>
            <w:tcBorders>
              <w:top w:val="single" w:sz="4" w:space="0" w:color="auto"/>
              <w:left w:val="single" w:sz="4" w:space="0" w:color="auto"/>
              <w:bottom w:val="single" w:sz="4" w:space="0" w:color="auto"/>
              <w:right w:val="single" w:sz="4" w:space="0" w:color="auto"/>
            </w:tcBorders>
            <w:vAlign w:val="center"/>
          </w:tcPr>
          <w:p w14:paraId="0AB5EBC7" w14:textId="19BECF47" w:rsidR="003764E6" w:rsidRPr="003764E6" w:rsidRDefault="003764E6" w:rsidP="003764E6">
            <w:pPr>
              <w:rPr>
                <w:rFonts w:cs="Arial"/>
                <w:sz w:val="22"/>
                <w:szCs w:val="22"/>
              </w:rPr>
            </w:pPr>
            <w:r w:rsidRPr="003764E6">
              <w:rPr>
                <w:rFonts w:cs="Arial"/>
                <w:sz w:val="22"/>
                <w:szCs w:val="22"/>
              </w:rPr>
              <w:t xml:space="preserve">10 kV skirstykla </w:t>
            </w:r>
            <w:r w:rsidRPr="003764E6">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70CBC2FA" w14:textId="77777777" w:rsidR="003764E6" w:rsidRPr="003764E6" w:rsidRDefault="003764E6" w:rsidP="003764E6">
            <w:pPr>
              <w:jc w:val="both"/>
              <w:rPr>
                <w:rFonts w:cs="Arial"/>
                <w:sz w:val="22"/>
                <w:szCs w:val="22"/>
              </w:rPr>
            </w:pPr>
            <w:r w:rsidRPr="003764E6">
              <w:rPr>
                <w:rFonts w:cs="Arial"/>
                <w:sz w:val="22"/>
                <w:szCs w:val="22"/>
              </w:rPr>
              <w:t>HERMETIZUOTO ORO ARBA KIETOS IZOLIACIJOS SKIRSTYKLOS TRANSFORMATORINĖMS SU GALIOS TRANSFORMATORIAIS IKI 630 KVA techniniai reikalavimai.</w:t>
            </w:r>
          </w:p>
          <w:p w14:paraId="5403DF7D" w14:textId="77777777" w:rsidR="003764E6" w:rsidRPr="003764E6" w:rsidRDefault="003764E6" w:rsidP="003764E6">
            <w:pPr>
              <w:jc w:val="both"/>
              <w:rPr>
                <w:rFonts w:cs="Arial"/>
                <w:sz w:val="22"/>
                <w:szCs w:val="22"/>
              </w:rPr>
            </w:pPr>
          </w:p>
          <w:p w14:paraId="33A1A331" w14:textId="77777777" w:rsidR="003764E6" w:rsidRPr="003764E6" w:rsidRDefault="003764E6" w:rsidP="003764E6">
            <w:pPr>
              <w:pStyle w:val="ListParagraph"/>
              <w:numPr>
                <w:ilvl w:val="0"/>
                <w:numId w:val="13"/>
              </w:numPr>
              <w:ind w:left="318" w:right="8"/>
              <w:jc w:val="both"/>
              <w:rPr>
                <w:rFonts w:cs="Arial"/>
                <w:sz w:val="22"/>
                <w:szCs w:val="22"/>
              </w:rPr>
            </w:pPr>
            <w:r w:rsidRPr="003764E6">
              <w:rPr>
                <w:sz w:val="22"/>
                <w:szCs w:val="22"/>
              </w:rPr>
              <w:t>Naudojant vidutinės įtampos skirstyklą pagal (</w:t>
            </w:r>
            <w:r w:rsidRPr="003764E6">
              <w:rPr>
                <w:rFonts w:cs="Arial"/>
                <w:b/>
                <w:bCs/>
                <w:i/>
                <w:iCs/>
                <w:sz w:val="22"/>
                <w:szCs w:val="22"/>
              </w:rPr>
              <w:t>Hermetizuoto oro arba kietos izoliacijos skirstyklos transformatorinėms iki 630 kVA galios transformatoriais</w:t>
            </w:r>
            <w:r w:rsidRPr="003764E6">
              <w:rPr>
                <w:sz w:val="22"/>
                <w:szCs w:val="22"/>
              </w:rPr>
              <w:t>) techninius reikalavimus, pateikti transformatorinės gamintojo deklaraciją, patvirtinančią, kad siūloma transformatorinė su numatyta vidutinės įtampos skirstykla tenkina 62271-202 punkto 6.102 „Internal arc test“ papunkčio 6.102.7 „Transferability of tests results“ reikalavimus „... su sąlyga, kad pirminis bandymas buvo sudėtingesnis ir numatytos vidutinės įtampos skirstyklos dizainas gali būti laikomas panašiu į vidutinės įtampos skirstyklos dizainą su kuria buvo atlikti bandymai (</w:t>
            </w:r>
            <w:r w:rsidRPr="003764E6">
              <w:rPr>
                <w:i/>
                <w:iCs/>
                <w:sz w:val="22"/>
                <w:szCs w:val="22"/>
              </w:rPr>
              <w:t>...provided that the original test was more onerous and the latter design can be considered as similar to the one tested in all the following respects</w:t>
            </w:r>
            <w:r w:rsidRPr="003764E6">
              <w:rPr>
                <w:sz w:val="22"/>
                <w:szCs w:val="22"/>
              </w:rPr>
              <w:t>)“:</w:t>
            </w:r>
          </w:p>
          <w:p w14:paraId="5AFE4E0A" w14:textId="77777777" w:rsidR="003764E6" w:rsidRPr="003764E6" w:rsidRDefault="003764E6" w:rsidP="003764E6">
            <w:pPr>
              <w:ind w:left="318" w:right="8"/>
              <w:jc w:val="both"/>
              <w:rPr>
                <w:rFonts w:cs="Arial"/>
                <w:sz w:val="22"/>
                <w:szCs w:val="22"/>
              </w:rPr>
            </w:pPr>
          </w:p>
          <w:p w14:paraId="6904BB29" w14:textId="77777777" w:rsidR="003764E6" w:rsidRPr="003764E6" w:rsidRDefault="003764E6" w:rsidP="003764E6">
            <w:pPr>
              <w:ind w:left="318" w:right="8"/>
              <w:jc w:val="both"/>
              <w:rPr>
                <w:rFonts w:cs="Arial"/>
                <w:sz w:val="22"/>
                <w:szCs w:val="22"/>
              </w:rPr>
            </w:pPr>
            <w:r w:rsidRPr="003764E6">
              <w:rPr>
                <w:rFonts w:cs="Arial"/>
                <w:sz w:val="22"/>
                <w:szCs w:val="22"/>
              </w:rPr>
              <w:t>- lanko srovė ir lanko laikas (</w:t>
            </w:r>
            <w:r w:rsidRPr="003764E6">
              <w:rPr>
                <w:rFonts w:cs="Arial"/>
                <w:i/>
                <w:iCs/>
                <w:sz w:val="22"/>
                <w:szCs w:val="22"/>
              </w:rPr>
              <w:t>arc current and arcing time</w:t>
            </w:r>
            <w:r w:rsidRPr="003764E6">
              <w:rPr>
                <w:rFonts w:cs="Arial"/>
                <w:sz w:val="22"/>
                <w:szCs w:val="22"/>
              </w:rPr>
              <w:t>);</w:t>
            </w:r>
          </w:p>
          <w:p w14:paraId="758CF273" w14:textId="77777777" w:rsidR="003764E6" w:rsidRPr="003764E6" w:rsidRDefault="003764E6" w:rsidP="003764E6">
            <w:pPr>
              <w:ind w:left="318" w:right="8"/>
              <w:jc w:val="both"/>
              <w:rPr>
                <w:rFonts w:cs="Arial"/>
                <w:sz w:val="22"/>
                <w:szCs w:val="22"/>
              </w:rPr>
            </w:pPr>
            <w:r w:rsidRPr="003764E6">
              <w:rPr>
                <w:rFonts w:cs="Arial"/>
                <w:sz w:val="22"/>
                <w:szCs w:val="22"/>
              </w:rPr>
              <w:t>- lanko dujų srauto kryptis (</w:t>
            </w:r>
            <w:r w:rsidRPr="003764E6">
              <w:rPr>
                <w:rFonts w:cs="Arial"/>
                <w:i/>
                <w:iCs/>
                <w:sz w:val="22"/>
                <w:szCs w:val="22"/>
              </w:rPr>
              <w:t>directions of gas flow from the internal arc</w:t>
            </w:r>
            <w:r w:rsidRPr="003764E6">
              <w:rPr>
                <w:rFonts w:cs="Arial"/>
                <w:sz w:val="22"/>
                <w:szCs w:val="22"/>
              </w:rPr>
              <w:t>);</w:t>
            </w:r>
          </w:p>
          <w:p w14:paraId="3B3E2ED2" w14:textId="77777777" w:rsidR="003764E6" w:rsidRPr="003764E6" w:rsidRDefault="003764E6" w:rsidP="003764E6">
            <w:pPr>
              <w:ind w:left="318" w:right="8"/>
              <w:jc w:val="both"/>
              <w:rPr>
                <w:rFonts w:cs="Arial"/>
                <w:sz w:val="22"/>
                <w:szCs w:val="22"/>
              </w:rPr>
            </w:pPr>
            <w:r w:rsidRPr="003764E6">
              <w:rPr>
                <w:rFonts w:cs="Arial"/>
                <w:sz w:val="22"/>
                <w:szCs w:val="22"/>
              </w:rPr>
              <w:t>- transformatorinės matmenys ir išdėstymas (</w:t>
            </w:r>
            <w:r w:rsidRPr="003764E6">
              <w:rPr>
                <w:rFonts w:cs="Arial"/>
                <w:i/>
                <w:iCs/>
                <w:sz w:val="22"/>
                <w:szCs w:val="22"/>
              </w:rPr>
              <w:t>dimensions and layout of the prefabricated substation</w:t>
            </w:r>
            <w:r w:rsidRPr="003764E6">
              <w:rPr>
                <w:rFonts w:cs="Arial"/>
                <w:sz w:val="22"/>
                <w:szCs w:val="22"/>
              </w:rPr>
              <w:t>);</w:t>
            </w:r>
          </w:p>
          <w:p w14:paraId="5B9710AB" w14:textId="77777777" w:rsidR="003764E6" w:rsidRPr="003764E6" w:rsidRDefault="003764E6" w:rsidP="003764E6">
            <w:pPr>
              <w:ind w:left="318" w:right="8"/>
              <w:jc w:val="both"/>
              <w:rPr>
                <w:rFonts w:cs="Arial"/>
                <w:sz w:val="22"/>
                <w:szCs w:val="22"/>
              </w:rPr>
            </w:pPr>
            <w:r w:rsidRPr="003764E6">
              <w:rPr>
                <w:rFonts w:cs="Arial"/>
                <w:sz w:val="22"/>
                <w:szCs w:val="22"/>
              </w:rPr>
              <w:lastRenderedPageBreak/>
              <w:t>- konstrukcijos stiprumas (</w:t>
            </w:r>
            <w:r w:rsidRPr="003764E6">
              <w:rPr>
                <w:rFonts w:cs="Arial"/>
                <w:i/>
                <w:iCs/>
                <w:sz w:val="22"/>
                <w:szCs w:val="22"/>
              </w:rPr>
              <w:t>structure and strenght of the enclosure, floor and partitions, if any</w:t>
            </w:r>
            <w:r w:rsidRPr="003764E6">
              <w:rPr>
                <w:rFonts w:cs="Arial"/>
                <w:sz w:val="22"/>
                <w:szCs w:val="22"/>
              </w:rPr>
              <w:t>);</w:t>
            </w:r>
          </w:p>
          <w:p w14:paraId="4D675CEB" w14:textId="77777777" w:rsidR="003764E6" w:rsidRPr="003764E6" w:rsidRDefault="003764E6" w:rsidP="003764E6">
            <w:pPr>
              <w:ind w:left="318" w:right="8"/>
              <w:jc w:val="both"/>
              <w:rPr>
                <w:rFonts w:cs="Arial"/>
                <w:sz w:val="22"/>
                <w:szCs w:val="22"/>
              </w:rPr>
            </w:pPr>
            <w:r w:rsidRPr="003764E6">
              <w:rPr>
                <w:rFonts w:cs="Arial"/>
                <w:sz w:val="22"/>
                <w:szCs w:val="22"/>
              </w:rPr>
              <w:t>- vėdinimas (</w:t>
            </w:r>
            <w:r w:rsidRPr="003764E6">
              <w:rPr>
                <w:rFonts w:cs="Arial"/>
                <w:i/>
                <w:iCs/>
                <w:sz w:val="22"/>
                <w:szCs w:val="22"/>
              </w:rPr>
              <w:t>ventilation grids</w:t>
            </w:r>
            <w:r w:rsidRPr="003764E6">
              <w:rPr>
                <w:rFonts w:cs="Arial"/>
                <w:sz w:val="22"/>
                <w:szCs w:val="22"/>
              </w:rPr>
              <w:t>);</w:t>
            </w:r>
          </w:p>
          <w:p w14:paraId="11647353" w14:textId="77777777" w:rsidR="003764E6" w:rsidRPr="003764E6" w:rsidRDefault="003764E6" w:rsidP="003764E6">
            <w:pPr>
              <w:ind w:left="318" w:right="8"/>
              <w:jc w:val="both"/>
              <w:rPr>
                <w:rFonts w:cs="Arial"/>
                <w:sz w:val="22"/>
                <w:szCs w:val="22"/>
              </w:rPr>
            </w:pPr>
            <w:r w:rsidRPr="003764E6">
              <w:rPr>
                <w:rFonts w:cs="Arial"/>
                <w:sz w:val="22"/>
                <w:szCs w:val="22"/>
              </w:rPr>
              <w:t>- slėgio išleidimo įtaiso veikimas, jei toks yra (</w:t>
            </w:r>
            <w:r w:rsidRPr="003764E6">
              <w:rPr>
                <w:rFonts w:cs="Arial"/>
                <w:i/>
                <w:iCs/>
                <w:sz w:val="22"/>
                <w:szCs w:val="22"/>
              </w:rPr>
              <w:t>performance of the pressure release device, if any</w:t>
            </w:r>
            <w:r w:rsidRPr="003764E6">
              <w:rPr>
                <w:rFonts w:cs="Arial"/>
                <w:sz w:val="22"/>
                <w:szCs w:val="22"/>
              </w:rPr>
              <w:t>).</w:t>
            </w:r>
          </w:p>
          <w:p w14:paraId="55A8E35C" w14:textId="77777777" w:rsidR="003764E6" w:rsidRPr="003764E6" w:rsidRDefault="003764E6" w:rsidP="003764E6">
            <w:pPr>
              <w:ind w:left="318" w:right="8"/>
              <w:jc w:val="both"/>
              <w:rPr>
                <w:rFonts w:cs="Arial"/>
                <w:sz w:val="22"/>
                <w:szCs w:val="22"/>
              </w:rPr>
            </w:pPr>
          </w:p>
          <w:p w14:paraId="4B2720B4" w14:textId="77777777" w:rsidR="003764E6" w:rsidRPr="003764E6" w:rsidRDefault="003764E6" w:rsidP="003764E6">
            <w:pPr>
              <w:pStyle w:val="ListParagraph"/>
              <w:ind w:left="318" w:right="8"/>
              <w:jc w:val="both"/>
              <w:rPr>
                <w:b/>
                <w:bCs/>
                <w:color w:val="000000" w:themeColor="text1"/>
                <w:sz w:val="22"/>
                <w:szCs w:val="22"/>
              </w:rPr>
            </w:pPr>
            <w:r w:rsidRPr="003764E6">
              <w:rPr>
                <w:b/>
                <w:bCs/>
                <w:color w:val="000000" w:themeColor="text1"/>
                <w:sz w:val="22"/>
                <w:szCs w:val="22"/>
              </w:rPr>
              <w:t>Ši sąlyga galioja tuomet kai transformatorinė yra išbandyta su (SF6) vidutinės įtampos skirstykla.</w:t>
            </w:r>
          </w:p>
          <w:p w14:paraId="0022D5CA" w14:textId="48228EC4" w:rsidR="003764E6" w:rsidRPr="003764E6" w:rsidRDefault="003764E6" w:rsidP="003764E6">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5370451A" w14:textId="77777777" w:rsidR="003764E6" w:rsidRPr="00BD31D5" w:rsidRDefault="003764E6" w:rsidP="003764E6">
            <w:pPr>
              <w:rPr>
                <w:rFonts w:cs="Arial"/>
                <w:sz w:val="22"/>
                <w:szCs w:val="22"/>
              </w:rPr>
            </w:pPr>
          </w:p>
        </w:tc>
      </w:tr>
      <w:tr w:rsidR="003764E6" w:rsidRPr="00BD31D5" w14:paraId="27866DBE"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6B0C338" w14:textId="3576D1C5" w:rsidR="003764E6" w:rsidRPr="00BD31D5" w:rsidRDefault="003764E6" w:rsidP="003764E6">
            <w:pPr>
              <w:tabs>
                <w:tab w:val="left" w:pos="284"/>
              </w:tabs>
              <w:rPr>
                <w:rFonts w:cs="Arial"/>
                <w:sz w:val="22"/>
                <w:szCs w:val="22"/>
              </w:rPr>
            </w:pPr>
            <w:r w:rsidRPr="00BD31D5">
              <w:rPr>
                <w:rFonts w:cs="Arial"/>
                <w:sz w:val="22"/>
                <w:szCs w:val="22"/>
              </w:rPr>
              <w:t>10.</w:t>
            </w:r>
          </w:p>
        </w:tc>
        <w:tc>
          <w:tcPr>
            <w:tcW w:w="3828" w:type="dxa"/>
            <w:tcBorders>
              <w:top w:val="single" w:sz="4" w:space="0" w:color="auto"/>
              <w:left w:val="single" w:sz="4" w:space="0" w:color="auto"/>
              <w:bottom w:val="single" w:sz="4" w:space="0" w:color="auto"/>
              <w:right w:val="single" w:sz="4" w:space="0" w:color="auto"/>
            </w:tcBorders>
            <w:vAlign w:val="center"/>
          </w:tcPr>
          <w:p w14:paraId="28903514" w14:textId="77777777" w:rsidR="003764E6" w:rsidRPr="003764E6" w:rsidRDefault="003764E6" w:rsidP="003764E6">
            <w:pPr>
              <w:rPr>
                <w:rFonts w:cs="Arial"/>
                <w:sz w:val="22"/>
                <w:szCs w:val="22"/>
              </w:rPr>
            </w:pPr>
            <w:r w:rsidRPr="003764E6">
              <w:rPr>
                <w:rFonts w:cs="Arial"/>
                <w:sz w:val="22"/>
                <w:szCs w:val="22"/>
              </w:rPr>
              <w:t xml:space="preserve">Skirstyklos narvelių konfigūracija </w:t>
            </w:r>
            <w:r w:rsidRPr="003764E6">
              <w:rPr>
                <w:rFonts w:cs="Arial"/>
                <w:sz w:val="22"/>
                <w:szCs w:val="22"/>
                <w:vertAlign w:val="superscript"/>
              </w:rPr>
              <w:t>d):</w:t>
            </w:r>
          </w:p>
          <w:p w14:paraId="3F510859" w14:textId="77777777" w:rsidR="003764E6" w:rsidRPr="003764E6" w:rsidRDefault="003764E6" w:rsidP="003764E6">
            <w:pPr>
              <w:rPr>
                <w:rFonts w:cs="Arial"/>
                <w:sz w:val="22"/>
                <w:szCs w:val="22"/>
              </w:rPr>
            </w:pPr>
            <w:r w:rsidRPr="003764E6">
              <w:rPr>
                <w:rFonts w:cs="Arial"/>
                <w:sz w:val="22"/>
                <w:szCs w:val="22"/>
              </w:rPr>
              <w:t>L – linijinis narvelis su galios skyrikliu;</w:t>
            </w:r>
          </w:p>
          <w:p w14:paraId="22BA0E22" w14:textId="77777777" w:rsidR="003764E6" w:rsidRPr="003764E6" w:rsidRDefault="003764E6" w:rsidP="003764E6">
            <w:pPr>
              <w:rPr>
                <w:rFonts w:cs="Arial"/>
                <w:sz w:val="22"/>
                <w:szCs w:val="22"/>
              </w:rPr>
            </w:pPr>
            <w:r w:rsidRPr="003764E6">
              <w:rPr>
                <w:rFonts w:cs="Arial"/>
                <w:sz w:val="22"/>
                <w:szCs w:val="22"/>
              </w:rPr>
              <w:t>Ts – galios transformatoriaus narvelis (su saugikliais);</w:t>
            </w:r>
          </w:p>
          <w:p w14:paraId="56BCF2FC" w14:textId="77777777" w:rsidR="003764E6" w:rsidRPr="003764E6" w:rsidRDefault="003764E6" w:rsidP="003764E6">
            <w:pPr>
              <w:rPr>
                <w:rFonts w:cs="Arial"/>
                <w:sz w:val="22"/>
                <w:szCs w:val="22"/>
              </w:rPr>
            </w:pPr>
            <w:r w:rsidRPr="003764E6">
              <w:rPr>
                <w:rFonts w:cs="Arial"/>
                <w:sz w:val="22"/>
                <w:szCs w:val="22"/>
              </w:rPr>
              <w:t>Tv – galios transformatoriaus narvelis (su vakuuminiu jungtuvu).</w:t>
            </w:r>
          </w:p>
          <w:p w14:paraId="29C29613" w14:textId="77777777" w:rsidR="003764E6" w:rsidRPr="003764E6" w:rsidRDefault="003764E6" w:rsidP="003764E6">
            <w:pPr>
              <w:rPr>
                <w:rFonts w:cs="Arial"/>
                <w:sz w:val="22"/>
                <w:szCs w:val="22"/>
              </w:rPr>
            </w:pPr>
          </w:p>
          <w:p w14:paraId="2904194A" w14:textId="77777777" w:rsidR="003764E6" w:rsidRPr="003764E6" w:rsidRDefault="003764E6" w:rsidP="003764E6">
            <w:pPr>
              <w:rPr>
                <w:rFonts w:cs="Arial"/>
                <w:b/>
                <w:bCs/>
                <w:sz w:val="22"/>
                <w:szCs w:val="22"/>
              </w:rPr>
            </w:pPr>
            <w:r w:rsidRPr="003764E6">
              <w:rPr>
                <w:rFonts w:cs="Arial"/>
                <w:b/>
                <w:bCs/>
                <w:sz w:val="22"/>
                <w:szCs w:val="22"/>
              </w:rPr>
              <w:t xml:space="preserve">Pastabos: </w:t>
            </w:r>
          </w:p>
          <w:p w14:paraId="1D4B032D" w14:textId="77777777" w:rsidR="003764E6" w:rsidRPr="003764E6" w:rsidRDefault="003764E6" w:rsidP="003764E6">
            <w:pPr>
              <w:pStyle w:val="ListParagraph"/>
              <w:numPr>
                <w:ilvl w:val="0"/>
                <w:numId w:val="14"/>
              </w:numPr>
              <w:rPr>
                <w:rFonts w:cs="Arial"/>
                <w:b/>
                <w:bCs/>
                <w:sz w:val="22"/>
                <w:szCs w:val="22"/>
              </w:rPr>
            </w:pPr>
            <w:r w:rsidRPr="003764E6">
              <w:rPr>
                <w:rFonts w:cs="Arial"/>
                <w:b/>
                <w:bCs/>
                <w:sz w:val="22"/>
                <w:szCs w:val="22"/>
              </w:rPr>
              <w:t>Vietoje Ts narvelio gali būti naudojamas Tv narvelis;</w:t>
            </w:r>
          </w:p>
          <w:p w14:paraId="063E1B2E" w14:textId="61C5A046" w:rsidR="003764E6" w:rsidRPr="005753E3" w:rsidRDefault="003764E6" w:rsidP="005753E3">
            <w:pPr>
              <w:pStyle w:val="ListParagraph"/>
              <w:numPr>
                <w:ilvl w:val="0"/>
                <w:numId w:val="14"/>
              </w:numPr>
              <w:rPr>
                <w:rFonts w:cs="Arial"/>
                <w:b/>
                <w:bCs/>
                <w:sz w:val="22"/>
                <w:szCs w:val="22"/>
              </w:rPr>
            </w:pPr>
            <w:r w:rsidRPr="005753E3">
              <w:rPr>
                <w:rFonts w:cs="Arial"/>
                <w:b/>
                <w:bCs/>
                <w:sz w:val="22"/>
                <w:szCs w:val="22"/>
              </w:rPr>
              <w:t>Galimas kitoks pasirinktos konfigūracijos narvelių eiliškumas (išdėstymas);</w:t>
            </w:r>
          </w:p>
        </w:tc>
        <w:tc>
          <w:tcPr>
            <w:tcW w:w="7654" w:type="dxa"/>
            <w:gridSpan w:val="7"/>
            <w:tcBorders>
              <w:top w:val="single" w:sz="4" w:space="0" w:color="auto"/>
              <w:left w:val="single" w:sz="4" w:space="0" w:color="auto"/>
              <w:bottom w:val="single" w:sz="4" w:space="0" w:color="auto"/>
              <w:right w:val="single" w:sz="4" w:space="0" w:color="auto"/>
            </w:tcBorders>
          </w:tcPr>
          <w:p w14:paraId="78753951" w14:textId="77777777" w:rsidR="003764E6" w:rsidRPr="003764E6" w:rsidRDefault="003764E6" w:rsidP="003764E6">
            <w:pPr>
              <w:pStyle w:val="ListParagraph"/>
              <w:numPr>
                <w:ilvl w:val="0"/>
                <w:numId w:val="15"/>
              </w:numPr>
              <w:jc w:val="both"/>
              <w:rPr>
                <w:rFonts w:cs="Arial"/>
                <w:sz w:val="22"/>
                <w:szCs w:val="22"/>
              </w:rPr>
            </w:pPr>
            <w:r w:rsidRPr="003764E6">
              <w:rPr>
                <w:rFonts w:cs="Arial"/>
                <w:sz w:val="22"/>
                <w:szCs w:val="22"/>
              </w:rPr>
              <w:t>LTs(Tv);</w:t>
            </w:r>
          </w:p>
          <w:p w14:paraId="4424CF56" w14:textId="77777777" w:rsidR="003764E6" w:rsidRPr="003764E6" w:rsidRDefault="003764E6" w:rsidP="003764E6">
            <w:pPr>
              <w:pStyle w:val="ListParagraph"/>
              <w:numPr>
                <w:ilvl w:val="0"/>
                <w:numId w:val="15"/>
              </w:numPr>
              <w:jc w:val="both"/>
              <w:rPr>
                <w:rFonts w:cs="Arial"/>
                <w:sz w:val="22"/>
                <w:szCs w:val="22"/>
              </w:rPr>
            </w:pPr>
            <w:r w:rsidRPr="003764E6">
              <w:rPr>
                <w:rFonts w:cs="Arial"/>
                <w:sz w:val="22"/>
                <w:szCs w:val="22"/>
              </w:rPr>
              <w:t>LLTs(Tv);</w:t>
            </w:r>
          </w:p>
          <w:p w14:paraId="5332FA45" w14:textId="77777777" w:rsidR="003764E6" w:rsidRPr="003764E6" w:rsidRDefault="003764E6" w:rsidP="003764E6">
            <w:pPr>
              <w:pStyle w:val="ListParagraph"/>
              <w:numPr>
                <w:ilvl w:val="0"/>
                <w:numId w:val="15"/>
              </w:numPr>
              <w:jc w:val="both"/>
              <w:rPr>
                <w:rFonts w:cs="Arial"/>
                <w:sz w:val="22"/>
                <w:szCs w:val="22"/>
              </w:rPr>
            </w:pPr>
            <w:r w:rsidRPr="003764E6">
              <w:rPr>
                <w:rFonts w:cs="Arial"/>
                <w:sz w:val="22"/>
                <w:szCs w:val="22"/>
              </w:rPr>
              <w:t>LLLTs(Tv);</w:t>
            </w:r>
          </w:p>
          <w:p w14:paraId="17A57367" w14:textId="75A28FD8" w:rsidR="003764E6" w:rsidRPr="003764E6" w:rsidRDefault="003764E6" w:rsidP="005753E3">
            <w:pPr>
              <w:ind w:left="720"/>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4148F908" w14:textId="77777777" w:rsidR="003764E6" w:rsidRPr="00BD31D5" w:rsidRDefault="003764E6" w:rsidP="003764E6">
            <w:pPr>
              <w:rPr>
                <w:rFonts w:cs="Arial"/>
                <w:sz w:val="22"/>
                <w:szCs w:val="22"/>
              </w:rPr>
            </w:pPr>
          </w:p>
        </w:tc>
      </w:tr>
      <w:tr w:rsidR="00CF20DC" w:rsidRPr="00BD31D5" w14:paraId="44E16297"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B2CD096" w14:textId="2F471309" w:rsidR="00CF20DC" w:rsidRPr="00BD31D5" w:rsidRDefault="00CF20DC" w:rsidP="00CF20DC">
            <w:pPr>
              <w:tabs>
                <w:tab w:val="left" w:pos="284"/>
              </w:tabs>
              <w:rPr>
                <w:rFonts w:cs="Arial"/>
                <w:sz w:val="22"/>
                <w:szCs w:val="22"/>
              </w:rPr>
            </w:pPr>
            <w:r w:rsidRPr="00BD31D5">
              <w:rPr>
                <w:rFonts w:cs="Arial"/>
                <w:sz w:val="22"/>
                <w:szCs w:val="22"/>
              </w:rPr>
              <w:t>1</w:t>
            </w:r>
            <w:r w:rsidR="005F49A9" w:rsidRPr="00BD31D5">
              <w:rPr>
                <w:rFonts w:cs="Arial"/>
                <w:sz w:val="22"/>
                <w:szCs w:val="22"/>
              </w:rPr>
              <w:t>1</w:t>
            </w:r>
            <w:r w:rsidRPr="00BD31D5">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314AFE08" w14:textId="05F88251" w:rsidR="00CF20DC" w:rsidRPr="00BD31D5" w:rsidRDefault="00CF20DC" w:rsidP="00CF20DC">
            <w:pPr>
              <w:jc w:val="both"/>
              <w:rPr>
                <w:rFonts w:cs="Arial"/>
                <w:sz w:val="22"/>
                <w:szCs w:val="22"/>
              </w:rPr>
            </w:pPr>
            <w:r w:rsidRPr="00BD31D5">
              <w:rPr>
                <w:rFonts w:cs="Arial"/>
                <w:sz w:val="22"/>
                <w:szCs w:val="22"/>
              </w:rPr>
              <w:t xml:space="preserve">Valdymo spintos įrengimo vieta </w:t>
            </w:r>
            <w:r w:rsidRPr="00BD31D5">
              <w:rPr>
                <w:rFonts w:cs="Arial"/>
                <w:sz w:val="22"/>
                <w:szCs w:val="22"/>
                <w:vertAlign w:val="superscript"/>
              </w:rPr>
              <w:t>d)</w:t>
            </w:r>
            <w:r w:rsidRPr="00BD31D5">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25005658" w14:textId="139E3C84" w:rsidR="00CF20DC" w:rsidRPr="00BD31D5" w:rsidRDefault="00CF20DC" w:rsidP="00CF20DC">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18FD34DB" w14:textId="77777777" w:rsidR="00CF20DC" w:rsidRPr="00BD31D5" w:rsidRDefault="00CF20DC" w:rsidP="00CF20DC">
            <w:pPr>
              <w:rPr>
                <w:rFonts w:cs="Arial"/>
                <w:sz w:val="22"/>
                <w:szCs w:val="22"/>
              </w:rPr>
            </w:pPr>
          </w:p>
        </w:tc>
      </w:tr>
      <w:tr w:rsidR="00CF20DC" w:rsidRPr="00BD31D5" w14:paraId="26CDDE65"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AD7E6F9" w14:textId="4F8F369E" w:rsidR="00CF20DC" w:rsidRPr="00BD31D5" w:rsidRDefault="00CF20DC" w:rsidP="00CF20DC">
            <w:pPr>
              <w:tabs>
                <w:tab w:val="left" w:pos="284"/>
              </w:tabs>
              <w:rPr>
                <w:rFonts w:cs="Arial"/>
                <w:sz w:val="22"/>
                <w:szCs w:val="22"/>
              </w:rPr>
            </w:pPr>
            <w:r w:rsidRPr="00BD31D5">
              <w:rPr>
                <w:rFonts w:cs="Arial"/>
                <w:sz w:val="22"/>
                <w:szCs w:val="22"/>
              </w:rPr>
              <w:t>1</w:t>
            </w:r>
            <w:r w:rsidR="005F49A9" w:rsidRPr="00BD31D5">
              <w:rPr>
                <w:rFonts w:cs="Arial"/>
                <w:sz w:val="22"/>
                <w:szCs w:val="22"/>
              </w:rPr>
              <w:t>1</w:t>
            </w:r>
            <w:r w:rsidRPr="00BD31D5">
              <w:rPr>
                <w:rFonts w:cs="Arial"/>
                <w:sz w:val="22"/>
                <w:szCs w:val="22"/>
              </w:rPr>
              <w:t>.1.</w:t>
            </w:r>
          </w:p>
        </w:tc>
        <w:tc>
          <w:tcPr>
            <w:tcW w:w="3828" w:type="dxa"/>
            <w:tcBorders>
              <w:top w:val="single" w:sz="4" w:space="0" w:color="auto"/>
              <w:left w:val="single" w:sz="4" w:space="0" w:color="auto"/>
              <w:bottom w:val="single" w:sz="4" w:space="0" w:color="auto"/>
              <w:right w:val="single" w:sz="4" w:space="0" w:color="auto"/>
            </w:tcBorders>
            <w:vAlign w:val="center"/>
          </w:tcPr>
          <w:p w14:paraId="37C4B5D3" w14:textId="7E1D22A0" w:rsidR="00CF20DC" w:rsidRPr="00BD31D5" w:rsidRDefault="00CF20DC" w:rsidP="00CF20DC">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1080318D" w14:textId="5C5D1AAE" w:rsidR="00CF20DC" w:rsidRPr="00BD31D5" w:rsidRDefault="00CF20DC" w:rsidP="00CF20DC">
            <w:pPr>
              <w:contextualSpacing/>
              <w:jc w:val="both"/>
              <w:rPr>
                <w:rFonts w:eastAsia="Calibri" w:cs="Arial"/>
                <w:sz w:val="22"/>
                <w:szCs w:val="22"/>
              </w:rPr>
            </w:pPr>
            <w:r w:rsidRPr="00BD31D5">
              <w:rPr>
                <w:rFonts w:eastAsia="Calibri" w:cs="Arial"/>
                <w:sz w:val="22"/>
                <w:szCs w:val="22"/>
              </w:rPr>
              <w:t xml:space="preserve">Transformatorinėje 10 kV skirstyklos valdymo įrangos montavimo vieta numatoma </w:t>
            </w:r>
            <w:r w:rsidR="008C146C" w:rsidRPr="00BD31D5">
              <w:rPr>
                <w:rFonts w:eastAsia="Calibri" w:cs="Arial"/>
                <w:sz w:val="22"/>
                <w:szCs w:val="22"/>
              </w:rPr>
              <w:t>10</w:t>
            </w:r>
            <w:r w:rsidRPr="00BD31D5">
              <w:rPr>
                <w:rFonts w:eastAsia="Calibri" w:cs="Arial"/>
                <w:sz w:val="22"/>
                <w:szCs w:val="22"/>
              </w:rPr>
              <w:t xml:space="preserve"> kV skyriuje, paliekant ≥ 35 cm pločio tuščią vietą  valdymo spintos įrengimui;</w:t>
            </w:r>
          </w:p>
        </w:tc>
        <w:tc>
          <w:tcPr>
            <w:tcW w:w="3260" w:type="dxa"/>
            <w:tcBorders>
              <w:top w:val="single" w:sz="4" w:space="0" w:color="auto"/>
              <w:left w:val="single" w:sz="4" w:space="0" w:color="auto"/>
              <w:bottom w:val="single" w:sz="4" w:space="0" w:color="auto"/>
              <w:right w:val="single" w:sz="4" w:space="0" w:color="auto"/>
            </w:tcBorders>
          </w:tcPr>
          <w:p w14:paraId="20F9B628" w14:textId="77777777" w:rsidR="00CF20DC" w:rsidRPr="00BD31D5" w:rsidRDefault="00CF20DC" w:rsidP="00CF20DC">
            <w:pPr>
              <w:rPr>
                <w:rFonts w:cs="Arial"/>
                <w:sz w:val="22"/>
                <w:szCs w:val="22"/>
              </w:rPr>
            </w:pPr>
          </w:p>
        </w:tc>
      </w:tr>
      <w:tr w:rsidR="00CF20DC" w:rsidRPr="00BD31D5" w14:paraId="1EB52CE5"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2D99591" w14:textId="6357BCEE" w:rsidR="00CF20DC" w:rsidRPr="00BD31D5" w:rsidRDefault="00CF20DC" w:rsidP="00CF20DC">
            <w:pPr>
              <w:tabs>
                <w:tab w:val="left" w:pos="284"/>
              </w:tabs>
              <w:rPr>
                <w:rFonts w:cs="Arial"/>
                <w:sz w:val="22"/>
                <w:szCs w:val="22"/>
              </w:rPr>
            </w:pPr>
            <w:r w:rsidRPr="00BD31D5">
              <w:rPr>
                <w:rFonts w:cs="Arial"/>
                <w:sz w:val="22"/>
                <w:szCs w:val="22"/>
              </w:rPr>
              <w:t>1</w:t>
            </w:r>
            <w:r w:rsidR="005F49A9" w:rsidRPr="00BD31D5">
              <w:rPr>
                <w:rFonts w:cs="Arial"/>
                <w:sz w:val="22"/>
                <w:szCs w:val="22"/>
              </w:rPr>
              <w:t>1</w:t>
            </w:r>
            <w:r w:rsidRPr="00BD31D5">
              <w:rPr>
                <w:rFonts w:cs="Arial"/>
                <w:sz w:val="22"/>
                <w:szCs w:val="22"/>
              </w:rPr>
              <w:t>.2.</w:t>
            </w:r>
          </w:p>
        </w:tc>
        <w:tc>
          <w:tcPr>
            <w:tcW w:w="3828" w:type="dxa"/>
            <w:tcBorders>
              <w:top w:val="single" w:sz="4" w:space="0" w:color="auto"/>
              <w:left w:val="single" w:sz="4" w:space="0" w:color="auto"/>
              <w:bottom w:val="single" w:sz="4" w:space="0" w:color="auto"/>
              <w:right w:val="single" w:sz="4" w:space="0" w:color="auto"/>
            </w:tcBorders>
            <w:vAlign w:val="center"/>
          </w:tcPr>
          <w:p w14:paraId="304BC374" w14:textId="1874C5A9" w:rsidR="00CF20DC" w:rsidRPr="00BD31D5" w:rsidRDefault="00CF20DC" w:rsidP="00CF20DC">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65960292" w14:textId="17D9B9B2" w:rsidR="00CF20DC" w:rsidRPr="00BD31D5" w:rsidRDefault="00CF20DC" w:rsidP="00CF20DC">
            <w:pPr>
              <w:jc w:val="both"/>
              <w:rPr>
                <w:rFonts w:cs="Arial"/>
                <w:sz w:val="22"/>
                <w:szCs w:val="22"/>
              </w:rPr>
            </w:pPr>
            <w:r w:rsidRPr="00BD31D5">
              <w:rPr>
                <w:rFonts w:eastAsia="Calibri" w:cs="Arial"/>
                <w:sz w:val="22"/>
                <w:szCs w:val="22"/>
              </w:rPr>
              <w:t>Turi būti užtikrinta galimybė netrukdomai ateityje sumontuoti spintą nuotolinio valdymo įrangai;</w:t>
            </w:r>
          </w:p>
        </w:tc>
        <w:tc>
          <w:tcPr>
            <w:tcW w:w="3260" w:type="dxa"/>
            <w:tcBorders>
              <w:top w:val="single" w:sz="4" w:space="0" w:color="auto"/>
              <w:left w:val="single" w:sz="4" w:space="0" w:color="auto"/>
              <w:bottom w:val="single" w:sz="4" w:space="0" w:color="auto"/>
              <w:right w:val="single" w:sz="4" w:space="0" w:color="auto"/>
            </w:tcBorders>
          </w:tcPr>
          <w:p w14:paraId="46ED752D" w14:textId="77777777" w:rsidR="00CF20DC" w:rsidRPr="00BD31D5" w:rsidRDefault="00CF20DC" w:rsidP="00CF20DC">
            <w:pPr>
              <w:rPr>
                <w:rFonts w:cs="Arial"/>
                <w:sz w:val="22"/>
                <w:szCs w:val="22"/>
              </w:rPr>
            </w:pPr>
          </w:p>
        </w:tc>
      </w:tr>
      <w:tr w:rsidR="00CF20DC" w:rsidRPr="00BD31D5" w14:paraId="793242D5"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7881619" w14:textId="3A0D1F7D" w:rsidR="00CF20DC" w:rsidRPr="00BD31D5" w:rsidRDefault="00CF20DC" w:rsidP="00CF20DC">
            <w:pPr>
              <w:tabs>
                <w:tab w:val="left" w:pos="284"/>
              </w:tabs>
              <w:rPr>
                <w:rFonts w:cs="Arial"/>
                <w:sz w:val="22"/>
                <w:szCs w:val="22"/>
              </w:rPr>
            </w:pPr>
            <w:r w:rsidRPr="00BD31D5">
              <w:rPr>
                <w:rFonts w:cs="Arial"/>
                <w:sz w:val="22"/>
                <w:szCs w:val="22"/>
              </w:rPr>
              <w:t>1</w:t>
            </w:r>
            <w:r w:rsidR="005F49A9" w:rsidRPr="00BD31D5">
              <w:rPr>
                <w:rFonts w:cs="Arial"/>
                <w:sz w:val="22"/>
                <w:szCs w:val="22"/>
              </w:rPr>
              <w:t>1</w:t>
            </w:r>
            <w:r w:rsidRPr="00BD31D5">
              <w:rPr>
                <w:rFonts w:cs="Arial"/>
                <w:sz w:val="22"/>
                <w:szCs w:val="22"/>
              </w:rPr>
              <w:t>.3.</w:t>
            </w:r>
          </w:p>
        </w:tc>
        <w:tc>
          <w:tcPr>
            <w:tcW w:w="3828" w:type="dxa"/>
            <w:tcBorders>
              <w:top w:val="single" w:sz="4" w:space="0" w:color="auto"/>
              <w:left w:val="single" w:sz="4" w:space="0" w:color="auto"/>
              <w:bottom w:val="single" w:sz="4" w:space="0" w:color="auto"/>
              <w:right w:val="single" w:sz="4" w:space="0" w:color="auto"/>
            </w:tcBorders>
            <w:vAlign w:val="center"/>
          </w:tcPr>
          <w:p w14:paraId="2AC48CCF" w14:textId="79934B0E" w:rsidR="00CF20DC" w:rsidRPr="00BD31D5" w:rsidRDefault="00CF20DC" w:rsidP="00CF20DC">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515A9EDD" w14:textId="50BF8563" w:rsidR="00CF20DC" w:rsidRPr="00BD31D5" w:rsidRDefault="00CF20DC" w:rsidP="00CF20DC">
            <w:pPr>
              <w:jc w:val="both"/>
              <w:rPr>
                <w:rFonts w:cs="Arial"/>
                <w:sz w:val="22"/>
                <w:szCs w:val="22"/>
              </w:rPr>
            </w:pPr>
            <w:r w:rsidRPr="00BD31D5">
              <w:rPr>
                <w:rFonts w:cs="Arial"/>
                <w:sz w:val="22"/>
                <w:szCs w:val="22"/>
              </w:rPr>
              <w:t>Nuo 0,4 kV skyriaus savų reikmių skydelio iki įrangos montavimo vietos atvestas 3x1,5 mm2 Cu kabelis, paliekant kabelio rezervą įrangos maitinimo pajungimui. Kabelio galas turi būti saugiai izoliuotas;</w:t>
            </w:r>
          </w:p>
        </w:tc>
        <w:tc>
          <w:tcPr>
            <w:tcW w:w="3260" w:type="dxa"/>
            <w:tcBorders>
              <w:top w:val="single" w:sz="4" w:space="0" w:color="auto"/>
              <w:left w:val="single" w:sz="4" w:space="0" w:color="auto"/>
              <w:bottom w:val="single" w:sz="4" w:space="0" w:color="auto"/>
              <w:right w:val="single" w:sz="4" w:space="0" w:color="auto"/>
            </w:tcBorders>
          </w:tcPr>
          <w:p w14:paraId="1C8D70EF" w14:textId="77777777" w:rsidR="00CF20DC" w:rsidRPr="00BD31D5" w:rsidRDefault="00CF20DC" w:rsidP="00CF20DC">
            <w:pPr>
              <w:rPr>
                <w:rFonts w:cs="Arial"/>
                <w:sz w:val="22"/>
                <w:szCs w:val="22"/>
              </w:rPr>
            </w:pPr>
          </w:p>
        </w:tc>
      </w:tr>
      <w:tr w:rsidR="00CF20DC" w:rsidRPr="00BD31D5" w14:paraId="780268CA"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0642F79" w14:textId="0A3CE82B" w:rsidR="00CF20DC" w:rsidRPr="00BD31D5" w:rsidRDefault="00CF20DC" w:rsidP="00CF20DC">
            <w:pPr>
              <w:tabs>
                <w:tab w:val="left" w:pos="284"/>
              </w:tabs>
              <w:rPr>
                <w:rFonts w:cs="Arial"/>
                <w:sz w:val="22"/>
                <w:szCs w:val="22"/>
              </w:rPr>
            </w:pPr>
            <w:r w:rsidRPr="00BD31D5">
              <w:rPr>
                <w:rFonts w:cs="Arial"/>
                <w:sz w:val="22"/>
                <w:szCs w:val="22"/>
              </w:rPr>
              <w:t>1</w:t>
            </w:r>
            <w:r w:rsidR="005F49A9" w:rsidRPr="00BD31D5">
              <w:rPr>
                <w:rFonts w:cs="Arial"/>
                <w:sz w:val="22"/>
                <w:szCs w:val="22"/>
              </w:rPr>
              <w:t>1</w:t>
            </w:r>
            <w:r w:rsidRPr="00BD31D5">
              <w:rPr>
                <w:rFonts w:cs="Arial"/>
                <w:sz w:val="22"/>
                <w:szCs w:val="22"/>
              </w:rPr>
              <w:t>.4.</w:t>
            </w:r>
          </w:p>
        </w:tc>
        <w:tc>
          <w:tcPr>
            <w:tcW w:w="3828" w:type="dxa"/>
            <w:tcBorders>
              <w:top w:val="single" w:sz="4" w:space="0" w:color="auto"/>
              <w:left w:val="single" w:sz="4" w:space="0" w:color="auto"/>
              <w:bottom w:val="single" w:sz="4" w:space="0" w:color="auto"/>
              <w:right w:val="single" w:sz="4" w:space="0" w:color="auto"/>
            </w:tcBorders>
            <w:vAlign w:val="center"/>
          </w:tcPr>
          <w:p w14:paraId="3E7E0428" w14:textId="0161617A" w:rsidR="00CF20DC" w:rsidRPr="00BD31D5" w:rsidRDefault="00CF20DC" w:rsidP="00CF20DC">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03724C26" w14:textId="34331D26" w:rsidR="00CF20DC" w:rsidRPr="00BD31D5" w:rsidRDefault="00CF20DC" w:rsidP="00CF20DC">
            <w:pPr>
              <w:jc w:val="both"/>
              <w:rPr>
                <w:rFonts w:cs="Arial"/>
                <w:sz w:val="22"/>
                <w:szCs w:val="22"/>
              </w:rPr>
            </w:pPr>
            <w:r w:rsidRPr="00BD31D5">
              <w:rPr>
                <w:rFonts w:cs="Arial"/>
                <w:sz w:val="22"/>
                <w:szCs w:val="22"/>
              </w:rPr>
              <w:t>Savų reikmių skydelyje turi būti sumontuojamas automatinis srovės jungiklis (pagal techninius reikalavimus).</w:t>
            </w:r>
          </w:p>
        </w:tc>
        <w:tc>
          <w:tcPr>
            <w:tcW w:w="3260" w:type="dxa"/>
            <w:tcBorders>
              <w:top w:val="single" w:sz="4" w:space="0" w:color="auto"/>
              <w:left w:val="single" w:sz="4" w:space="0" w:color="auto"/>
              <w:bottom w:val="single" w:sz="4" w:space="0" w:color="auto"/>
              <w:right w:val="single" w:sz="4" w:space="0" w:color="auto"/>
            </w:tcBorders>
          </w:tcPr>
          <w:p w14:paraId="52E00A92" w14:textId="77777777" w:rsidR="00CF20DC" w:rsidRPr="00BD31D5" w:rsidRDefault="00CF20DC" w:rsidP="00CF20DC">
            <w:pPr>
              <w:rPr>
                <w:rFonts w:cs="Arial"/>
                <w:sz w:val="22"/>
                <w:szCs w:val="22"/>
              </w:rPr>
            </w:pPr>
          </w:p>
        </w:tc>
      </w:tr>
      <w:tr w:rsidR="005F49A9" w:rsidRPr="00BD31D5" w14:paraId="125CB4CF"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C870EF4" w14:textId="0E78E106" w:rsidR="005F49A9" w:rsidRPr="00BD31D5" w:rsidRDefault="005F49A9" w:rsidP="00CF20DC">
            <w:pPr>
              <w:tabs>
                <w:tab w:val="left" w:pos="284"/>
              </w:tabs>
              <w:rPr>
                <w:rFonts w:cs="Arial"/>
                <w:sz w:val="22"/>
                <w:szCs w:val="22"/>
              </w:rPr>
            </w:pPr>
            <w:r w:rsidRPr="00BD31D5">
              <w:rPr>
                <w:rFonts w:cs="Arial"/>
                <w:sz w:val="22"/>
                <w:szCs w:val="22"/>
              </w:rPr>
              <w:t>11.5.</w:t>
            </w:r>
          </w:p>
        </w:tc>
        <w:tc>
          <w:tcPr>
            <w:tcW w:w="3828" w:type="dxa"/>
            <w:tcBorders>
              <w:top w:val="single" w:sz="4" w:space="0" w:color="auto"/>
              <w:left w:val="single" w:sz="4" w:space="0" w:color="auto"/>
              <w:bottom w:val="single" w:sz="4" w:space="0" w:color="auto"/>
              <w:right w:val="single" w:sz="4" w:space="0" w:color="auto"/>
            </w:tcBorders>
            <w:vAlign w:val="center"/>
          </w:tcPr>
          <w:p w14:paraId="445585F3" w14:textId="77777777" w:rsidR="005F49A9" w:rsidRPr="00BD31D5" w:rsidRDefault="005F49A9" w:rsidP="00CF20DC">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0D15E7B9" w14:textId="6C97AECC" w:rsidR="005F49A9" w:rsidRPr="00BD31D5" w:rsidRDefault="005F49A9" w:rsidP="00CF20DC">
            <w:pPr>
              <w:jc w:val="both"/>
              <w:rPr>
                <w:rFonts w:cs="Arial"/>
                <w:sz w:val="22"/>
                <w:szCs w:val="22"/>
              </w:rPr>
            </w:pPr>
            <w:r w:rsidRPr="00BD31D5">
              <w:rPr>
                <w:rFonts w:cs="Arial"/>
                <w:sz w:val="22"/>
                <w:szCs w:val="22"/>
              </w:rPr>
              <w:t>630 kVA transformatorinės 10 kV skyriaus elementų išdėstymas:</w:t>
            </w:r>
          </w:p>
          <w:p w14:paraId="57860BEB" w14:textId="2B3A6484" w:rsidR="005F49A9" w:rsidRPr="00BD31D5" w:rsidRDefault="005F49A9" w:rsidP="00CF20DC">
            <w:pPr>
              <w:jc w:val="both"/>
              <w:rPr>
                <w:rFonts w:cs="Arial"/>
                <w:sz w:val="22"/>
                <w:szCs w:val="22"/>
              </w:rPr>
            </w:pPr>
            <w:r w:rsidRPr="00BD31D5">
              <w:rPr>
                <w:noProof/>
                <w:lang w:eastAsia="lt-LT"/>
              </w:rPr>
              <w:lastRenderedPageBreak/>
              <w:drawing>
                <wp:inline distT="0" distB="0" distL="0" distR="0" wp14:anchorId="7A2EE8C0" wp14:editId="74A414EB">
                  <wp:extent cx="4158532" cy="25990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835" t="35494" r="31597" b="8274"/>
                          <a:stretch/>
                        </pic:blipFill>
                        <pic:spPr bwMode="auto">
                          <a:xfrm>
                            <a:off x="0" y="0"/>
                            <a:ext cx="4182397" cy="2613937"/>
                          </a:xfrm>
                          <a:prstGeom prst="rect">
                            <a:avLst/>
                          </a:prstGeom>
                          <a:ln>
                            <a:noFill/>
                          </a:ln>
                          <a:extLst>
                            <a:ext uri="{53640926-AAD7-44D8-BBD7-CCE9431645EC}">
                              <a14:shadowObscured xmlns:a14="http://schemas.microsoft.com/office/drawing/2010/main"/>
                            </a:ext>
                          </a:extLst>
                        </pic:spPr>
                      </pic:pic>
                    </a:graphicData>
                  </a:graphic>
                </wp:inline>
              </w:drawing>
            </w:r>
          </w:p>
          <w:p w14:paraId="200096EB" w14:textId="6ECAC801" w:rsidR="005F49A9" w:rsidRPr="00BD31D5" w:rsidRDefault="005F49A9" w:rsidP="00CF20DC">
            <w:pPr>
              <w:jc w:val="both"/>
              <w:rPr>
                <w:rFonts w:cs="Arial"/>
                <w:sz w:val="22"/>
                <w:szCs w:val="22"/>
              </w:rPr>
            </w:pPr>
            <w:r w:rsidRPr="00BD31D5">
              <w:rPr>
                <w:rFonts w:cs="Arial"/>
                <w:b/>
                <w:sz w:val="22"/>
                <w:szCs w:val="22"/>
              </w:rPr>
              <w:t>Pastaba: Pavyzdinis brėžinys, galimas ir kitoks elementų išsidėstymas priklausomai nuo narvelių eiliškumo.</w:t>
            </w:r>
          </w:p>
        </w:tc>
        <w:tc>
          <w:tcPr>
            <w:tcW w:w="3260" w:type="dxa"/>
            <w:tcBorders>
              <w:top w:val="single" w:sz="4" w:space="0" w:color="auto"/>
              <w:left w:val="single" w:sz="4" w:space="0" w:color="auto"/>
              <w:bottom w:val="single" w:sz="4" w:space="0" w:color="auto"/>
              <w:right w:val="single" w:sz="4" w:space="0" w:color="auto"/>
            </w:tcBorders>
          </w:tcPr>
          <w:p w14:paraId="51AA6E77" w14:textId="1EE9E040" w:rsidR="005F49A9" w:rsidRPr="00BD31D5" w:rsidRDefault="005F49A9" w:rsidP="00CF20DC">
            <w:pPr>
              <w:rPr>
                <w:rFonts w:cs="Arial"/>
                <w:sz w:val="22"/>
                <w:szCs w:val="22"/>
              </w:rPr>
            </w:pPr>
          </w:p>
        </w:tc>
      </w:tr>
      <w:tr w:rsidR="00CF20DC" w:rsidRPr="00BD31D5" w14:paraId="707F0BA1"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F7B00DA" w14:textId="61A2E97E" w:rsidR="00CF20DC" w:rsidRPr="00BD31D5" w:rsidRDefault="00CF20DC" w:rsidP="00CF20DC">
            <w:pPr>
              <w:tabs>
                <w:tab w:val="left" w:pos="284"/>
              </w:tabs>
              <w:rPr>
                <w:rFonts w:cs="Arial"/>
                <w:sz w:val="22"/>
                <w:szCs w:val="22"/>
              </w:rPr>
            </w:pPr>
            <w:r w:rsidRPr="00BD31D5">
              <w:rPr>
                <w:rFonts w:cs="Arial"/>
                <w:sz w:val="22"/>
                <w:szCs w:val="22"/>
              </w:rPr>
              <w:t>1</w:t>
            </w:r>
            <w:r w:rsidR="005F49A9" w:rsidRPr="00BD31D5">
              <w:rPr>
                <w:rFonts w:cs="Arial"/>
                <w:sz w:val="22"/>
                <w:szCs w:val="22"/>
              </w:rPr>
              <w:t>2</w:t>
            </w:r>
            <w:r w:rsidRPr="00BD31D5">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7CDC5B39" w14:textId="1F25BE0C" w:rsidR="00CF20DC" w:rsidRPr="00BD31D5" w:rsidRDefault="00CF20DC" w:rsidP="00CF20DC">
            <w:pPr>
              <w:rPr>
                <w:rFonts w:cs="Arial"/>
                <w:sz w:val="22"/>
                <w:szCs w:val="22"/>
              </w:rPr>
            </w:pPr>
            <w:r w:rsidRPr="00BD31D5">
              <w:rPr>
                <w:rFonts w:cs="Arial"/>
                <w:sz w:val="22"/>
                <w:szCs w:val="22"/>
              </w:rPr>
              <w:t xml:space="preserve">Vidutinės įtampos kabelių skyrius </w:t>
            </w:r>
            <w:r w:rsidRPr="00BD31D5">
              <w:rPr>
                <w:rFonts w:cs="Arial"/>
                <w:sz w:val="22"/>
                <w:szCs w:val="22"/>
                <w:vertAlign w:val="superscript"/>
              </w:rPr>
              <w:t>d) ir g)</w:t>
            </w:r>
            <w:r w:rsidRPr="00BD31D5">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2CA4841B" w14:textId="68A0F1B1" w:rsidR="00CF20DC" w:rsidRPr="00BD31D5" w:rsidRDefault="00CF20DC" w:rsidP="00CF20DC">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3E6CD6F3" w14:textId="77777777" w:rsidR="00CF20DC" w:rsidRPr="00BD31D5" w:rsidRDefault="00CF20DC" w:rsidP="00CF20DC">
            <w:pPr>
              <w:rPr>
                <w:rFonts w:cs="Arial"/>
                <w:sz w:val="22"/>
                <w:szCs w:val="22"/>
              </w:rPr>
            </w:pPr>
          </w:p>
        </w:tc>
      </w:tr>
      <w:tr w:rsidR="003764E6" w:rsidRPr="00BD31D5" w14:paraId="1FC07846"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1930BE3" w14:textId="75CD857E" w:rsidR="003764E6" w:rsidRPr="00BD31D5" w:rsidRDefault="003764E6" w:rsidP="003764E6">
            <w:pPr>
              <w:tabs>
                <w:tab w:val="left" w:pos="284"/>
              </w:tabs>
              <w:rPr>
                <w:rFonts w:cs="Arial"/>
                <w:sz w:val="22"/>
                <w:szCs w:val="22"/>
              </w:rPr>
            </w:pPr>
            <w:r w:rsidRPr="00BD31D5">
              <w:rPr>
                <w:rFonts w:cs="Arial"/>
                <w:sz w:val="22"/>
                <w:szCs w:val="22"/>
              </w:rPr>
              <w:t>12.1.</w:t>
            </w:r>
          </w:p>
        </w:tc>
        <w:tc>
          <w:tcPr>
            <w:tcW w:w="3828" w:type="dxa"/>
            <w:tcBorders>
              <w:top w:val="single" w:sz="4" w:space="0" w:color="auto"/>
              <w:left w:val="single" w:sz="4" w:space="0" w:color="auto"/>
              <w:bottom w:val="single" w:sz="4" w:space="0" w:color="auto"/>
              <w:right w:val="single" w:sz="4" w:space="0" w:color="auto"/>
            </w:tcBorders>
            <w:vAlign w:val="center"/>
          </w:tcPr>
          <w:p w14:paraId="313BEF23" w14:textId="517D1423"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6351EC4D" w14:textId="26DE7D7B" w:rsidR="003764E6" w:rsidRPr="003764E6" w:rsidRDefault="003764E6" w:rsidP="003764E6">
            <w:pPr>
              <w:tabs>
                <w:tab w:val="num" w:pos="1440"/>
              </w:tabs>
              <w:jc w:val="both"/>
              <w:rPr>
                <w:rFonts w:cs="Arial"/>
                <w:sz w:val="22"/>
                <w:szCs w:val="22"/>
              </w:rPr>
            </w:pPr>
            <w:r w:rsidRPr="003764E6">
              <w:rPr>
                <w:rFonts w:cs="Arial"/>
                <w:sz w:val="22"/>
                <w:szCs w:val="22"/>
              </w:rPr>
              <w:t>Kabelių skyrius uždaros konstrukcijos, nelaidus vandeniui, atskirtas pertvara nuo transformatoriaus skyriaus;</w:t>
            </w:r>
          </w:p>
        </w:tc>
        <w:tc>
          <w:tcPr>
            <w:tcW w:w="3260" w:type="dxa"/>
            <w:tcBorders>
              <w:top w:val="single" w:sz="4" w:space="0" w:color="auto"/>
              <w:left w:val="single" w:sz="4" w:space="0" w:color="auto"/>
              <w:bottom w:val="single" w:sz="4" w:space="0" w:color="auto"/>
              <w:right w:val="single" w:sz="4" w:space="0" w:color="auto"/>
            </w:tcBorders>
          </w:tcPr>
          <w:p w14:paraId="58E336F7" w14:textId="77777777" w:rsidR="003764E6" w:rsidRPr="00BD31D5" w:rsidRDefault="003764E6" w:rsidP="003764E6">
            <w:pPr>
              <w:rPr>
                <w:rFonts w:cs="Arial"/>
                <w:sz w:val="22"/>
                <w:szCs w:val="22"/>
              </w:rPr>
            </w:pPr>
          </w:p>
        </w:tc>
      </w:tr>
      <w:tr w:rsidR="003764E6" w:rsidRPr="00BD31D5" w14:paraId="543850AA"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AF80BAD" w14:textId="3E755D36" w:rsidR="003764E6" w:rsidRPr="00BD31D5" w:rsidRDefault="003764E6" w:rsidP="003764E6">
            <w:pPr>
              <w:tabs>
                <w:tab w:val="left" w:pos="284"/>
              </w:tabs>
              <w:rPr>
                <w:rFonts w:cs="Arial"/>
                <w:sz w:val="22"/>
                <w:szCs w:val="22"/>
              </w:rPr>
            </w:pPr>
            <w:r w:rsidRPr="00BD31D5">
              <w:rPr>
                <w:rFonts w:cs="Arial"/>
                <w:sz w:val="22"/>
                <w:szCs w:val="22"/>
              </w:rPr>
              <w:t>12.2.</w:t>
            </w:r>
          </w:p>
        </w:tc>
        <w:tc>
          <w:tcPr>
            <w:tcW w:w="3828" w:type="dxa"/>
            <w:tcBorders>
              <w:top w:val="single" w:sz="4" w:space="0" w:color="auto"/>
              <w:left w:val="single" w:sz="4" w:space="0" w:color="auto"/>
              <w:bottom w:val="single" w:sz="4" w:space="0" w:color="auto"/>
              <w:right w:val="single" w:sz="4" w:space="0" w:color="auto"/>
            </w:tcBorders>
            <w:vAlign w:val="center"/>
          </w:tcPr>
          <w:p w14:paraId="38E4AB50" w14:textId="60E58238"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78CF022" w14:textId="1EC9312C" w:rsidR="003764E6" w:rsidRPr="003764E6" w:rsidRDefault="003764E6" w:rsidP="003764E6">
            <w:pPr>
              <w:jc w:val="both"/>
              <w:rPr>
                <w:rFonts w:cs="Arial"/>
                <w:sz w:val="22"/>
                <w:szCs w:val="22"/>
              </w:rPr>
            </w:pPr>
            <w:r w:rsidRPr="003764E6">
              <w:rPr>
                <w:rFonts w:cs="Arial"/>
                <w:sz w:val="22"/>
                <w:szCs w:val="22"/>
              </w:rPr>
              <w:t xml:space="preserve">Siūloma vidutinės įtampos kabelių sandarinimo sistema skirta požeminių viengyslių, trigyslių kabelių įvedimui per pamatus ir sandarinimui. Sistema turi užtikrinti hermetiškumą (nepralaidi vandeniui), pritaikyta kabelių sandarinimui pamate (po žeme). Sistema turi atlaikyti galima vandens slėgį transformatorinės įgilinto pamato išorėje. </w:t>
            </w:r>
            <w:r w:rsidRPr="003764E6">
              <w:rPr>
                <w:rFonts w:cs="Arial"/>
                <w:b/>
                <w:bCs/>
                <w:sz w:val="22"/>
                <w:szCs w:val="22"/>
              </w:rPr>
              <w:t>Sistema turi būti šalto montavimo</w:t>
            </w:r>
            <w:r w:rsidRPr="003764E6">
              <w:rPr>
                <w:rFonts w:cs="Arial"/>
                <w:sz w:val="22"/>
                <w:szCs w:val="22"/>
              </w:rPr>
              <w:t xml:space="preserve"> (</w:t>
            </w:r>
            <w:r w:rsidRPr="003764E6">
              <w:rPr>
                <w:rFonts w:cs="Arial"/>
                <w:i/>
                <w:iCs/>
                <w:sz w:val="22"/>
                <w:szCs w:val="22"/>
              </w:rPr>
              <w:t>sandarinimo sistemos montavimas objekte vykdomas be liepsnos/karščio, nenaudojami jokie termosusitraukiantys komponentai</w:t>
            </w:r>
            <w:r w:rsidRPr="003764E6">
              <w:rPr>
                <w:rFonts w:cs="Arial"/>
                <w:sz w:val="22"/>
                <w:szCs w:val="22"/>
              </w:rPr>
              <w:t xml:space="preserve">) </w:t>
            </w:r>
            <w:r w:rsidRPr="003764E6">
              <w:rPr>
                <w:rFonts w:cs="Arial"/>
                <w:b/>
                <w:bCs/>
                <w:sz w:val="22"/>
                <w:szCs w:val="22"/>
              </w:rPr>
              <w:t>arba</w:t>
            </w:r>
            <w:r w:rsidRPr="003764E6">
              <w:rPr>
                <w:rFonts w:cs="Arial"/>
                <w:sz w:val="22"/>
                <w:szCs w:val="22"/>
              </w:rPr>
              <w:t xml:space="preserve"> </w:t>
            </w:r>
            <w:r w:rsidRPr="003764E6">
              <w:rPr>
                <w:rFonts w:cs="Arial"/>
                <w:b/>
                <w:bCs/>
                <w:sz w:val="22"/>
                <w:szCs w:val="22"/>
              </w:rPr>
              <w:t>termosusitraukiančių komponentų sistema</w:t>
            </w:r>
            <w:r w:rsidRPr="003764E6">
              <w:rPr>
                <w:rFonts w:cs="Arial"/>
                <w:sz w:val="22"/>
                <w:szCs w:val="22"/>
              </w:rPr>
              <w:t xml:space="preserve"> (</w:t>
            </w:r>
            <w:r w:rsidRPr="003764E6">
              <w:rPr>
                <w:rFonts w:cs="Arial"/>
                <w:i/>
                <w:iCs/>
                <w:sz w:val="22"/>
                <w:szCs w:val="22"/>
              </w:rPr>
              <w:t>kabelių įvedimo angos (įvedus kabelį) pamato dalyje turi būti hermetizuojamos naudojant termosusitraukiantį vamzdelį su klijais. Termosusitraukiantys vamzdeliai turi būti skirti naudoti grunte. Sandarinimo medžiagos pateikiamos kartu su transformatorine. Komplektuojamų vamzdelių dydis parenkamas pagal pridedamą užsakymo schemą. Kartu su kabelių hermetizavimo rinkiniu turi būti pateikta montavimo instrukcija</w:t>
            </w:r>
            <w:r w:rsidRPr="003764E6">
              <w:rPr>
                <w:rFonts w:cs="Arial"/>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34E51A8D" w14:textId="77777777" w:rsidR="003764E6" w:rsidRPr="00BD31D5" w:rsidRDefault="003764E6" w:rsidP="003764E6">
            <w:pPr>
              <w:rPr>
                <w:rFonts w:cs="Arial"/>
                <w:sz w:val="22"/>
                <w:szCs w:val="22"/>
              </w:rPr>
            </w:pPr>
          </w:p>
        </w:tc>
      </w:tr>
      <w:tr w:rsidR="00CF20DC" w:rsidRPr="00BD31D5" w14:paraId="57C05FD3"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1E0D2997" w14:textId="1E43C3B7" w:rsidR="00CF20DC" w:rsidRPr="00BD31D5" w:rsidRDefault="00CF20DC" w:rsidP="00CF20DC">
            <w:pPr>
              <w:tabs>
                <w:tab w:val="left" w:pos="284"/>
              </w:tabs>
              <w:rPr>
                <w:rFonts w:cs="Arial"/>
                <w:sz w:val="22"/>
                <w:szCs w:val="22"/>
              </w:rPr>
            </w:pPr>
            <w:r w:rsidRPr="00BD31D5">
              <w:rPr>
                <w:rFonts w:cs="Arial"/>
                <w:sz w:val="22"/>
                <w:szCs w:val="22"/>
              </w:rPr>
              <w:lastRenderedPageBreak/>
              <w:t>1</w:t>
            </w:r>
            <w:r w:rsidR="00A82FC0" w:rsidRPr="00BD31D5">
              <w:rPr>
                <w:rFonts w:cs="Arial"/>
                <w:sz w:val="22"/>
                <w:szCs w:val="22"/>
              </w:rPr>
              <w:t>2</w:t>
            </w:r>
            <w:r w:rsidRPr="00BD31D5">
              <w:rPr>
                <w:rFonts w:cs="Arial"/>
                <w:sz w:val="22"/>
                <w:szCs w:val="22"/>
              </w:rPr>
              <w:t>.3.</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7A0155FD" w14:textId="77777777" w:rsidR="00CF20DC" w:rsidRPr="00BD31D5" w:rsidRDefault="00CF20DC" w:rsidP="00CF20DC">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351BE4B7" w14:textId="1D807336" w:rsidR="00CF20DC" w:rsidRPr="00BD31D5" w:rsidRDefault="00CF20DC" w:rsidP="00CF20DC">
            <w:pPr>
              <w:jc w:val="both"/>
              <w:rPr>
                <w:rFonts w:cs="Arial"/>
                <w:color w:val="000000" w:themeColor="text1"/>
                <w:sz w:val="22"/>
                <w:szCs w:val="22"/>
              </w:rPr>
            </w:pPr>
            <w:r w:rsidRPr="00BD31D5">
              <w:rPr>
                <w:rFonts w:cs="Arial"/>
                <w:sz w:val="22"/>
                <w:szCs w:val="22"/>
              </w:rPr>
              <w:t>Siūlomas kabelių įvedimo angos ir sandarinimo sprendimas turi būti tinkamas šių konstrukcijų kabeliams:</w:t>
            </w:r>
          </w:p>
        </w:tc>
        <w:tc>
          <w:tcPr>
            <w:tcW w:w="3260" w:type="dxa"/>
            <w:vMerge w:val="restart"/>
            <w:tcBorders>
              <w:top w:val="single" w:sz="4" w:space="0" w:color="auto"/>
              <w:left w:val="single" w:sz="4" w:space="0" w:color="auto"/>
              <w:bottom w:val="single" w:sz="4" w:space="0" w:color="auto"/>
              <w:right w:val="single" w:sz="4" w:space="0" w:color="auto"/>
            </w:tcBorders>
          </w:tcPr>
          <w:p w14:paraId="0A220FAF" w14:textId="77777777" w:rsidR="00CF20DC" w:rsidRPr="00BD31D5" w:rsidRDefault="00CF20DC" w:rsidP="00CF20DC">
            <w:pPr>
              <w:rPr>
                <w:rFonts w:cs="Arial"/>
                <w:sz w:val="22"/>
                <w:szCs w:val="22"/>
              </w:rPr>
            </w:pPr>
          </w:p>
        </w:tc>
      </w:tr>
      <w:tr w:rsidR="00CF20DC" w:rsidRPr="00BD31D5" w14:paraId="472B9F47"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851" w:type="dxa"/>
            <w:vMerge/>
            <w:vAlign w:val="center"/>
          </w:tcPr>
          <w:p w14:paraId="0F7B6181" w14:textId="11D8D53E" w:rsidR="00CF20DC" w:rsidRPr="00BD31D5" w:rsidRDefault="00CF20DC" w:rsidP="00CF20DC">
            <w:pPr>
              <w:tabs>
                <w:tab w:val="left" w:pos="284"/>
              </w:tabs>
              <w:rPr>
                <w:rFonts w:cs="Arial"/>
                <w:sz w:val="22"/>
                <w:szCs w:val="22"/>
              </w:rPr>
            </w:pPr>
          </w:p>
        </w:tc>
        <w:tc>
          <w:tcPr>
            <w:tcW w:w="3828" w:type="dxa"/>
            <w:vMerge/>
            <w:vAlign w:val="center"/>
          </w:tcPr>
          <w:p w14:paraId="0B5839E1" w14:textId="24AD0AB4" w:rsidR="00CF20DC" w:rsidRPr="00BD31D5" w:rsidRDefault="00CF20DC" w:rsidP="00CF20DC">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570553D1" w14:textId="217D2535" w:rsidR="00CF20DC" w:rsidRPr="00BD31D5" w:rsidRDefault="00CF20DC" w:rsidP="00CF20DC">
            <w:pPr>
              <w:jc w:val="both"/>
              <w:rPr>
                <w:rFonts w:cs="Arial"/>
                <w:sz w:val="22"/>
                <w:szCs w:val="22"/>
              </w:rPr>
            </w:pPr>
            <w:r w:rsidRPr="00BD31D5">
              <w:rPr>
                <w:rFonts w:cs="Arial"/>
                <w:color w:val="000000" w:themeColor="text1"/>
                <w:sz w:val="22"/>
                <w:szCs w:val="22"/>
              </w:rPr>
              <w:t>Kabelio konstrukcija</w:t>
            </w:r>
          </w:p>
        </w:tc>
        <w:tc>
          <w:tcPr>
            <w:tcW w:w="1531" w:type="dxa"/>
            <w:tcBorders>
              <w:top w:val="single" w:sz="4" w:space="0" w:color="auto"/>
              <w:left w:val="single" w:sz="4" w:space="0" w:color="auto"/>
              <w:bottom w:val="single" w:sz="4" w:space="0" w:color="auto"/>
              <w:right w:val="single" w:sz="4" w:space="0" w:color="auto"/>
            </w:tcBorders>
            <w:vAlign w:val="center"/>
          </w:tcPr>
          <w:p w14:paraId="026D6401" w14:textId="59092384" w:rsidR="00CF20DC" w:rsidRPr="00BD31D5" w:rsidRDefault="00CF20DC" w:rsidP="00CF20DC">
            <w:pPr>
              <w:jc w:val="both"/>
              <w:rPr>
                <w:rFonts w:cs="Arial"/>
                <w:sz w:val="22"/>
                <w:szCs w:val="22"/>
              </w:rPr>
            </w:pPr>
            <w:r w:rsidRPr="00BD31D5">
              <w:rPr>
                <w:rFonts w:cs="Arial"/>
                <w:color w:val="000000" w:themeColor="text1"/>
                <w:sz w:val="22"/>
                <w:szCs w:val="22"/>
              </w:rPr>
              <w:t>Kabelio skerspjūvis,  mm</w:t>
            </w:r>
            <w:r w:rsidRPr="00BD31D5">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39A21D21" w14:textId="4EA460CF" w:rsidR="00CF20DC" w:rsidRPr="00BD31D5" w:rsidRDefault="00CF20DC" w:rsidP="00CF20DC">
            <w:pPr>
              <w:jc w:val="both"/>
              <w:rPr>
                <w:rFonts w:cs="Arial"/>
                <w:sz w:val="22"/>
                <w:szCs w:val="22"/>
              </w:rPr>
            </w:pPr>
            <w:r w:rsidRPr="00BD31D5">
              <w:rPr>
                <w:rFonts w:cs="Arial"/>
                <w:color w:val="000000" w:themeColor="text1"/>
                <w:sz w:val="22"/>
                <w:szCs w:val="22"/>
              </w:rPr>
              <w:t>Kabelio diametras pagal LST HD 620 S2 standartą,  mm</w:t>
            </w:r>
          </w:p>
        </w:tc>
        <w:tc>
          <w:tcPr>
            <w:tcW w:w="1531" w:type="dxa"/>
            <w:tcBorders>
              <w:top w:val="single" w:sz="4" w:space="0" w:color="auto"/>
              <w:left w:val="single" w:sz="4" w:space="0" w:color="auto"/>
              <w:bottom w:val="single" w:sz="4" w:space="0" w:color="auto"/>
              <w:right w:val="single" w:sz="4" w:space="0" w:color="auto"/>
            </w:tcBorders>
            <w:vAlign w:val="center"/>
          </w:tcPr>
          <w:p w14:paraId="1B445F9F" w14:textId="1322C795" w:rsidR="00CF20DC" w:rsidRPr="00BD31D5" w:rsidRDefault="00CF20DC" w:rsidP="00CF20DC">
            <w:pPr>
              <w:jc w:val="both"/>
              <w:rPr>
                <w:rFonts w:cs="Arial"/>
                <w:sz w:val="22"/>
                <w:szCs w:val="22"/>
              </w:rPr>
            </w:pPr>
            <w:r w:rsidRPr="00BD31D5">
              <w:rPr>
                <w:rFonts w:cs="Arial"/>
                <w:color w:val="000000" w:themeColor="text1"/>
                <w:sz w:val="22"/>
                <w:szCs w:val="22"/>
              </w:rPr>
              <w:t>Pastaba</w:t>
            </w:r>
          </w:p>
        </w:tc>
        <w:tc>
          <w:tcPr>
            <w:tcW w:w="1531" w:type="dxa"/>
            <w:tcBorders>
              <w:top w:val="single" w:sz="4" w:space="0" w:color="auto"/>
              <w:left w:val="single" w:sz="4" w:space="0" w:color="auto"/>
              <w:bottom w:val="single" w:sz="4" w:space="0" w:color="auto"/>
              <w:right w:val="single" w:sz="4" w:space="0" w:color="auto"/>
            </w:tcBorders>
            <w:vAlign w:val="center"/>
          </w:tcPr>
          <w:p w14:paraId="52B12010" w14:textId="384F6590" w:rsidR="00CF20DC" w:rsidRPr="00BD31D5" w:rsidRDefault="00CF20DC" w:rsidP="00CF20DC">
            <w:pPr>
              <w:jc w:val="both"/>
              <w:rPr>
                <w:rFonts w:cs="Arial"/>
                <w:sz w:val="22"/>
                <w:szCs w:val="22"/>
              </w:rPr>
            </w:pPr>
            <w:r w:rsidRPr="00BD31D5">
              <w:rPr>
                <w:rFonts w:cs="Arial"/>
                <w:color w:val="000000" w:themeColor="text1"/>
                <w:sz w:val="22"/>
                <w:szCs w:val="22"/>
              </w:rPr>
              <w:t>Siūlomo sprendimo gamintojas, konkretus modelis</w:t>
            </w:r>
          </w:p>
        </w:tc>
        <w:tc>
          <w:tcPr>
            <w:tcW w:w="3260" w:type="dxa"/>
            <w:vMerge/>
          </w:tcPr>
          <w:p w14:paraId="7027EFE9" w14:textId="77777777" w:rsidR="00CF20DC" w:rsidRPr="00BD31D5" w:rsidRDefault="00CF20DC" w:rsidP="00CF20DC">
            <w:pPr>
              <w:rPr>
                <w:rFonts w:cs="Arial"/>
                <w:sz w:val="22"/>
                <w:szCs w:val="22"/>
              </w:rPr>
            </w:pPr>
          </w:p>
        </w:tc>
      </w:tr>
      <w:tr w:rsidR="00CF20DC" w:rsidRPr="00BD31D5" w14:paraId="2F37E8AF"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32F56D56" w14:textId="77777777" w:rsidR="00CF20DC" w:rsidRPr="00BD31D5" w:rsidRDefault="00CF20DC" w:rsidP="00CF20DC">
            <w:pPr>
              <w:tabs>
                <w:tab w:val="left" w:pos="284"/>
              </w:tabs>
              <w:rPr>
                <w:rFonts w:cs="Arial"/>
                <w:sz w:val="22"/>
                <w:szCs w:val="22"/>
              </w:rPr>
            </w:pPr>
          </w:p>
        </w:tc>
        <w:tc>
          <w:tcPr>
            <w:tcW w:w="3828" w:type="dxa"/>
            <w:vMerge/>
            <w:vAlign w:val="center"/>
          </w:tcPr>
          <w:p w14:paraId="0C7052A3" w14:textId="77777777" w:rsidR="00CF20DC" w:rsidRPr="00BD31D5" w:rsidRDefault="00CF20DC" w:rsidP="00CF20DC">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75CE735D" w14:textId="3B8BDE02" w:rsidR="00CF20DC" w:rsidRPr="00BD31D5" w:rsidRDefault="00CF20DC" w:rsidP="00CF20DC">
            <w:pPr>
              <w:jc w:val="both"/>
              <w:rPr>
                <w:rFonts w:cs="Arial"/>
                <w:sz w:val="22"/>
                <w:szCs w:val="22"/>
              </w:rPr>
            </w:pPr>
            <w:r w:rsidRPr="00BD31D5">
              <w:rPr>
                <w:rFonts w:cs="Arial"/>
                <w:color w:val="000000" w:themeColor="text1"/>
                <w:sz w:val="22"/>
                <w:szCs w:val="22"/>
              </w:rPr>
              <w:t>Viengyslis, 10 kV</w:t>
            </w:r>
          </w:p>
        </w:tc>
        <w:tc>
          <w:tcPr>
            <w:tcW w:w="1531" w:type="dxa"/>
            <w:tcBorders>
              <w:top w:val="single" w:sz="4" w:space="0" w:color="auto"/>
              <w:left w:val="single" w:sz="4" w:space="0" w:color="auto"/>
              <w:bottom w:val="single" w:sz="4" w:space="0" w:color="auto"/>
              <w:right w:val="single" w:sz="4" w:space="0" w:color="auto"/>
            </w:tcBorders>
            <w:vAlign w:val="center"/>
          </w:tcPr>
          <w:p w14:paraId="0C2CA90E" w14:textId="7FD0C020" w:rsidR="00CF20DC" w:rsidRPr="00BD31D5" w:rsidRDefault="00CF20DC" w:rsidP="00CF20DC">
            <w:pPr>
              <w:jc w:val="both"/>
              <w:rPr>
                <w:rFonts w:cs="Arial"/>
                <w:sz w:val="22"/>
                <w:szCs w:val="22"/>
              </w:rPr>
            </w:pPr>
            <w:r w:rsidRPr="00BD31D5">
              <w:rPr>
                <w:rFonts w:cs="Arial"/>
                <w:color w:val="000000" w:themeColor="text1"/>
                <w:sz w:val="22"/>
                <w:szCs w:val="22"/>
              </w:rPr>
              <w:t>3x1x120 mm</w:t>
            </w:r>
            <w:r w:rsidRPr="00BD31D5">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285E31B7" w14:textId="06677DD2" w:rsidR="00CF20DC" w:rsidRPr="00BD31D5" w:rsidRDefault="00CF20DC" w:rsidP="00CF20DC">
            <w:pPr>
              <w:jc w:val="both"/>
              <w:rPr>
                <w:rFonts w:cs="Arial"/>
                <w:sz w:val="22"/>
                <w:szCs w:val="22"/>
              </w:rPr>
            </w:pPr>
            <w:r w:rsidRPr="00BD31D5">
              <w:rPr>
                <w:rFonts w:cs="Arial"/>
                <w:color w:val="000000" w:themeColor="text1"/>
                <w:sz w:val="22"/>
                <w:szCs w:val="22"/>
              </w:rPr>
              <w:t>~29 mm</w:t>
            </w:r>
          </w:p>
        </w:tc>
        <w:tc>
          <w:tcPr>
            <w:tcW w:w="1531" w:type="dxa"/>
            <w:tcBorders>
              <w:top w:val="single" w:sz="4" w:space="0" w:color="auto"/>
              <w:left w:val="single" w:sz="4" w:space="0" w:color="auto"/>
              <w:bottom w:val="single" w:sz="4" w:space="0" w:color="auto"/>
              <w:right w:val="single" w:sz="4" w:space="0" w:color="auto"/>
            </w:tcBorders>
            <w:vAlign w:val="center"/>
          </w:tcPr>
          <w:p w14:paraId="40A5F2BA" w14:textId="4B528DDF" w:rsidR="00CF20DC" w:rsidRPr="00BD31D5" w:rsidRDefault="00CF20DC" w:rsidP="00CF20DC">
            <w:pPr>
              <w:jc w:val="both"/>
              <w:rPr>
                <w:rFonts w:cs="Arial"/>
                <w:sz w:val="22"/>
                <w:szCs w:val="22"/>
              </w:rPr>
            </w:pPr>
            <w:r w:rsidRPr="00BD31D5">
              <w:rPr>
                <w:rFonts w:cs="Arial"/>
                <w:color w:val="000000" w:themeColor="text1"/>
                <w:sz w:val="22"/>
                <w:szCs w:val="22"/>
              </w:rPr>
              <w:t>HD 620 S2 10M dalis</w:t>
            </w:r>
          </w:p>
        </w:tc>
        <w:tc>
          <w:tcPr>
            <w:tcW w:w="1531" w:type="dxa"/>
            <w:tcBorders>
              <w:top w:val="single" w:sz="4" w:space="0" w:color="auto"/>
              <w:left w:val="single" w:sz="4" w:space="0" w:color="auto"/>
              <w:bottom w:val="single" w:sz="4" w:space="0" w:color="auto"/>
              <w:right w:val="single" w:sz="4" w:space="0" w:color="auto"/>
            </w:tcBorders>
            <w:vAlign w:val="center"/>
          </w:tcPr>
          <w:p w14:paraId="4C1EFB40" w14:textId="391980C6" w:rsidR="00CF20DC" w:rsidRPr="00BD31D5" w:rsidRDefault="00CF20DC" w:rsidP="00CF20DC">
            <w:pPr>
              <w:jc w:val="both"/>
              <w:rPr>
                <w:rFonts w:cs="Arial"/>
                <w:sz w:val="22"/>
                <w:szCs w:val="22"/>
              </w:rPr>
            </w:pPr>
            <w:r w:rsidRPr="00BD31D5">
              <w:rPr>
                <w:rFonts w:cs="Arial"/>
                <w:color w:val="000000" w:themeColor="text1"/>
                <w:sz w:val="22"/>
                <w:szCs w:val="22"/>
              </w:rPr>
              <w:t>Pildo MT gamintojas su pasiūlymu</w:t>
            </w:r>
          </w:p>
        </w:tc>
        <w:tc>
          <w:tcPr>
            <w:tcW w:w="3260" w:type="dxa"/>
            <w:vMerge/>
          </w:tcPr>
          <w:p w14:paraId="5B999D64" w14:textId="77777777" w:rsidR="00CF20DC" w:rsidRPr="00BD31D5" w:rsidRDefault="00CF20DC" w:rsidP="00CF20DC">
            <w:pPr>
              <w:rPr>
                <w:rFonts w:cs="Arial"/>
                <w:sz w:val="22"/>
                <w:szCs w:val="22"/>
              </w:rPr>
            </w:pPr>
          </w:p>
        </w:tc>
      </w:tr>
      <w:tr w:rsidR="00CF20DC" w:rsidRPr="00BD31D5" w14:paraId="20EE5515"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0EE655DF" w14:textId="77777777" w:rsidR="00CF20DC" w:rsidRPr="00BD31D5" w:rsidRDefault="00CF20DC" w:rsidP="00CF20DC">
            <w:pPr>
              <w:tabs>
                <w:tab w:val="left" w:pos="284"/>
              </w:tabs>
              <w:rPr>
                <w:rFonts w:cs="Arial"/>
                <w:sz w:val="22"/>
                <w:szCs w:val="22"/>
              </w:rPr>
            </w:pPr>
          </w:p>
        </w:tc>
        <w:tc>
          <w:tcPr>
            <w:tcW w:w="3828" w:type="dxa"/>
            <w:vMerge/>
            <w:vAlign w:val="center"/>
          </w:tcPr>
          <w:p w14:paraId="35790CC0" w14:textId="77777777" w:rsidR="00CF20DC" w:rsidRPr="00BD31D5" w:rsidRDefault="00CF20DC" w:rsidP="00CF20DC">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27A36234" w14:textId="226E00D3" w:rsidR="00CF20DC" w:rsidRPr="00BD31D5" w:rsidRDefault="00CF20DC" w:rsidP="00CF20DC">
            <w:pPr>
              <w:jc w:val="both"/>
              <w:rPr>
                <w:rFonts w:cs="Arial"/>
                <w:sz w:val="22"/>
                <w:szCs w:val="22"/>
              </w:rPr>
            </w:pPr>
            <w:r w:rsidRPr="00BD31D5">
              <w:rPr>
                <w:rFonts w:cs="Arial"/>
                <w:color w:val="000000" w:themeColor="text1"/>
                <w:sz w:val="22"/>
                <w:szCs w:val="22"/>
              </w:rPr>
              <w:t>Viengyslis, 10 kV</w:t>
            </w:r>
          </w:p>
        </w:tc>
        <w:tc>
          <w:tcPr>
            <w:tcW w:w="1531" w:type="dxa"/>
            <w:tcBorders>
              <w:top w:val="single" w:sz="4" w:space="0" w:color="auto"/>
              <w:left w:val="single" w:sz="4" w:space="0" w:color="auto"/>
              <w:bottom w:val="single" w:sz="4" w:space="0" w:color="auto"/>
              <w:right w:val="single" w:sz="4" w:space="0" w:color="auto"/>
            </w:tcBorders>
            <w:vAlign w:val="center"/>
          </w:tcPr>
          <w:p w14:paraId="41FB1C6A" w14:textId="712270C5" w:rsidR="00CF20DC" w:rsidRPr="00BD31D5" w:rsidRDefault="00CF20DC" w:rsidP="00CF20DC">
            <w:pPr>
              <w:jc w:val="both"/>
              <w:rPr>
                <w:rFonts w:cs="Arial"/>
                <w:sz w:val="22"/>
                <w:szCs w:val="22"/>
              </w:rPr>
            </w:pPr>
            <w:r w:rsidRPr="00BD31D5">
              <w:rPr>
                <w:rFonts w:cs="Arial"/>
                <w:color w:val="000000" w:themeColor="text1"/>
                <w:sz w:val="22"/>
                <w:szCs w:val="22"/>
              </w:rPr>
              <w:t>3x1x240 mm</w:t>
            </w:r>
            <w:r w:rsidRPr="00BD31D5">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597DD8D6" w14:textId="514D38C4" w:rsidR="00CF20DC" w:rsidRPr="00BD31D5" w:rsidRDefault="00CF20DC" w:rsidP="00CF20DC">
            <w:pPr>
              <w:jc w:val="both"/>
              <w:rPr>
                <w:rFonts w:cs="Arial"/>
                <w:sz w:val="22"/>
                <w:szCs w:val="22"/>
              </w:rPr>
            </w:pPr>
            <w:r w:rsidRPr="00BD31D5">
              <w:rPr>
                <w:rFonts w:cs="Arial"/>
                <w:color w:val="000000" w:themeColor="text1"/>
                <w:sz w:val="22"/>
                <w:szCs w:val="22"/>
              </w:rPr>
              <w:t>~36 mm</w:t>
            </w:r>
          </w:p>
        </w:tc>
        <w:tc>
          <w:tcPr>
            <w:tcW w:w="1531" w:type="dxa"/>
            <w:tcBorders>
              <w:top w:val="single" w:sz="4" w:space="0" w:color="auto"/>
              <w:left w:val="single" w:sz="4" w:space="0" w:color="auto"/>
              <w:bottom w:val="single" w:sz="4" w:space="0" w:color="auto"/>
              <w:right w:val="single" w:sz="4" w:space="0" w:color="auto"/>
            </w:tcBorders>
            <w:vAlign w:val="center"/>
          </w:tcPr>
          <w:p w14:paraId="4BF46AC6" w14:textId="1A879325" w:rsidR="00CF20DC" w:rsidRPr="00BD31D5" w:rsidRDefault="00CF20DC" w:rsidP="00CF20DC">
            <w:pPr>
              <w:jc w:val="both"/>
              <w:rPr>
                <w:rFonts w:cs="Arial"/>
                <w:sz w:val="22"/>
                <w:szCs w:val="22"/>
              </w:rPr>
            </w:pPr>
            <w:r w:rsidRPr="00BD31D5">
              <w:rPr>
                <w:rFonts w:cs="Arial"/>
                <w:color w:val="000000" w:themeColor="text1"/>
                <w:sz w:val="22"/>
                <w:szCs w:val="22"/>
              </w:rPr>
              <w:t>HD 620 S2 10M dalis</w:t>
            </w:r>
          </w:p>
        </w:tc>
        <w:tc>
          <w:tcPr>
            <w:tcW w:w="1531" w:type="dxa"/>
            <w:tcBorders>
              <w:top w:val="single" w:sz="4" w:space="0" w:color="auto"/>
              <w:left w:val="single" w:sz="4" w:space="0" w:color="auto"/>
              <w:bottom w:val="single" w:sz="4" w:space="0" w:color="auto"/>
              <w:right w:val="single" w:sz="4" w:space="0" w:color="auto"/>
            </w:tcBorders>
            <w:vAlign w:val="center"/>
          </w:tcPr>
          <w:p w14:paraId="7FEAF930" w14:textId="5E24A10C" w:rsidR="00CF20DC" w:rsidRPr="00BD31D5" w:rsidRDefault="00CF20DC" w:rsidP="00CF20DC">
            <w:pPr>
              <w:jc w:val="both"/>
              <w:rPr>
                <w:rFonts w:cs="Arial"/>
                <w:sz w:val="22"/>
                <w:szCs w:val="22"/>
              </w:rPr>
            </w:pPr>
            <w:r w:rsidRPr="00BD31D5">
              <w:rPr>
                <w:rFonts w:cs="Arial"/>
                <w:color w:val="000000" w:themeColor="text1"/>
                <w:sz w:val="22"/>
                <w:szCs w:val="22"/>
              </w:rPr>
              <w:t>Pildo MT gamintojas su pasiūlymu</w:t>
            </w:r>
          </w:p>
        </w:tc>
        <w:tc>
          <w:tcPr>
            <w:tcW w:w="3260" w:type="dxa"/>
            <w:vMerge/>
          </w:tcPr>
          <w:p w14:paraId="7466A5AA" w14:textId="77777777" w:rsidR="00CF20DC" w:rsidRPr="00BD31D5" w:rsidRDefault="00CF20DC" w:rsidP="00CF20DC">
            <w:pPr>
              <w:rPr>
                <w:rFonts w:cs="Arial"/>
                <w:sz w:val="22"/>
                <w:szCs w:val="22"/>
              </w:rPr>
            </w:pPr>
          </w:p>
        </w:tc>
      </w:tr>
      <w:tr w:rsidR="00CF20DC" w:rsidRPr="00BD31D5" w14:paraId="685EFD37"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7242D6E0" w14:textId="77777777" w:rsidR="00CF20DC" w:rsidRPr="00BD31D5" w:rsidRDefault="00CF20DC" w:rsidP="00CF20DC">
            <w:pPr>
              <w:tabs>
                <w:tab w:val="left" w:pos="284"/>
              </w:tabs>
              <w:rPr>
                <w:rFonts w:cs="Arial"/>
                <w:sz w:val="22"/>
                <w:szCs w:val="22"/>
              </w:rPr>
            </w:pPr>
          </w:p>
        </w:tc>
        <w:tc>
          <w:tcPr>
            <w:tcW w:w="3828" w:type="dxa"/>
            <w:vMerge/>
            <w:vAlign w:val="center"/>
          </w:tcPr>
          <w:p w14:paraId="093A3DD3" w14:textId="77777777" w:rsidR="00CF20DC" w:rsidRPr="00BD31D5" w:rsidRDefault="00CF20DC" w:rsidP="00CF20DC">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2D5DDF28" w14:textId="3E432273" w:rsidR="00CF20DC" w:rsidRPr="00BD31D5" w:rsidRDefault="00CF20DC" w:rsidP="00CF20DC">
            <w:pPr>
              <w:jc w:val="both"/>
              <w:rPr>
                <w:rFonts w:cs="Arial"/>
                <w:sz w:val="22"/>
                <w:szCs w:val="22"/>
              </w:rPr>
            </w:pPr>
            <w:r w:rsidRPr="00BD31D5">
              <w:rPr>
                <w:rFonts w:cs="Arial"/>
                <w:color w:val="000000" w:themeColor="text1"/>
                <w:sz w:val="22"/>
                <w:szCs w:val="22"/>
              </w:rPr>
              <w:t>Viengyslis, 20 kV</w:t>
            </w:r>
          </w:p>
        </w:tc>
        <w:tc>
          <w:tcPr>
            <w:tcW w:w="1531" w:type="dxa"/>
            <w:tcBorders>
              <w:top w:val="single" w:sz="4" w:space="0" w:color="auto"/>
              <w:left w:val="single" w:sz="4" w:space="0" w:color="auto"/>
              <w:bottom w:val="single" w:sz="4" w:space="0" w:color="auto"/>
              <w:right w:val="single" w:sz="4" w:space="0" w:color="auto"/>
            </w:tcBorders>
            <w:vAlign w:val="center"/>
          </w:tcPr>
          <w:p w14:paraId="0546C63F" w14:textId="308D6E7E" w:rsidR="00CF20DC" w:rsidRPr="00BD31D5" w:rsidRDefault="00CF20DC" w:rsidP="00CF20DC">
            <w:pPr>
              <w:jc w:val="both"/>
              <w:rPr>
                <w:rFonts w:cs="Arial"/>
                <w:sz w:val="22"/>
                <w:szCs w:val="22"/>
              </w:rPr>
            </w:pPr>
            <w:r w:rsidRPr="00BD31D5">
              <w:rPr>
                <w:rFonts w:cs="Arial"/>
                <w:color w:val="000000" w:themeColor="text1"/>
                <w:sz w:val="22"/>
                <w:szCs w:val="22"/>
              </w:rPr>
              <w:t>3x1x120 mm</w:t>
            </w:r>
            <w:r w:rsidRPr="00BD31D5">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073001A8" w14:textId="3CD4B403" w:rsidR="00CF20DC" w:rsidRPr="00BD31D5" w:rsidRDefault="00CF20DC" w:rsidP="00CF20DC">
            <w:pPr>
              <w:jc w:val="both"/>
              <w:rPr>
                <w:rFonts w:cs="Arial"/>
                <w:sz w:val="22"/>
                <w:szCs w:val="22"/>
              </w:rPr>
            </w:pPr>
            <w:r w:rsidRPr="00BD31D5">
              <w:rPr>
                <w:rFonts w:cs="Arial"/>
                <w:color w:val="000000" w:themeColor="text1"/>
                <w:sz w:val="22"/>
                <w:szCs w:val="22"/>
              </w:rPr>
              <w:t>32-38 mm (min/max)</w:t>
            </w:r>
          </w:p>
        </w:tc>
        <w:tc>
          <w:tcPr>
            <w:tcW w:w="1531" w:type="dxa"/>
            <w:tcBorders>
              <w:top w:val="single" w:sz="4" w:space="0" w:color="auto"/>
              <w:left w:val="single" w:sz="4" w:space="0" w:color="auto"/>
              <w:bottom w:val="single" w:sz="4" w:space="0" w:color="auto"/>
              <w:right w:val="single" w:sz="4" w:space="0" w:color="auto"/>
            </w:tcBorders>
            <w:vAlign w:val="center"/>
          </w:tcPr>
          <w:p w14:paraId="57BC484C" w14:textId="470AA192" w:rsidR="00CF20DC" w:rsidRPr="00BD31D5" w:rsidRDefault="00CF20DC" w:rsidP="00CF20DC">
            <w:pPr>
              <w:jc w:val="both"/>
              <w:rPr>
                <w:rFonts w:cs="Arial"/>
                <w:sz w:val="22"/>
                <w:szCs w:val="22"/>
              </w:rPr>
            </w:pPr>
            <w:r w:rsidRPr="00BD31D5">
              <w:rPr>
                <w:rFonts w:cs="Arial"/>
                <w:color w:val="000000" w:themeColor="text1"/>
                <w:sz w:val="22"/>
                <w:szCs w:val="22"/>
              </w:rPr>
              <w:t>HD 620 S2 10C dalis</w:t>
            </w:r>
          </w:p>
        </w:tc>
        <w:tc>
          <w:tcPr>
            <w:tcW w:w="1531" w:type="dxa"/>
            <w:tcBorders>
              <w:top w:val="single" w:sz="4" w:space="0" w:color="auto"/>
              <w:left w:val="single" w:sz="4" w:space="0" w:color="auto"/>
              <w:bottom w:val="single" w:sz="4" w:space="0" w:color="auto"/>
              <w:right w:val="single" w:sz="4" w:space="0" w:color="auto"/>
            </w:tcBorders>
            <w:vAlign w:val="center"/>
          </w:tcPr>
          <w:p w14:paraId="1A62713D" w14:textId="7DE526A4" w:rsidR="00CF20DC" w:rsidRPr="00BD31D5" w:rsidRDefault="00CF20DC" w:rsidP="00CF20DC">
            <w:pPr>
              <w:jc w:val="both"/>
              <w:rPr>
                <w:rFonts w:cs="Arial"/>
                <w:sz w:val="22"/>
                <w:szCs w:val="22"/>
              </w:rPr>
            </w:pPr>
            <w:r w:rsidRPr="00BD31D5">
              <w:rPr>
                <w:rFonts w:cs="Arial"/>
                <w:color w:val="000000" w:themeColor="text1"/>
                <w:sz w:val="22"/>
                <w:szCs w:val="22"/>
              </w:rPr>
              <w:t>Pildo MT gamintojas su pasiūlymu</w:t>
            </w:r>
          </w:p>
        </w:tc>
        <w:tc>
          <w:tcPr>
            <w:tcW w:w="3260" w:type="dxa"/>
            <w:vMerge/>
          </w:tcPr>
          <w:p w14:paraId="4D9F03BB" w14:textId="77777777" w:rsidR="00CF20DC" w:rsidRPr="00BD31D5" w:rsidRDefault="00CF20DC" w:rsidP="00CF20DC">
            <w:pPr>
              <w:rPr>
                <w:rFonts w:cs="Arial"/>
                <w:sz w:val="22"/>
                <w:szCs w:val="22"/>
              </w:rPr>
            </w:pPr>
          </w:p>
        </w:tc>
      </w:tr>
      <w:tr w:rsidR="00CF20DC" w:rsidRPr="00BD31D5" w14:paraId="0D740C02"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1F25107B" w14:textId="77777777" w:rsidR="00CF20DC" w:rsidRPr="00BD31D5" w:rsidRDefault="00CF20DC" w:rsidP="00CF20DC">
            <w:pPr>
              <w:tabs>
                <w:tab w:val="left" w:pos="284"/>
              </w:tabs>
              <w:rPr>
                <w:rFonts w:cs="Arial"/>
                <w:sz w:val="22"/>
                <w:szCs w:val="22"/>
              </w:rPr>
            </w:pPr>
          </w:p>
        </w:tc>
        <w:tc>
          <w:tcPr>
            <w:tcW w:w="3828" w:type="dxa"/>
            <w:vMerge/>
            <w:vAlign w:val="center"/>
          </w:tcPr>
          <w:p w14:paraId="6BF60EEE" w14:textId="77777777" w:rsidR="00CF20DC" w:rsidRPr="00BD31D5" w:rsidRDefault="00CF20DC" w:rsidP="00CF20DC">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51BB083A" w14:textId="5B086227" w:rsidR="00CF20DC" w:rsidRPr="00BD31D5" w:rsidRDefault="00CF20DC" w:rsidP="00CF20DC">
            <w:pPr>
              <w:jc w:val="both"/>
              <w:rPr>
                <w:rFonts w:cs="Arial"/>
                <w:sz w:val="22"/>
                <w:szCs w:val="22"/>
              </w:rPr>
            </w:pPr>
            <w:r w:rsidRPr="00BD31D5">
              <w:rPr>
                <w:rFonts w:cs="Arial"/>
                <w:color w:val="000000" w:themeColor="text1"/>
                <w:sz w:val="22"/>
                <w:szCs w:val="22"/>
              </w:rPr>
              <w:t>Viengyslis, 20 kV</w:t>
            </w:r>
          </w:p>
        </w:tc>
        <w:tc>
          <w:tcPr>
            <w:tcW w:w="1531" w:type="dxa"/>
            <w:tcBorders>
              <w:top w:val="single" w:sz="4" w:space="0" w:color="auto"/>
              <w:left w:val="single" w:sz="4" w:space="0" w:color="auto"/>
              <w:bottom w:val="single" w:sz="4" w:space="0" w:color="auto"/>
              <w:right w:val="single" w:sz="4" w:space="0" w:color="auto"/>
            </w:tcBorders>
            <w:vAlign w:val="center"/>
          </w:tcPr>
          <w:p w14:paraId="0F378A84" w14:textId="6BAA66AE" w:rsidR="00CF20DC" w:rsidRPr="00BD31D5" w:rsidRDefault="00CF20DC" w:rsidP="00CF20DC">
            <w:pPr>
              <w:jc w:val="both"/>
              <w:rPr>
                <w:rFonts w:cs="Arial"/>
                <w:sz w:val="22"/>
                <w:szCs w:val="22"/>
              </w:rPr>
            </w:pPr>
            <w:r w:rsidRPr="00BD31D5">
              <w:rPr>
                <w:rFonts w:cs="Arial"/>
                <w:color w:val="000000" w:themeColor="text1"/>
                <w:sz w:val="22"/>
                <w:szCs w:val="22"/>
              </w:rPr>
              <w:t>3x1x240 mm</w:t>
            </w:r>
            <w:r w:rsidRPr="00BD31D5">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60C99D94" w14:textId="03320C5D" w:rsidR="00CF20DC" w:rsidRPr="00BD31D5" w:rsidRDefault="00CF20DC" w:rsidP="00CF20DC">
            <w:pPr>
              <w:jc w:val="both"/>
              <w:rPr>
                <w:rFonts w:cs="Arial"/>
                <w:sz w:val="22"/>
                <w:szCs w:val="22"/>
              </w:rPr>
            </w:pPr>
            <w:r w:rsidRPr="00BD31D5">
              <w:rPr>
                <w:rFonts w:cs="Arial"/>
                <w:color w:val="000000" w:themeColor="text1"/>
                <w:sz w:val="22"/>
                <w:szCs w:val="22"/>
              </w:rPr>
              <w:t>38-44 mm (min/max)</w:t>
            </w:r>
          </w:p>
        </w:tc>
        <w:tc>
          <w:tcPr>
            <w:tcW w:w="1531" w:type="dxa"/>
            <w:tcBorders>
              <w:top w:val="single" w:sz="4" w:space="0" w:color="auto"/>
              <w:left w:val="single" w:sz="4" w:space="0" w:color="auto"/>
              <w:bottom w:val="single" w:sz="4" w:space="0" w:color="auto"/>
              <w:right w:val="single" w:sz="4" w:space="0" w:color="auto"/>
            </w:tcBorders>
            <w:vAlign w:val="center"/>
          </w:tcPr>
          <w:p w14:paraId="31AF1660" w14:textId="3210F5AC" w:rsidR="00CF20DC" w:rsidRPr="00BD31D5" w:rsidRDefault="00CF20DC" w:rsidP="00CF20DC">
            <w:pPr>
              <w:jc w:val="both"/>
              <w:rPr>
                <w:rFonts w:cs="Arial"/>
                <w:sz w:val="22"/>
                <w:szCs w:val="22"/>
              </w:rPr>
            </w:pPr>
            <w:r w:rsidRPr="00BD31D5">
              <w:rPr>
                <w:rFonts w:cs="Arial"/>
                <w:color w:val="000000" w:themeColor="text1"/>
                <w:sz w:val="22"/>
                <w:szCs w:val="22"/>
              </w:rPr>
              <w:t>HD 620 S2 10C dalis</w:t>
            </w:r>
          </w:p>
        </w:tc>
        <w:tc>
          <w:tcPr>
            <w:tcW w:w="1531" w:type="dxa"/>
            <w:tcBorders>
              <w:top w:val="single" w:sz="4" w:space="0" w:color="auto"/>
              <w:left w:val="single" w:sz="4" w:space="0" w:color="auto"/>
              <w:bottom w:val="single" w:sz="4" w:space="0" w:color="auto"/>
              <w:right w:val="single" w:sz="4" w:space="0" w:color="auto"/>
            </w:tcBorders>
            <w:vAlign w:val="center"/>
          </w:tcPr>
          <w:p w14:paraId="59A7AEE7" w14:textId="4FAD8F91" w:rsidR="00CF20DC" w:rsidRPr="00BD31D5" w:rsidRDefault="00CF20DC" w:rsidP="00CF20DC">
            <w:pPr>
              <w:jc w:val="both"/>
              <w:rPr>
                <w:rFonts w:cs="Arial"/>
                <w:sz w:val="22"/>
                <w:szCs w:val="22"/>
              </w:rPr>
            </w:pPr>
            <w:r w:rsidRPr="00BD31D5">
              <w:rPr>
                <w:rFonts w:cs="Arial"/>
                <w:color w:val="000000" w:themeColor="text1"/>
                <w:sz w:val="22"/>
                <w:szCs w:val="22"/>
              </w:rPr>
              <w:t>Pildo MT gamintojas su pasiūlymu</w:t>
            </w:r>
          </w:p>
        </w:tc>
        <w:tc>
          <w:tcPr>
            <w:tcW w:w="3260" w:type="dxa"/>
            <w:vMerge/>
          </w:tcPr>
          <w:p w14:paraId="10EDCA3C" w14:textId="77777777" w:rsidR="00CF20DC" w:rsidRPr="00BD31D5" w:rsidRDefault="00CF20DC" w:rsidP="00CF20DC">
            <w:pPr>
              <w:rPr>
                <w:rFonts w:cs="Arial"/>
                <w:sz w:val="22"/>
                <w:szCs w:val="22"/>
              </w:rPr>
            </w:pPr>
          </w:p>
        </w:tc>
      </w:tr>
      <w:tr w:rsidR="003764E6" w:rsidRPr="00BD31D5" w14:paraId="595599FA"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2B43587C" w14:textId="77777777" w:rsidR="003764E6" w:rsidRPr="00BD31D5" w:rsidRDefault="003764E6" w:rsidP="003764E6">
            <w:pPr>
              <w:tabs>
                <w:tab w:val="left" w:pos="284"/>
              </w:tabs>
              <w:rPr>
                <w:rFonts w:cs="Arial"/>
                <w:sz w:val="22"/>
                <w:szCs w:val="22"/>
              </w:rPr>
            </w:pPr>
          </w:p>
        </w:tc>
        <w:tc>
          <w:tcPr>
            <w:tcW w:w="3828" w:type="dxa"/>
            <w:vMerge/>
            <w:vAlign w:val="center"/>
          </w:tcPr>
          <w:p w14:paraId="51A65401" w14:textId="77777777" w:rsidR="003764E6" w:rsidRPr="00BD31D5" w:rsidRDefault="003764E6" w:rsidP="003764E6">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74F184B9" w14:textId="6E956522" w:rsidR="003764E6" w:rsidRPr="003764E6" w:rsidRDefault="003764E6" w:rsidP="003764E6">
            <w:pPr>
              <w:jc w:val="both"/>
              <w:rPr>
                <w:rFonts w:cs="Arial"/>
                <w:color w:val="000000" w:themeColor="text1"/>
                <w:sz w:val="22"/>
                <w:szCs w:val="22"/>
              </w:rPr>
            </w:pPr>
            <w:r w:rsidRPr="003764E6">
              <w:rPr>
                <w:rFonts w:cs="Arial"/>
                <w:color w:val="000000" w:themeColor="text1"/>
                <w:sz w:val="22"/>
                <w:szCs w:val="22"/>
              </w:rPr>
              <w:t>Viengyslis, 20 kV</w:t>
            </w:r>
          </w:p>
        </w:tc>
        <w:tc>
          <w:tcPr>
            <w:tcW w:w="1531" w:type="dxa"/>
            <w:tcBorders>
              <w:top w:val="single" w:sz="4" w:space="0" w:color="auto"/>
              <w:left w:val="single" w:sz="4" w:space="0" w:color="auto"/>
              <w:bottom w:val="single" w:sz="4" w:space="0" w:color="auto"/>
              <w:right w:val="single" w:sz="4" w:space="0" w:color="auto"/>
            </w:tcBorders>
            <w:vAlign w:val="center"/>
          </w:tcPr>
          <w:p w14:paraId="707DAFA8" w14:textId="7455AFDA" w:rsidR="003764E6" w:rsidRPr="003764E6" w:rsidRDefault="003764E6" w:rsidP="003764E6">
            <w:pPr>
              <w:jc w:val="both"/>
              <w:rPr>
                <w:rFonts w:cs="Arial"/>
                <w:color w:val="000000" w:themeColor="text1"/>
                <w:sz w:val="22"/>
                <w:szCs w:val="22"/>
              </w:rPr>
            </w:pPr>
            <w:r w:rsidRPr="003764E6">
              <w:rPr>
                <w:rFonts w:cs="Arial"/>
                <w:color w:val="000000" w:themeColor="text1"/>
                <w:sz w:val="22"/>
                <w:szCs w:val="22"/>
              </w:rPr>
              <w:t>3x1x500 mm</w:t>
            </w:r>
            <w:r w:rsidRPr="003764E6">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20C8A304" w14:textId="16482A9F" w:rsidR="003764E6" w:rsidRPr="003764E6" w:rsidRDefault="003764E6" w:rsidP="003764E6">
            <w:pPr>
              <w:jc w:val="both"/>
              <w:rPr>
                <w:rFonts w:cs="Arial"/>
                <w:color w:val="000000" w:themeColor="text1"/>
                <w:sz w:val="22"/>
                <w:szCs w:val="22"/>
              </w:rPr>
            </w:pPr>
            <w:r w:rsidRPr="003764E6">
              <w:rPr>
                <w:rFonts w:cs="Arial"/>
                <w:color w:val="000000" w:themeColor="text1"/>
                <w:sz w:val="22"/>
                <w:szCs w:val="22"/>
              </w:rPr>
              <w:t>46-52 mm (min/max)</w:t>
            </w:r>
          </w:p>
        </w:tc>
        <w:tc>
          <w:tcPr>
            <w:tcW w:w="1531" w:type="dxa"/>
            <w:tcBorders>
              <w:top w:val="single" w:sz="4" w:space="0" w:color="auto"/>
              <w:left w:val="single" w:sz="4" w:space="0" w:color="auto"/>
              <w:bottom w:val="single" w:sz="4" w:space="0" w:color="auto"/>
              <w:right w:val="single" w:sz="4" w:space="0" w:color="auto"/>
            </w:tcBorders>
            <w:vAlign w:val="center"/>
          </w:tcPr>
          <w:p w14:paraId="4C2281FB" w14:textId="6997C2F1" w:rsidR="003764E6" w:rsidRPr="003764E6" w:rsidRDefault="003764E6" w:rsidP="003764E6">
            <w:pPr>
              <w:jc w:val="both"/>
              <w:rPr>
                <w:rFonts w:cs="Arial"/>
                <w:color w:val="000000" w:themeColor="text1"/>
                <w:sz w:val="22"/>
                <w:szCs w:val="22"/>
              </w:rPr>
            </w:pPr>
            <w:r w:rsidRPr="003764E6">
              <w:rPr>
                <w:rFonts w:cs="Arial"/>
                <w:color w:val="000000" w:themeColor="text1"/>
                <w:sz w:val="22"/>
                <w:szCs w:val="22"/>
              </w:rPr>
              <w:t>HD 620 S2 10C dalis</w:t>
            </w:r>
          </w:p>
        </w:tc>
        <w:tc>
          <w:tcPr>
            <w:tcW w:w="1531" w:type="dxa"/>
            <w:tcBorders>
              <w:top w:val="single" w:sz="4" w:space="0" w:color="auto"/>
              <w:left w:val="single" w:sz="4" w:space="0" w:color="auto"/>
              <w:bottom w:val="single" w:sz="4" w:space="0" w:color="auto"/>
              <w:right w:val="single" w:sz="4" w:space="0" w:color="auto"/>
            </w:tcBorders>
            <w:vAlign w:val="center"/>
          </w:tcPr>
          <w:p w14:paraId="62E1567E" w14:textId="12270096" w:rsidR="003764E6" w:rsidRPr="003764E6" w:rsidRDefault="003764E6" w:rsidP="003764E6">
            <w:pPr>
              <w:jc w:val="both"/>
              <w:rPr>
                <w:rFonts w:cs="Arial"/>
                <w:color w:val="000000" w:themeColor="text1"/>
                <w:sz w:val="22"/>
                <w:szCs w:val="22"/>
              </w:rPr>
            </w:pPr>
            <w:r w:rsidRPr="003764E6">
              <w:rPr>
                <w:rFonts w:cs="Arial"/>
                <w:color w:val="000000" w:themeColor="text1"/>
                <w:sz w:val="22"/>
                <w:szCs w:val="22"/>
              </w:rPr>
              <w:t>Pildo MT gamintojas su pasiūlymu</w:t>
            </w:r>
          </w:p>
        </w:tc>
        <w:tc>
          <w:tcPr>
            <w:tcW w:w="3260" w:type="dxa"/>
            <w:vMerge/>
          </w:tcPr>
          <w:p w14:paraId="79C01795" w14:textId="77777777" w:rsidR="003764E6" w:rsidRPr="00BD31D5" w:rsidRDefault="003764E6" w:rsidP="003764E6">
            <w:pPr>
              <w:rPr>
                <w:rFonts w:cs="Arial"/>
                <w:sz w:val="22"/>
                <w:szCs w:val="22"/>
              </w:rPr>
            </w:pPr>
          </w:p>
        </w:tc>
      </w:tr>
      <w:tr w:rsidR="003764E6" w:rsidRPr="00BD31D5" w14:paraId="00CDDAE4"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37FD62A6" w14:textId="77777777" w:rsidR="003764E6" w:rsidRPr="00BD31D5" w:rsidRDefault="003764E6" w:rsidP="003764E6">
            <w:pPr>
              <w:tabs>
                <w:tab w:val="left" w:pos="284"/>
              </w:tabs>
              <w:rPr>
                <w:rFonts w:cs="Arial"/>
                <w:sz w:val="22"/>
                <w:szCs w:val="22"/>
              </w:rPr>
            </w:pPr>
          </w:p>
        </w:tc>
        <w:tc>
          <w:tcPr>
            <w:tcW w:w="3828" w:type="dxa"/>
            <w:vMerge/>
            <w:vAlign w:val="center"/>
          </w:tcPr>
          <w:p w14:paraId="0EBE3D72" w14:textId="77777777" w:rsidR="003764E6" w:rsidRPr="00BD31D5" w:rsidRDefault="003764E6" w:rsidP="003764E6">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E3FE2E0" w14:textId="5069947A" w:rsidR="003764E6" w:rsidRPr="00BD31D5" w:rsidRDefault="003764E6" w:rsidP="003764E6">
            <w:pPr>
              <w:jc w:val="both"/>
              <w:rPr>
                <w:rFonts w:cs="Arial"/>
                <w:sz w:val="22"/>
                <w:szCs w:val="22"/>
              </w:rPr>
            </w:pPr>
            <w:r w:rsidRPr="00BD31D5">
              <w:rPr>
                <w:rFonts w:cs="Arial"/>
                <w:color w:val="000000" w:themeColor="text1"/>
                <w:sz w:val="22"/>
                <w:szCs w:val="22"/>
              </w:rPr>
              <w:t>Trigyslis, 10 kV</w:t>
            </w:r>
          </w:p>
        </w:tc>
        <w:tc>
          <w:tcPr>
            <w:tcW w:w="1531" w:type="dxa"/>
            <w:tcBorders>
              <w:top w:val="single" w:sz="4" w:space="0" w:color="auto"/>
              <w:left w:val="single" w:sz="4" w:space="0" w:color="auto"/>
              <w:bottom w:val="single" w:sz="4" w:space="0" w:color="auto"/>
              <w:right w:val="single" w:sz="4" w:space="0" w:color="auto"/>
            </w:tcBorders>
            <w:vAlign w:val="center"/>
          </w:tcPr>
          <w:p w14:paraId="13EF7721" w14:textId="7D71EE40" w:rsidR="003764E6" w:rsidRPr="00BD31D5" w:rsidRDefault="003764E6" w:rsidP="003764E6">
            <w:pPr>
              <w:jc w:val="both"/>
              <w:rPr>
                <w:rFonts w:cs="Arial"/>
                <w:sz w:val="22"/>
                <w:szCs w:val="22"/>
              </w:rPr>
            </w:pPr>
            <w:r w:rsidRPr="00BD31D5">
              <w:rPr>
                <w:rFonts w:cs="Arial"/>
                <w:color w:val="000000" w:themeColor="text1"/>
                <w:sz w:val="22"/>
                <w:szCs w:val="22"/>
              </w:rPr>
              <w:t>3x50 mm</w:t>
            </w:r>
            <w:r w:rsidRPr="00BD31D5">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64B9F8F7" w14:textId="16CDF69A" w:rsidR="003764E6" w:rsidRPr="00BD31D5" w:rsidRDefault="003764E6" w:rsidP="003764E6">
            <w:pPr>
              <w:jc w:val="both"/>
              <w:rPr>
                <w:rFonts w:cs="Arial"/>
                <w:sz w:val="22"/>
                <w:szCs w:val="22"/>
              </w:rPr>
            </w:pPr>
            <w:r w:rsidRPr="00BD31D5">
              <w:rPr>
                <w:rFonts w:cs="Arial"/>
                <w:color w:val="000000" w:themeColor="text1"/>
                <w:sz w:val="22"/>
                <w:szCs w:val="22"/>
              </w:rPr>
              <w:t>~44 mm</w:t>
            </w:r>
          </w:p>
        </w:tc>
        <w:tc>
          <w:tcPr>
            <w:tcW w:w="1531" w:type="dxa"/>
            <w:tcBorders>
              <w:top w:val="single" w:sz="4" w:space="0" w:color="auto"/>
              <w:left w:val="single" w:sz="4" w:space="0" w:color="auto"/>
              <w:bottom w:val="single" w:sz="4" w:space="0" w:color="auto"/>
              <w:right w:val="single" w:sz="4" w:space="0" w:color="auto"/>
            </w:tcBorders>
            <w:vAlign w:val="center"/>
          </w:tcPr>
          <w:p w14:paraId="4D90FC9D" w14:textId="767A3467" w:rsidR="003764E6" w:rsidRPr="00BD31D5" w:rsidRDefault="003764E6" w:rsidP="003764E6">
            <w:pPr>
              <w:jc w:val="both"/>
              <w:rPr>
                <w:rFonts w:cs="Arial"/>
                <w:sz w:val="22"/>
                <w:szCs w:val="22"/>
              </w:rPr>
            </w:pPr>
            <w:r w:rsidRPr="00BD31D5">
              <w:rPr>
                <w:rFonts w:cs="Arial"/>
                <w:color w:val="000000" w:themeColor="text1"/>
                <w:sz w:val="22"/>
                <w:szCs w:val="22"/>
              </w:rPr>
              <w:t>HD 620 S2 10M dalis</w:t>
            </w:r>
          </w:p>
        </w:tc>
        <w:tc>
          <w:tcPr>
            <w:tcW w:w="1531" w:type="dxa"/>
            <w:tcBorders>
              <w:top w:val="single" w:sz="4" w:space="0" w:color="auto"/>
              <w:left w:val="single" w:sz="4" w:space="0" w:color="auto"/>
              <w:bottom w:val="single" w:sz="4" w:space="0" w:color="auto"/>
              <w:right w:val="single" w:sz="4" w:space="0" w:color="auto"/>
            </w:tcBorders>
            <w:vAlign w:val="center"/>
          </w:tcPr>
          <w:p w14:paraId="3347E84D" w14:textId="4939580A" w:rsidR="003764E6" w:rsidRPr="00BD31D5" w:rsidRDefault="003764E6" w:rsidP="003764E6">
            <w:pPr>
              <w:jc w:val="both"/>
              <w:rPr>
                <w:rFonts w:cs="Arial"/>
                <w:sz w:val="22"/>
                <w:szCs w:val="22"/>
              </w:rPr>
            </w:pPr>
            <w:r w:rsidRPr="00BD31D5">
              <w:rPr>
                <w:rFonts w:cs="Arial"/>
                <w:color w:val="000000" w:themeColor="text1"/>
                <w:sz w:val="22"/>
                <w:szCs w:val="22"/>
              </w:rPr>
              <w:t>Pildo MT gamintojas su pasiūlymu</w:t>
            </w:r>
          </w:p>
        </w:tc>
        <w:tc>
          <w:tcPr>
            <w:tcW w:w="3260" w:type="dxa"/>
            <w:vMerge/>
          </w:tcPr>
          <w:p w14:paraId="68A79A0D" w14:textId="77777777" w:rsidR="003764E6" w:rsidRPr="00BD31D5" w:rsidRDefault="003764E6" w:rsidP="003764E6">
            <w:pPr>
              <w:rPr>
                <w:rFonts w:cs="Arial"/>
                <w:sz w:val="22"/>
                <w:szCs w:val="22"/>
              </w:rPr>
            </w:pPr>
          </w:p>
        </w:tc>
      </w:tr>
      <w:tr w:rsidR="003764E6" w:rsidRPr="00BD31D5" w14:paraId="75480800"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7452FB19" w14:textId="77777777" w:rsidR="003764E6" w:rsidRPr="00BD31D5" w:rsidRDefault="003764E6" w:rsidP="003764E6">
            <w:pPr>
              <w:tabs>
                <w:tab w:val="left" w:pos="284"/>
              </w:tabs>
              <w:rPr>
                <w:rFonts w:cs="Arial"/>
                <w:sz w:val="22"/>
                <w:szCs w:val="22"/>
              </w:rPr>
            </w:pPr>
          </w:p>
        </w:tc>
        <w:tc>
          <w:tcPr>
            <w:tcW w:w="3828" w:type="dxa"/>
            <w:vMerge/>
            <w:vAlign w:val="center"/>
          </w:tcPr>
          <w:p w14:paraId="2E77D69C" w14:textId="77777777" w:rsidR="003764E6" w:rsidRPr="00BD31D5" w:rsidRDefault="003764E6" w:rsidP="003764E6">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6ABBF6FC" w14:textId="37F364F4" w:rsidR="003764E6" w:rsidRPr="00BD31D5" w:rsidRDefault="003764E6" w:rsidP="003764E6">
            <w:pPr>
              <w:jc w:val="both"/>
              <w:rPr>
                <w:rFonts w:cs="Arial"/>
                <w:sz w:val="22"/>
                <w:szCs w:val="22"/>
              </w:rPr>
            </w:pPr>
            <w:r w:rsidRPr="00BD31D5">
              <w:rPr>
                <w:rFonts w:cs="Arial"/>
                <w:color w:val="000000" w:themeColor="text1"/>
                <w:sz w:val="22"/>
                <w:szCs w:val="22"/>
              </w:rPr>
              <w:t>Trigyslis, 10 kV</w:t>
            </w:r>
          </w:p>
        </w:tc>
        <w:tc>
          <w:tcPr>
            <w:tcW w:w="1531" w:type="dxa"/>
            <w:tcBorders>
              <w:top w:val="single" w:sz="4" w:space="0" w:color="auto"/>
              <w:left w:val="single" w:sz="4" w:space="0" w:color="auto"/>
              <w:bottom w:val="single" w:sz="4" w:space="0" w:color="auto"/>
              <w:right w:val="single" w:sz="4" w:space="0" w:color="auto"/>
            </w:tcBorders>
            <w:vAlign w:val="center"/>
          </w:tcPr>
          <w:p w14:paraId="47FF14A3" w14:textId="0F74BF02" w:rsidR="003764E6" w:rsidRPr="00BD31D5" w:rsidRDefault="003764E6" w:rsidP="003764E6">
            <w:pPr>
              <w:jc w:val="both"/>
              <w:rPr>
                <w:rFonts w:cs="Arial"/>
                <w:sz w:val="22"/>
                <w:szCs w:val="22"/>
              </w:rPr>
            </w:pPr>
            <w:r w:rsidRPr="00BD31D5">
              <w:rPr>
                <w:rFonts w:cs="Arial"/>
                <w:color w:val="000000" w:themeColor="text1"/>
                <w:sz w:val="22"/>
                <w:szCs w:val="22"/>
              </w:rPr>
              <w:t>3x120 mm</w:t>
            </w:r>
            <w:r w:rsidRPr="00BD31D5">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1FC78B0E" w14:textId="0CD06574" w:rsidR="003764E6" w:rsidRPr="00BD31D5" w:rsidRDefault="003764E6" w:rsidP="003764E6">
            <w:pPr>
              <w:jc w:val="both"/>
              <w:rPr>
                <w:rFonts w:cs="Arial"/>
                <w:sz w:val="22"/>
                <w:szCs w:val="22"/>
              </w:rPr>
            </w:pPr>
            <w:r w:rsidRPr="00BD31D5">
              <w:rPr>
                <w:rFonts w:cs="Arial"/>
                <w:color w:val="000000" w:themeColor="text1"/>
                <w:sz w:val="22"/>
                <w:szCs w:val="22"/>
              </w:rPr>
              <w:t>~56 mm</w:t>
            </w:r>
          </w:p>
        </w:tc>
        <w:tc>
          <w:tcPr>
            <w:tcW w:w="1531" w:type="dxa"/>
            <w:tcBorders>
              <w:top w:val="single" w:sz="4" w:space="0" w:color="auto"/>
              <w:left w:val="single" w:sz="4" w:space="0" w:color="auto"/>
              <w:bottom w:val="single" w:sz="4" w:space="0" w:color="auto"/>
              <w:right w:val="single" w:sz="4" w:space="0" w:color="auto"/>
            </w:tcBorders>
            <w:vAlign w:val="center"/>
          </w:tcPr>
          <w:p w14:paraId="452E69C2" w14:textId="31D0CFAF" w:rsidR="003764E6" w:rsidRPr="00BD31D5" w:rsidRDefault="003764E6" w:rsidP="003764E6">
            <w:pPr>
              <w:jc w:val="both"/>
              <w:rPr>
                <w:rFonts w:cs="Arial"/>
                <w:sz w:val="22"/>
                <w:szCs w:val="22"/>
              </w:rPr>
            </w:pPr>
            <w:r w:rsidRPr="00BD31D5">
              <w:rPr>
                <w:rFonts w:cs="Arial"/>
                <w:color w:val="000000" w:themeColor="text1"/>
                <w:sz w:val="22"/>
                <w:szCs w:val="22"/>
              </w:rPr>
              <w:t>HD 620 S2 10M dalis</w:t>
            </w:r>
          </w:p>
        </w:tc>
        <w:tc>
          <w:tcPr>
            <w:tcW w:w="1531" w:type="dxa"/>
            <w:tcBorders>
              <w:top w:val="single" w:sz="4" w:space="0" w:color="auto"/>
              <w:left w:val="single" w:sz="4" w:space="0" w:color="auto"/>
              <w:bottom w:val="single" w:sz="4" w:space="0" w:color="auto"/>
              <w:right w:val="single" w:sz="4" w:space="0" w:color="auto"/>
            </w:tcBorders>
            <w:vAlign w:val="center"/>
          </w:tcPr>
          <w:p w14:paraId="4670ECAC" w14:textId="32BC3D6C" w:rsidR="003764E6" w:rsidRPr="00BD31D5" w:rsidRDefault="003764E6" w:rsidP="003764E6">
            <w:pPr>
              <w:jc w:val="both"/>
              <w:rPr>
                <w:rFonts w:cs="Arial"/>
                <w:sz w:val="22"/>
                <w:szCs w:val="22"/>
              </w:rPr>
            </w:pPr>
            <w:r w:rsidRPr="00BD31D5">
              <w:rPr>
                <w:rFonts w:cs="Arial"/>
                <w:color w:val="000000" w:themeColor="text1"/>
                <w:sz w:val="22"/>
                <w:szCs w:val="22"/>
              </w:rPr>
              <w:t>Pildo MT gamintojas su pasiūlymu</w:t>
            </w:r>
          </w:p>
        </w:tc>
        <w:tc>
          <w:tcPr>
            <w:tcW w:w="3260" w:type="dxa"/>
            <w:vMerge/>
          </w:tcPr>
          <w:p w14:paraId="75345FB1" w14:textId="77777777" w:rsidR="003764E6" w:rsidRPr="00BD31D5" w:rsidRDefault="003764E6" w:rsidP="003764E6">
            <w:pPr>
              <w:rPr>
                <w:rFonts w:cs="Arial"/>
                <w:sz w:val="22"/>
                <w:szCs w:val="22"/>
              </w:rPr>
            </w:pPr>
          </w:p>
        </w:tc>
      </w:tr>
      <w:tr w:rsidR="003764E6" w:rsidRPr="00BD31D5" w14:paraId="70A56AF2"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6767EE32" w14:textId="77777777" w:rsidR="003764E6" w:rsidRPr="00BD31D5" w:rsidRDefault="003764E6" w:rsidP="003764E6">
            <w:pPr>
              <w:tabs>
                <w:tab w:val="left" w:pos="284"/>
              </w:tabs>
              <w:rPr>
                <w:rFonts w:cs="Arial"/>
                <w:sz w:val="22"/>
                <w:szCs w:val="22"/>
              </w:rPr>
            </w:pPr>
          </w:p>
        </w:tc>
        <w:tc>
          <w:tcPr>
            <w:tcW w:w="3828" w:type="dxa"/>
            <w:vMerge/>
            <w:vAlign w:val="center"/>
          </w:tcPr>
          <w:p w14:paraId="1929DA4B" w14:textId="77777777" w:rsidR="003764E6" w:rsidRPr="00BD31D5" w:rsidRDefault="003764E6" w:rsidP="003764E6">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76B4AADB" w14:textId="7A8D31B2" w:rsidR="003764E6" w:rsidRPr="00BD31D5" w:rsidRDefault="003764E6" w:rsidP="003764E6">
            <w:pPr>
              <w:jc w:val="both"/>
              <w:rPr>
                <w:rFonts w:cs="Arial"/>
                <w:sz w:val="22"/>
                <w:szCs w:val="22"/>
              </w:rPr>
            </w:pPr>
            <w:r w:rsidRPr="00BD31D5">
              <w:rPr>
                <w:rFonts w:cs="Arial"/>
                <w:color w:val="000000" w:themeColor="text1"/>
                <w:sz w:val="22"/>
                <w:szCs w:val="22"/>
              </w:rPr>
              <w:t>Trigyslis, 10 kV</w:t>
            </w:r>
          </w:p>
        </w:tc>
        <w:tc>
          <w:tcPr>
            <w:tcW w:w="1531" w:type="dxa"/>
            <w:tcBorders>
              <w:top w:val="single" w:sz="4" w:space="0" w:color="auto"/>
              <w:left w:val="single" w:sz="4" w:space="0" w:color="auto"/>
              <w:bottom w:val="single" w:sz="4" w:space="0" w:color="auto"/>
              <w:right w:val="single" w:sz="4" w:space="0" w:color="auto"/>
            </w:tcBorders>
            <w:vAlign w:val="center"/>
          </w:tcPr>
          <w:p w14:paraId="0C0B8FDE" w14:textId="15B87539" w:rsidR="003764E6" w:rsidRPr="00BD31D5" w:rsidRDefault="003764E6" w:rsidP="003764E6">
            <w:pPr>
              <w:jc w:val="both"/>
              <w:rPr>
                <w:rFonts w:cs="Arial"/>
                <w:sz w:val="22"/>
                <w:szCs w:val="22"/>
              </w:rPr>
            </w:pPr>
            <w:r w:rsidRPr="00BD31D5">
              <w:rPr>
                <w:rFonts w:cs="Arial"/>
                <w:color w:val="000000" w:themeColor="text1"/>
                <w:sz w:val="22"/>
                <w:szCs w:val="22"/>
              </w:rPr>
              <w:t>3x240 mm</w:t>
            </w:r>
            <w:r w:rsidRPr="00BD31D5">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329AF850" w14:textId="6075D369" w:rsidR="003764E6" w:rsidRPr="00BD31D5" w:rsidRDefault="003764E6" w:rsidP="003764E6">
            <w:pPr>
              <w:jc w:val="both"/>
              <w:rPr>
                <w:rFonts w:cs="Arial"/>
                <w:sz w:val="22"/>
                <w:szCs w:val="22"/>
              </w:rPr>
            </w:pPr>
            <w:r w:rsidRPr="00BD31D5">
              <w:rPr>
                <w:rFonts w:cs="Arial"/>
                <w:color w:val="000000" w:themeColor="text1"/>
                <w:sz w:val="22"/>
                <w:szCs w:val="22"/>
              </w:rPr>
              <w:t>~69 mm</w:t>
            </w:r>
          </w:p>
        </w:tc>
        <w:tc>
          <w:tcPr>
            <w:tcW w:w="1531" w:type="dxa"/>
            <w:tcBorders>
              <w:top w:val="single" w:sz="4" w:space="0" w:color="auto"/>
              <w:left w:val="single" w:sz="4" w:space="0" w:color="auto"/>
              <w:bottom w:val="single" w:sz="4" w:space="0" w:color="auto"/>
              <w:right w:val="single" w:sz="4" w:space="0" w:color="auto"/>
            </w:tcBorders>
            <w:vAlign w:val="center"/>
          </w:tcPr>
          <w:p w14:paraId="7E34E588" w14:textId="233C5CD5" w:rsidR="003764E6" w:rsidRPr="00BD31D5" w:rsidRDefault="003764E6" w:rsidP="003764E6">
            <w:pPr>
              <w:jc w:val="both"/>
              <w:rPr>
                <w:rFonts w:cs="Arial"/>
                <w:sz w:val="22"/>
                <w:szCs w:val="22"/>
              </w:rPr>
            </w:pPr>
            <w:r w:rsidRPr="00BD31D5">
              <w:rPr>
                <w:rFonts w:cs="Arial"/>
                <w:color w:val="000000" w:themeColor="text1"/>
                <w:sz w:val="22"/>
                <w:szCs w:val="22"/>
              </w:rPr>
              <w:t>HD 620 S2 10M dalis</w:t>
            </w:r>
          </w:p>
        </w:tc>
        <w:tc>
          <w:tcPr>
            <w:tcW w:w="1531" w:type="dxa"/>
            <w:tcBorders>
              <w:top w:val="single" w:sz="4" w:space="0" w:color="auto"/>
              <w:left w:val="single" w:sz="4" w:space="0" w:color="auto"/>
              <w:bottom w:val="single" w:sz="4" w:space="0" w:color="auto"/>
              <w:right w:val="single" w:sz="4" w:space="0" w:color="auto"/>
            </w:tcBorders>
            <w:vAlign w:val="center"/>
          </w:tcPr>
          <w:p w14:paraId="75A838D3" w14:textId="5DC20A41" w:rsidR="003764E6" w:rsidRPr="00BD31D5" w:rsidRDefault="003764E6" w:rsidP="003764E6">
            <w:pPr>
              <w:jc w:val="both"/>
              <w:rPr>
                <w:rFonts w:cs="Arial"/>
                <w:sz w:val="22"/>
                <w:szCs w:val="22"/>
              </w:rPr>
            </w:pPr>
            <w:r w:rsidRPr="00BD31D5">
              <w:rPr>
                <w:rFonts w:cs="Arial"/>
                <w:color w:val="000000" w:themeColor="text1"/>
                <w:sz w:val="22"/>
                <w:szCs w:val="22"/>
              </w:rPr>
              <w:t>Pildo MT gamintojas su pasiūlymu</w:t>
            </w:r>
          </w:p>
        </w:tc>
        <w:tc>
          <w:tcPr>
            <w:tcW w:w="3260" w:type="dxa"/>
            <w:vMerge/>
          </w:tcPr>
          <w:p w14:paraId="5198DEBA" w14:textId="77777777" w:rsidR="003764E6" w:rsidRPr="00BD31D5" w:rsidRDefault="003764E6" w:rsidP="003764E6">
            <w:pPr>
              <w:rPr>
                <w:rFonts w:cs="Arial"/>
                <w:sz w:val="22"/>
                <w:szCs w:val="22"/>
              </w:rPr>
            </w:pPr>
          </w:p>
        </w:tc>
      </w:tr>
      <w:tr w:rsidR="003764E6" w:rsidRPr="00BD31D5" w14:paraId="286E648C"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1504BCE7" w14:textId="77777777" w:rsidR="003764E6" w:rsidRPr="00BD31D5" w:rsidRDefault="003764E6" w:rsidP="003764E6">
            <w:pPr>
              <w:tabs>
                <w:tab w:val="left" w:pos="284"/>
              </w:tabs>
              <w:rPr>
                <w:rFonts w:cs="Arial"/>
                <w:sz w:val="22"/>
                <w:szCs w:val="22"/>
              </w:rPr>
            </w:pPr>
          </w:p>
        </w:tc>
        <w:tc>
          <w:tcPr>
            <w:tcW w:w="3828" w:type="dxa"/>
            <w:vMerge/>
            <w:vAlign w:val="center"/>
          </w:tcPr>
          <w:p w14:paraId="71CFAE7A" w14:textId="77777777" w:rsidR="003764E6" w:rsidRPr="00BD31D5" w:rsidRDefault="003764E6" w:rsidP="003764E6">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2D574EC3" w14:textId="78104643" w:rsidR="003764E6" w:rsidRPr="00BD31D5" w:rsidRDefault="003764E6" w:rsidP="003764E6">
            <w:pPr>
              <w:jc w:val="both"/>
              <w:rPr>
                <w:rFonts w:cs="Arial"/>
                <w:sz w:val="22"/>
                <w:szCs w:val="22"/>
              </w:rPr>
            </w:pPr>
            <w:r w:rsidRPr="00BD31D5">
              <w:rPr>
                <w:rFonts w:cs="Arial"/>
                <w:color w:val="000000" w:themeColor="text1"/>
                <w:sz w:val="22"/>
                <w:szCs w:val="22"/>
              </w:rPr>
              <w:t>Trigyslis, 20 kV</w:t>
            </w:r>
          </w:p>
        </w:tc>
        <w:tc>
          <w:tcPr>
            <w:tcW w:w="1531" w:type="dxa"/>
            <w:tcBorders>
              <w:top w:val="single" w:sz="4" w:space="0" w:color="auto"/>
              <w:left w:val="single" w:sz="4" w:space="0" w:color="auto"/>
              <w:bottom w:val="single" w:sz="4" w:space="0" w:color="auto"/>
              <w:right w:val="single" w:sz="4" w:space="0" w:color="auto"/>
            </w:tcBorders>
            <w:vAlign w:val="center"/>
          </w:tcPr>
          <w:p w14:paraId="09756BFB" w14:textId="236472B3" w:rsidR="003764E6" w:rsidRPr="00BD31D5" w:rsidRDefault="003764E6" w:rsidP="003764E6">
            <w:pPr>
              <w:jc w:val="both"/>
              <w:rPr>
                <w:rFonts w:cs="Arial"/>
                <w:sz w:val="22"/>
                <w:szCs w:val="22"/>
              </w:rPr>
            </w:pPr>
            <w:r w:rsidRPr="00BD31D5">
              <w:rPr>
                <w:rFonts w:cs="Arial"/>
                <w:color w:val="000000" w:themeColor="text1"/>
                <w:sz w:val="22"/>
                <w:szCs w:val="22"/>
              </w:rPr>
              <w:t>3x50 mm</w:t>
            </w:r>
            <w:r w:rsidRPr="00BD31D5">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78BC2730" w14:textId="5F910854" w:rsidR="003764E6" w:rsidRPr="00BD31D5" w:rsidRDefault="003764E6" w:rsidP="003764E6">
            <w:pPr>
              <w:jc w:val="both"/>
              <w:rPr>
                <w:rFonts w:cs="Arial"/>
                <w:sz w:val="22"/>
                <w:szCs w:val="22"/>
              </w:rPr>
            </w:pPr>
            <w:r w:rsidRPr="00BD31D5">
              <w:rPr>
                <w:rFonts w:cs="Arial"/>
                <w:color w:val="000000" w:themeColor="text1"/>
                <w:sz w:val="22"/>
                <w:szCs w:val="22"/>
              </w:rPr>
              <w:t>~56 mm</w:t>
            </w:r>
          </w:p>
        </w:tc>
        <w:tc>
          <w:tcPr>
            <w:tcW w:w="1531" w:type="dxa"/>
            <w:tcBorders>
              <w:top w:val="single" w:sz="4" w:space="0" w:color="auto"/>
              <w:left w:val="single" w:sz="4" w:space="0" w:color="auto"/>
              <w:bottom w:val="single" w:sz="4" w:space="0" w:color="auto"/>
              <w:right w:val="single" w:sz="4" w:space="0" w:color="auto"/>
            </w:tcBorders>
            <w:vAlign w:val="center"/>
          </w:tcPr>
          <w:p w14:paraId="653866AE" w14:textId="59F96D69" w:rsidR="003764E6" w:rsidRPr="00BD31D5" w:rsidRDefault="003764E6" w:rsidP="003764E6">
            <w:pPr>
              <w:jc w:val="both"/>
              <w:rPr>
                <w:rFonts w:cs="Arial"/>
                <w:sz w:val="22"/>
                <w:szCs w:val="22"/>
              </w:rPr>
            </w:pPr>
            <w:r w:rsidRPr="00BD31D5">
              <w:rPr>
                <w:rFonts w:cs="Arial"/>
                <w:color w:val="000000" w:themeColor="text1"/>
                <w:sz w:val="22"/>
                <w:szCs w:val="22"/>
              </w:rPr>
              <w:t>HD 620 S2 10M dalis</w:t>
            </w:r>
          </w:p>
        </w:tc>
        <w:tc>
          <w:tcPr>
            <w:tcW w:w="1531" w:type="dxa"/>
            <w:tcBorders>
              <w:top w:val="single" w:sz="4" w:space="0" w:color="auto"/>
              <w:left w:val="single" w:sz="4" w:space="0" w:color="auto"/>
              <w:bottom w:val="single" w:sz="4" w:space="0" w:color="auto"/>
              <w:right w:val="single" w:sz="4" w:space="0" w:color="auto"/>
            </w:tcBorders>
            <w:vAlign w:val="center"/>
          </w:tcPr>
          <w:p w14:paraId="47655FE0" w14:textId="50E72864" w:rsidR="003764E6" w:rsidRPr="00BD31D5" w:rsidRDefault="003764E6" w:rsidP="003764E6">
            <w:pPr>
              <w:jc w:val="both"/>
              <w:rPr>
                <w:rFonts w:cs="Arial"/>
                <w:sz w:val="22"/>
                <w:szCs w:val="22"/>
              </w:rPr>
            </w:pPr>
            <w:r w:rsidRPr="00BD31D5">
              <w:rPr>
                <w:rFonts w:cs="Arial"/>
                <w:color w:val="000000" w:themeColor="text1"/>
                <w:sz w:val="22"/>
                <w:szCs w:val="22"/>
              </w:rPr>
              <w:t>Pildo MT gamintojas su pasiūlymu</w:t>
            </w:r>
          </w:p>
        </w:tc>
        <w:tc>
          <w:tcPr>
            <w:tcW w:w="3260" w:type="dxa"/>
            <w:vMerge/>
          </w:tcPr>
          <w:p w14:paraId="171C0166" w14:textId="77777777" w:rsidR="003764E6" w:rsidRPr="00BD31D5" w:rsidRDefault="003764E6" w:rsidP="003764E6">
            <w:pPr>
              <w:rPr>
                <w:rFonts w:cs="Arial"/>
                <w:sz w:val="22"/>
                <w:szCs w:val="22"/>
              </w:rPr>
            </w:pPr>
          </w:p>
        </w:tc>
      </w:tr>
      <w:tr w:rsidR="003764E6" w:rsidRPr="00BD31D5" w14:paraId="4A6D2328"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2E141512" w14:textId="77777777" w:rsidR="003764E6" w:rsidRPr="00BD31D5" w:rsidRDefault="003764E6" w:rsidP="003764E6">
            <w:pPr>
              <w:tabs>
                <w:tab w:val="left" w:pos="284"/>
              </w:tabs>
              <w:rPr>
                <w:rFonts w:cs="Arial"/>
                <w:sz w:val="22"/>
                <w:szCs w:val="22"/>
              </w:rPr>
            </w:pPr>
          </w:p>
        </w:tc>
        <w:tc>
          <w:tcPr>
            <w:tcW w:w="3828" w:type="dxa"/>
            <w:vMerge/>
            <w:vAlign w:val="center"/>
          </w:tcPr>
          <w:p w14:paraId="53790E95" w14:textId="77777777" w:rsidR="003764E6" w:rsidRPr="00BD31D5" w:rsidRDefault="003764E6" w:rsidP="003764E6">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DBAD2F4" w14:textId="4F055699" w:rsidR="003764E6" w:rsidRPr="00BD31D5" w:rsidRDefault="003764E6" w:rsidP="003764E6">
            <w:pPr>
              <w:jc w:val="both"/>
              <w:rPr>
                <w:rFonts w:cs="Arial"/>
                <w:sz w:val="22"/>
                <w:szCs w:val="22"/>
              </w:rPr>
            </w:pPr>
            <w:r w:rsidRPr="00BD31D5">
              <w:rPr>
                <w:rFonts w:cs="Arial"/>
                <w:color w:val="000000" w:themeColor="text1"/>
                <w:sz w:val="22"/>
                <w:szCs w:val="22"/>
              </w:rPr>
              <w:t>Trigyslis, 20 kV</w:t>
            </w:r>
          </w:p>
        </w:tc>
        <w:tc>
          <w:tcPr>
            <w:tcW w:w="1531" w:type="dxa"/>
            <w:tcBorders>
              <w:top w:val="single" w:sz="4" w:space="0" w:color="auto"/>
              <w:left w:val="single" w:sz="4" w:space="0" w:color="auto"/>
              <w:bottom w:val="single" w:sz="4" w:space="0" w:color="auto"/>
              <w:right w:val="single" w:sz="4" w:space="0" w:color="auto"/>
            </w:tcBorders>
            <w:vAlign w:val="center"/>
          </w:tcPr>
          <w:p w14:paraId="233B8D38" w14:textId="1AD8165C" w:rsidR="003764E6" w:rsidRPr="00BD31D5" w:rsidRDefault="003764E6" w:rsidP="003764E6">
            <w:pPr>
              <w:jc w:val="both"/>
              <w:rPr>
                <w:rFonts w:cs="Arial"/>
                <w:sz w:val="22"/>
                <w:szCs w:val="22"/>
              </w:rPr>
            </w:pPr>
            <w:r w:rsidRPr="00BD31D5">
              <w:rPr>
                <w:rFonts w:cs="Arial"/>
                <w:color w:val="000000" w:themeColor="text1"/>
                <w:sz w:val="22"/>
                <w:szCs w:val="22"/>
              </w:rPr>
              <w:t>3x120 mm</w:t>
            </w:r>
            <w:r w:rsidRPr="00BD31D5">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3EA5681F" w14:textId="6EDE74AD" w:rsidR="003764E6" w:rsidRPr="00BD31D5" w:rsidRDefault="003764E6" w:rsidP="003764E6">
            <w:pPr>
              <w:jc w:val="both"/>
              <w:rPr>
                <w:rFonts w:cs="Arial"/>
                <w:sz w:val="22"/>
                <w:szCs w:val="22"/>
              </w:rPr>
            </w:pPr>
            <w:r w:rsidRPr="00BD31D5">
              <w:rPr>
                <w:rFonts w:cs="Arial"/>
                <w:color w:val="000000" w:themeColor="text1"/>
                <w:sz w:val="22"/>
                <w:szCs w:val="22"/>
              </w:rPr>
              <w:t>~67 mm</w:t>
            </w:r>
          </w:p>
        </w:tc>
        <w:tc>
          <w:tcPr>
            <w:tcW w:w="1531" w:type="dxa"/>
            <w:tcBorders>
              <w:top w:val="single" w:sz="4" w:space="0" w:color="auto"/>
              <w:left w:val="single" w:sz="4" w:space="0" w:color="auto"/>
              <w:bottom w:val="single" w:sz="4" w:space="0" w:color="auto"/>
              <w:right w:val="single" w:sz="4" w:space="0" w:color="auto"/>
            </w:tcBorders>
            <w:vAlign w:val="center"/>
          </w:tcPr>
          <w:p w14:paraId="6A9851BD" w14:textId="672F05F5" w:rsidR="003764E6" w:rsidRPr="00BD31D5" w:rsidRDefault="003764E6" w:rsidP="003764E6">
            <w:pPr>
              <w:jc w:val="both"/>
              <w:rPr>
                <w:rFonts w:cs="Arial"/>
                <w:sz w:val="22"/>
                <w:szCs w:val="22"/>
              </w:rPr>
            </w:pPr>
            <w:r w:rsidRPr="00BD31D5">
              <w:rPr>
                <w:rFonts w:cs="Arial"/>
                <w:color w:val="000000" w:themeColor="text1"/>
                <w:sz w:val="22"/>
                <w:szCs w:val="22"/>
              </w:rPr>
              <w:t>HD 620 S2 10M dalis</w:t>
            </w:r>
          </w:p>
        </w:tc>
        <w:tc>
          <w:tcPr>
            <w:tcW w:w="1531" w:type="dxa"/>
            <w:tcBorders>
              <w:top w:val="single" w:sz="4" w:space="0" w:color="auto"/>
              <w:left w:val="single" w:sz="4" w:space="0" w:color="auto"/>
              <w:bottom w:val="single" w:sz="4" w:space="0" w:color="auto"/>
              <w:right w:val="single" w:sz="4" w:space="0" w:color="auto"/>
            </w:tcBorders>
            <w:vAlign w:val="center"/>
          </w:tcPr>
          <w:p w14:paraId="66314910" w14:textId="1204849D" w:rsidR="003764E6" w:rsidRPr="00BD31D5" w:rsidRDefault="003764E6" w:rsidP="003764E6">
            <w:pPr>
              <w:jc w:val="both"/>
              <w:rPr>
                <w:rFonts w:cs="Arial"/>
                <w:sz w:val="22"/>
                <w:szCs w:val="22"/>
              </w:rPr>
            </w:pPr>
            <w:r w:rsidRPr="00BD31D5">
              <w:rPr>
                <w:rFonts w:cs="Arial"/>
                <w:color w:val="000000" w:themeColor="text1"/>
                <w:sz w:val="22"/>
                <w:szCs w:val="22"/>
              </w:rPr>
              <w:t>Pildo MT gamintojas su pasiūlymu</w:t>
            </w:r>
          </w:p>
        </w:tc>
        <w:tc>
          <w:tcPr>
            <w:tcW w:w="3260" w:type="dxa"/>
            <w:vMerge/>
          </w:tcPr>
          <w:p w14:paraId="0BCCC9FA" w14:textId="77777777" w:rsidR="003764E6" w:rsidRPr="00BD31D5" w:rsidRDefault="003764E6" w:rsidP="003764E6">
            <w:pPr>
              <w:rPr>
                <w:rFonts w:cs="Arial"/>
                <w:sz w:val="22"/>
                <w:szCs w:val="22"/>
              </w:rPr>
            </w:pPr>
          </w:p>
        </w:tc>
      </w:tr>
      <w:tr w:rsidR="005753E3" w:rsidRPr="00BD31D5" w14:paraId="0248B281"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207F09EA" w14:textId="77777777" w:rsidR="005753E3" w:rsidRPr="00BD31D5" w:rsidRDefault="005753E3" w:rsidP="005753E3">
            <w:pPr>
              <w:tabs>
                <w:tab w:val="left" w:pos="284"/>
              </w:tabs>
              <w:rPr>
                <w:rFonts w:cs="Arial"/>
                <w:sz w:val="22"/>
                <w:szCs w:val="22"/>
              </w:rPr>
            </w:pPr>
          </w:p>
        </w:tc>
        <w:tc>
          <w:tcPr>
            <w:tcW w:w="3828" w:type="dxa"/>
            <w:vMerge/>
            <w:vAlign w:val="center"/>
          </w:tcPr>
          <w:p w14:paraId="44AC0D88" w14:textId="77777777" w:rsidR="005753E3" w:rsidRPr="00BD31D5" w:rsidRDefault="005753E3" w:rsidP="005753E3">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767EB736" w14:textId="77777777" w:rsidR="005753E3" w:rsidRPr="005753E3" w:rsidRDefault="005753E3" w:rsidP="005753E3">
            <w:pPr>
              <w:jc w:val="both"/>
              <w:rPr>
                <w:rFonts w:cs="Arial"/>
                <w:b/>
                <w:bCs/>
                <w:color w:val="000000" w:themeColor="text1"/>
                <w:sz w:val="22"/>
                <w:szCs w:val="22"/>
              </w:rPr>
            </w:pPr>
            <w:r w:rsidRPr="005753E3">
              <w:rPr>
                <w:rFonts w:cs="Arial"/>
                <w:b/>
                <w:bCs/>
                <w:color w:val="000000" w:themeColor="text1"/>
                <w:sz w:val="22"/>
                <w:szCs w:val="22"/>
              </w:rPr>
              <w:t>Pastaba.  HD 620 S2 10M dalyje kabelio išorinis diametras nurodytas apytikslis,  HD 620 S2 10C dalyje kabelio diametrui pateikiami leidžiami rėžiai. Kabelio diametrai pateikiami kaip orientaciniai (realių kabelių diametrai gali skirtis priklausomai nuo gamintojo).</w:t>
            </w:r>
          </w:p>
          <w:p w14:paraId="7B71E9BF" w14:textId="764776CB" w:rsidR="005753E3" w:rsidRPr="005753E3" w:rsidRDefault="005753E3" w:rsidP="005753E3">
            <w:pPr>
              <w:jc w:val="both"/>
              <w:rPr>
                <w:rFonts w:cs="Arial"/>
                <w:color w:val="000000" w:themeColor="text1"/>
                <w:sz w:val="22"/>
                <w:szCs w:val="22"/>
              </w:rPr>
            </w:pPr>
            <w:r w:rsidRPr="005753E3">
              <w:rPr>
                <w:rFonts w:cs="Arial"/>
                <w:color w:val="000000" w:themeColor="text1"/>
                <w:sz w:val="22"/>
                <w:szCs w:val="22"/>
              </w:rPr>
              <w:t>Sandarinimo sistemos komplektas parenkamas ir tiekiamas kartu su transformatorine pagal užsakyme nurodytas kabelio konstrukcijas (kartu turi būti teikiama Lietuvių kalba sandarinimo sistemos montavimo instrukcija).</w:t>
            </w:r>
          </w:p>
        </w:tc>
        <w:tc>
          <w:tcPr>
            <w:tcW w:w="3260" w:type="dxa"/>
            <w:vMerge/>
          </w:tcPr>
          <w:p w14:paraId="5C213DB2" w14:textId="77777777" w:rsidR="005753E3" w:rsidRPr="00BD31D5" w:rsidRDefault="005753E3" w:rsidP="005753E3">
            <w:pPr>
              <w:rPr>
                <w:rFonts w:cs="Arial"/>
                <w:sz w:val="22"/>
                <w:szCs w:val="22"/>
              </w:rPr>
            </w:pPr>
          </w:p>
        </w:tc>
      </w:tr>
      <w:tr w:rsidR="005753E3" w:rsidRPr="00BD31D5" w14:paraId="02F71C3A"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F8A3457" w14:textId="37A342FC" w:rsidR="005753E3" w:rsidRPr="00BD31D5" w:rsidRDefault="005753E3" w:rsidP="005753E3">
            <w:pPr>
              <w:tabs>
                <w:tab w:val="left" w:pos="284"/>
              </w:tabs>
              <w:rPr>
                <w:rFonts w:cs="Arial"/>
                <w:sz w:val="22"/>
                <w:szCs w:val="22"/>
              </w:rPr>
            </w:pPr>
            <w:r w:rsidRPr="00BD31D5">
              <w:rPr>
                <w:rFonts w:cs="Arial"/>
                <w:sz w:val="22"/>
                <w:szCs w:val="22"/>
              </w:rPr>
              <w:t>12.4.</w:t>
            </w:r>
          </w:p>
        </w:tc>
        <w:tc>
          <w:tcPr>
            <w:tcW w:w="3828" w:type="dxa"/>
            <w:tcBorders>
              <w:top w:val="single" w:sz="4" w:space="0" w:color="auto"/>
              <w:left w:val="single" w:sz="4" w:space="0" w:color="auto"/>
              <w:bottom w:val="single" w:sz="4" w:space="0" w:color="auto"/>
              <w:right w:val="single" w:sz="4" w:space="0" w:color="auto"/>
            </w:tcBorders>
            <w:vAlign w:val="center"/>
          </w:tcPr>
          <w:p w14:paraId="2406EDBC" w14:textId="2D0CA2A0" w:rsidR="005753E3" w:rsidRPr="00BD31D5" w:rsidRDefault="005753E3" w:rsidP="005753E3">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8DB1027" w14:textId="153E0A99" w:rsidR="005753E3" w:rsidRPr="005753E3" w:rsidRDefault="005753E3" w:rsidP="005753E3">
            <w:pPr>
              <w:jc w:val="both"/>
              <w:rPr>
                <w:rFonts w:cs="Arial"/>
                <w:sz w:val="22"/>
                <w:szCs w:val="22"/>
              </w:rPr>
            </w:pPr>
            <w:r w:rsidRPr="005753E3">
              <w:rPr>
                <w:rFonts w:cs="Arial"/>
                <w:sz w:val="22"/>
                <w:szCs w:val="22"/>
              </w:rPr>
              <w:t>Įvertinant kabelių užvedimą į kabelių skyrių, angos kabeliams arba pamato priekinė dalis turi būti įrengtos optimaliu kampu, kuris užtikriną leistinus minimalius kabelių lenkimo spindulius (≤ 12xD, D – išorinis kabelio skersmuo);</w:t>
            </w:r>
          </w:p>
        </w:tc>
        <w:tc>
          <w:tcPr>
            <w:tcW w:w="3260" w:type="dxa"/>
            <w:tcBorders>
              <w:top w:val="single" w:sz="4" w:space="0" w:color="auto"/>
              <w:left w:val="single" w:sz="4" w:space="0" w:color="auto"/>
              <w:bottom w:val="single" w:sz="4" w:space="0" w:color="auto"/>
              <w:right w:val="single" w:sz="4" w:space="0" w:color="auto"/>
            </w:tcBorders>
          </w:tcPr>
          <w:p w14:paraId="47076D40" w14:textId="77777777" w:rsidR="005753E3" w:rsidRPr="00BD31D5" w:rsidRDefault="005753E3" w:rsidP="005753E3">
            <w:pPr>
              <w:rPr>
                <w:rFonts w:cs="Arial"/>
                <w:sz w:val="22"/>
                <w:szCs w:val="22"/>
              </w:rPr>
            </w:pPr>
          </w:p>
        </w:tc>
      </w:tr>
      <w:tr w:rsidR="005753E3" w:rsidRPr="00BD31D5" w14:paraId="69376C16"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D0286BB" w14:textId="70E9EE59" w:rsidR="005753E3" w:rsidRPr="00BD31D5" w:rsidRDefault="005753E3" w:rsidP="005753E3">
            <w:pPr>
              <w:tabs>
                <w:tab w:val="left" w:pos="284"/>
              </w:tabs>
              <w:rPr>
                <w:rFonts w:cs="Arial"/>
                <w:sz w:val="22"/>
                <w:szCs w:val="22"/>
              </w:rPr>
            </w:pPr>
            <w:r w:rsidRPr="00BD31D5">
              <w:rPr>
                <w:rFonts w:cs="Arial"/>
                <w:sz w:val="22"/>
                <w:szCs w:val="22"/>
              </w:rPr>
              <w:t>12.5.</w:t>
            </w:r>
          </w:p>
        </w:tc>
        <w:tc>
          <w:tcPr>
            <w:tcW w:w="3828" w:type="dxa"/>
            <w:tcBorders>
              <w:top w:val="single" w:sz="4" w:space="0" w:color="auto"/>
              <w:left w:val="single" w:sz="4" w:space="0" w:color="auto"/>
              <w:bottom w:val="single" w:sz="4" w:space="0" w:color="auto"/>
              <w:right w:val="single" w:sz="4" w:space="0" w:color="auto"/>
            </w:tcBorders>
            <w:vAlign w:val="center"/>
          </w:tcPr>
          <w:p w14:paraId="44F78D7A" w14:textId="77777777" w:rsidR="005753E3" w:rsidRPr="00BD31D5" w:rsidRDefault="005753E3" w:rsidP="005753E3">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67FB4E1F" w14:textId="32ADC03C" w:rsidR="005753E3" w:rsidRPr="005753E3" w:rsidRDefault="005753E3" w:rsidP="005753E3">
            <w:pPr>
              <w:jc w:val="both"/>
              <w:rPr>
                <w:rFonts w:cs="Arial"/>
                <w:sz w:val="22"/>
                <w:szCs w:val="22"/>
              </w:rPr>
            </w:pPr>
            <w:r w:rsidRPr="005753E3">
              <w:rPr>
                <w:rFonts w:cs="Arial"/>
                <w:sz w:val="22"/>
                <w:szCs w:val="22"/>
              </w:rPr>
              <w:t>Kabelių užvedimo angos pamate turi būti išcentruotos skirstyklos narvelių prijungimo taškų atžvilgiu;</w:t>
            </w:r>
          </w:p>
        </w:tc>
        <w:tc>
          <w:tcPr>
            <w:tcW w:w="3260" w:type="dxa"/>
            <w:tcBorders>
              <w:top w:val="single" w:sz="4" w:space="0" w:color="auto"/>
              <w:left w:val="single" w:sz="4" w:space="0" w:color="auto"/>
              <w:bottom w:val="single" w:sz="4" w:space="0" w:color="auto"/>
              <w:right w:val="single" w:sz="4" w:space="0" w:color="auto"/>
            </w:tcBorders>
          </w:tcPr>
          <w:p w14:paraId="2EF0DC12" w14:textId="77777777" w:rsidR="005753E3" w:rsidRPr="00BD31D5" w:rsidRDefault="005753E3" w:rsidP="005753E3">
            <w:pPr>
              <w:rPr>
                <w:rFonts w:cs="Arial"/>
                <w:sz w:val="22"/>
                <w:szCs w:val="22"/>
              </w:rPr>
            </w:pPr>
          </w:p>
        </w:tc>
      </w:tr>
      <w:tr w:rsidR="005753E3" w:rsidRPr="00BD31D5" w14:paraId="6E82CADA"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506832B" w14:textId="46CDA413" w:rsidR="005753E3" w:rsidRPr="00BD31D5" w:rsidRDefault="005753E3" w:rsidP="005753E3">
            <w:pPr>
              <w:tabs>
                <w:tab w:val="left" w:pos="284"/>
              </w:tabs>
              <w:rPr>
                <w:rFonts w:cs="Arial"/>
                <w:sz w:val="22"/>
                <w:szCs w:val="22"/>
              </w:rPr>
            </w:pPr>
            <w:r w:rsidRPr="00BD31D5">
              <w:rPr>
                <w:rFonts w:cs="Arial"/>
                <w:sz w:val="22"/>
                <w:szCs w:val="22"/>
              </w:rPr>
              <w:t>12.6.</w:t>
            </w:r>
          </w:p>
        </w:tc>
        <w:tc>
          <w:tcPr>
            <w:tcW w:w="3828" w:type="dxa"/>
            <w:tcBorders>
              <w:top w:val="single" w:sz="4" w:space="0" w:color="auto"/>
              <w:left w:val="single" w:sz="4" w:space="0" w:color="auto"/>
              <w:bottom w:val="single" w:sz="4" w:space="0" w:color="auto"/>
              <w:right w:val="single" w:sz="4" w:space="0" w:color="auto"/>
            </w:tcBorders>
            <w:vAlign w:val="center"/>
          </w:tcPr>
          <w:p w14:paraId="35E2C5FD" w14:textId="4901B9B9" w:rsidR="005753E3" w:rsidRPr="00BD31D5" w:rsidRDefault="005753E3" w:rsidP="005753E3">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7D24BAF" w14:textId="7DEB5F42" w:rsidR="005753E3" w:rsidRPr="005753E3" w:rsidRDefault="005753E3" w:rsidP="005753E3">
            <w:pPr>
              <w:jc w:val="both"/>
              <w:rPr>
                <w:rFonts w:cs="Arial"/>
                <w:sz w:val="22"/>
                <w:szCs w:val="22"/>
              </w:rPr>
            </w:pPr>
            <w:r w:rsidRPr="005753E3">
              <w:rPr>
                <w:rFonts w:cs="Arial"/>
                <w:sz w:val="22"/>
                <w:szCs w:val="22"/>
              </w:rPr>
              <w:t>Kabelių įvedimo angų skaičius ir sandarinimo sistema parenkama transformatorinės gamintojo pagal 10 kV naudojamos skirstyklos konfigūraciją ir kabelio konstrukcijas (viengyslis, trigyslis, kabelio skerspjūvis);</w:t>
            </w:r>
          </w:p>
        </w:tc>
        <w:tc>
          <w:tcPr>
            <w:tcW w:w="3260" w:type="dxa"/>
            <w:tcBorders>
              <w:top w:val="single" w:sz="4" w:space="0" w:color="auto"/>
              <w:left w:val="single" w:sz="4" w:space="0" w:color="auto"/>
              <w:bottom w:val="single" w:sz="4" w:space="0" w:color="auto"/>
              <w:right w:val="single" w:sz="4" w:space="0" w:color="auto"/>
            </w:tcBorders>
          </w:tcPr>
          <w:p w14:paraId="39AE4B12" w14:textId="77777777" w:rsidR="005753E3" w:rsidRPr="00BD31D5" w:rsidRDefault="005753E3" w:rsidP="005753E3">
            <w:pPr>
              <w:rPr>
                <w:rFonts w:cs="Arial"/>
                <w:sz w:val="22"/>
                <w:szCs w:val="22"/>
              </w:rPr>
            </w:pPr>
          </w:p>
        </w:tc>
      </w:tr>
      <w:tr w:rsidR="005753E3" w:rsidRPr="00BD31D5" w14:paraId="1F3BF5AA"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AACFAD1" w14:textId="08E9E32D" w:rsidR="005753E3" w:rsidRPr="00BD31D5" w:rsidRDefault="005753E3" w:rsidP="005753E3">
            <w:pPr>
              <w:tabs>
                <w:tab w:val="left" w:pos="284"/>
              </w:tabs>
              <w:rPr>
                <w:rFonts w:cs="Arial"/>
                <w:sz w:val="22"/>
                <w:szCs w:val="22"/>
              </w:rPr>
            </w:pPr>
            <w:r w:rsidRPr="00BD31D5">
              <w:rPr>
                <w:rFonts w:cs="Arial"/>
                <w:sz w:val="22"/>
                <w:szCs w:val="22"/>
              </w:rPr>
              <w:t>12.7.</w:t>
            </w:r>
          </w:p>
        </w:tc>
        <w:tc>
          <w:tcPr>
            <w:tcW w:w="3828" w:type="dxa"/>
            <w:tcBorders>
              <w:top w:val="single" w:sz="4" w:space="0" w:color="auto"/>
              <w:left w:val="single" w:sz="4" w:space="0" w:color="auto"/>
              <w:bottom w:val="single" w:sz="4" w:space="0" w:color="auto"/>
              <w:right w:val="single" w:sz="4" w:space="0" w:color="auto"/>
            </w:tcBorders>
            <w:vAlign w:val="center"/>
          </w:tcPr>
          <w:p w14:paraId="491EF3E0" w14:textId="6D63DD37" w:rsidR="005753E3" w:rsidRPr="00BD31D5" w:rsidRDefault="005753E3" w:rsidP="005753E3">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37EAAF2" w14:textId="5C5DFF2F" w:rsidR="005753E3" w:rsidRPr="005753E3" w:rsidRDefault="005753E3" w:rsidP="005753E3">
            <w:pPr>
              <w:jc w:val="both"/>
              <w:rPr>
                <w:rFonts w:cs="Arial"/>
                <w:sz w:val="22"/>
                <w:szCs w:val="22"/>
              </w:rPr>
            </w:pPr>
            <w:r w:rsidRPr="005753E3">
              <w:rPr>
                <w:rFonts w:cs="Arial"/>
                <w:sz w:val="22"/>
                <w:szCs w:val="22"/>
              </w:rPr>
              <w:t>Visos kabelių užvedimo angos užsandarintos gamykliškai (montuojant transformatorinę objekte, angų sandarinimas turi būti lengvai nuimamas). Sandarinimas turi užtikrinti hermetiškumą po žeme, jei transformatorinės montavimo metu anga nebuvo panaudota kabelio įvedimui;</w:t>
            </w:r>
          </w:p>
        </w:tc>
        <w:tc>
          <w:tcPr>
            <w:tcW w:w="3260" w:type="dxa"/>
            <w:tcBorders>
              <w:top w:val="single" w:sz="4" w:space="0" w:color="auto"/>
              <w:left w:val="single" w:sz="4" w:space="0" w:color="auto"/>
              <w:bottom w:val="single" w:sz="4" w:space="0" w:color="auto"/>
              <w:right w:val="single" w:sz="4" w:space="0" w:color="auto"/>
            </w:tcBorders>
          </w:tcPr>
          <w:p w14:paraId="6D70E632" w14:textId="77777777" w:rsidR="005753E3" w:rsidRPr="00BD31D5" w:rsidRDefault="005753E3" w:rsidP="005753E3">
            <w:pPr>
              <w:rPr>
                <w:rFonts w:cs="Arial"/>
                <w:sz w:val="22"/>
                <w:szCs w:val="22"/>
              </w:rPr>
            </w:pPr>
          </w:p>
        </w:tc>
      </w:tr>
      <w:tr w:rsidR="005753E3" w:rsidRPr="00BD31D5" w14:paraId="6D5A5A24"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225D8F1" w14:textId="5B73ACE3" w:rsidR="005753E3" w:rsidRPr="00BD31D5" w:rsidRDefault="005753E3" w:rsidP="005753E3">
            <w:pPr>
              <w:tabs>
                <w:tab w:val="left" w:pos="284"/>
              </w:tabs>
              <w:rPr>
                <w:rFonts w:cs="Arial"/>
                <w:sz w:val="22"/>
                <w:szCs w:val="22"/>
              </w:rPr>
            </w:pPr>
            <w:r w:rsidRPr="00BD31D5">
              <w:rPr>
                <w:rFonts w:cs="Arial"/>
                <w:sz w:val="22"/>
                <w:szCs w:val="22"/>
              </w:rPr>
              <w:t>12.8.</w:t>
            </w:r>
          </w:p>
        </w:tc>
        <w:tc>
          <w:tcPr>
            <w:tcW w:w="3828" w:type="dxa"/>
            <w:tcBorders>
              <w:top w:val="single" w:sz="4" w:space="0" w:color="auto"/>
              <w:left w:val="single" w:sz="4" w:space="0" w:color="auto"/>
              <w:bottom w:val="single" w:sz="4" w:space="0" w:color="auto"/>
              <w:right w:val="single" w:sz="4" w:space="0" w:color="auto"/>
            </w:tcBorders>
            <w:vAlign w:val="center"/>
          </w:tcPr>
          <w:p w14:paraId="31008C17" w14:textId="154C98F8" w:rsidR="005753E3" w:rsidRPr="00BD31D5" w:rsidRDefault="005753E3" w:rsidP="005753E3">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D0B0F9D" w14:textId="124082F3" w:rsidR="005753E3" w:rsidRPr="005753E3" w:rsidRDefault="005753E3" w:rsidP="005753E3">
            <w:pPr>
              <w:tabs>
                <w:tab w:val="num" w:pos="1440"/>
              </w:tabs>
              <w:jc w:val="both"/>
              <w:rPr>
                <w:rFonts w:cs="Arial"/>
                <w:sz w:val="22"/>
                <w:szCs w:val="22"/>
              </w:rPr>
            </w:pPr>
            <w:r w:rsidRPr="005753E3">
              <w:rPr>
                <w:rFonts w:cs="Arial"/>
                <w:sz w:val="22"/>
                <w:szCs w:val="22"/>
              </w:rPr>
              <w:t>10 kV skyriaus ir transformatoriaus skyriaus pertvaros apsaugos laipsnis ≥IP2X. (Visų izoliuoto oro arba kietos izoliacijos narvelių galinės „nugarinės“ dalies plotas gali būti be pertvaros).</w:t>
            </w:r>
          </w:p>
        </w:tc>
        <w:tc>
          <w:tcPr>
            <w:tcW w:w="3260" w:type="dxa"/>
            <w:tcBorders>
              <w:top w:val="single" w:sz="4" w:space="0" w:color="auto"/>
              <w:left w:val="single" w:sz="4" w:space="0" w:color="auto"/>
              <w:bottom w:val="single" w:sz="4" w:space="0" w:color="auto"/>
              <w:right w:val="single" w:sz="4" w:space="0" w:color="auto"/>
            </w:tcBorders>
          </w:tcPr>
          <w:p w14:paraId="2C630242" w14:textId="77777777" w:rsidR="005753E3" w:rsidRPr="00BD31D5" w:rsidRDefault="005753E3" w:rsidP="005753E3">
            <w:pPr>
              <w:rPr>
                <w:rFonts w:cs="Arial"/>
                <w:sz w:val="22"/>
                <w:szCs w:val="22"/>
              </w:rPr>
            </w:pPr>
          </w:p>
        </w:tc>
      </w:tr>
      <w:tr w:rsidR="003764E6" w:rsidRPr="00BD31D5" w14:paraId="69AA5C57"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048E7EFD" w14:textId="0B37CBFE" w:rsidR="003764E6" w:rsidRPr="00BD31D5" w:rsidRDefault="003764E6" w:rsidP="003764E6">
            <w:pPr>
              <w:jc w:val="center"/>
              <w:rPr>
                <w:rFonts w:cs="Arial"/>
                <w:sz w:val="22"/>
                <w:szCs w:val="22"/>
              </w:rPr>
            </w:pPr>
            <w:r w:rsidRPr="00BD31D5">
              <w:rPr>
                <w:rFonts w:cs="Arial"/>
                <w:b/>
                <w:bCs/>
                <w:sz w:val="22"/>
                <w:szCs w:val="22"/>
              </w:rPr>
              <w:t>0,4 kV įtampos skyrius</w:t>
            </w:r>
          </w:p>
        </w:tc>
      </w:tr>
      <w:tr w:rsidR="003764E6" w:rsidRPr="00BD31D5" w14:paraId="13917EF3"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E4111D0" w14:textId="7845CF7A" w:rsidR="003764E6" w:rsidRPr="00BD31D5" w:rsidRDefault="003764E6" w:rsidP="003764E6">
            <w:pPr>
              <w:tabs>
                <w:tab w:val="left" w:pos="284"/>
              </w:tabs>
              <w:rPr>
                <w:rFonts w:cs="Arial"/>
                <w:sz w:val="22"/>
                <w:szCs w:val="22"/>
              </w:rPr>
            </w:pPr>
            <w:r w:rsidRPr="00BD31D5">
              <w:rPr>
                <w:rFonts w:cs="Arial"/>
                <w:sz w:val="22"/>
                <w:szCs w:val="22"/>
              </w:rPr>
              <w:t>13.</w:t>
            </w:r>
          </w:p>
        </w:tc>
        <w:tc>
          <w:tcPr>
            <w:tcW w:w="3828" w:type="dxa"/>
            <w:tcBorders>
              <w:top w:val="single" w:sz="4" w:space="0" w:color="auto"/>
              <w:left w:val="single" w:sz="4" w:space="0" w:color="auto"/>
              <w:bottom w:val="single" w:sz="4" w:space="0" w:color="auto"/>
              <w:right w:val="single" w:sz="4" w:space="0" w:color="auto"/>
            </w:tcBorders>
          </w:tcPr>
          <w:p w14:paraId="6155206B" w14:textId="1F25DD9F" w:rsidR="003764E6" w:rsidRPr="00BD31D5" w:rsidRDefault="003764E6" w:rsidP="003764E6">
            <w:pPr>
              <w:rPr>
                <w:rFonts w:cs="Arial"/>
                <w:sz w:val="22"/>
                <w:szCs w:val="22"/>
              </w:rPr>
            </w:pPr>
            <w:r w:rsidRPr="00BD31D5">
              <w:rPr>
                <w:rFonts w:cs="Arial"/>
                <w:sz w:val="22"/>
                <w:szCs w:val="22"/>
              </w:rPr>
              <w:t xml:space="preserve">Vardinė įtampa </w:t>
            </w:r>
            <w:r w:rsidRPr="00BD31D5">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19C98A21" w14:textId="6C0DA111" w:rsidR="003764E6" w:rsidRPr="00BD31D5" w:rsidRDefault="003764E6" w:rsidP="003764E6">
            <w:pPr>
              <w:tabs>
                <w:tab w:val="num" w:pos="1440"/>
              </w:tabs>
              <w:jc w:val="both"/>
              <w:rPr>
                <w:rFonts w:cs="Arial"/>
                <w:sz w:val="22"/>
                <w:szCs w:val="22"/>
              </w:rPr>
            </w:pPr>
            <w:r w:rsidRPr="00BD31D5">
              <w:rPr>
                <w:rFonts w:cs="Arial"/>
                <w:sz w:val="22"/>
                <w:szCs w:val="22"/>
              </w:rPr>
              <w:t>4</w:t>
            </w:r>
            <w:r>
              <w:rPr>
                <w:rFonts w:cs="Arial"/>
                <w:sz w:val="22"/>
                <w:szCs w:val="22"/>
              </w:rPr>
              <w:t>0</w:t>
            </w:r>
            <w:r w:rsidRPr="00BD31D5">
              <w:rPr>
                <w:rFonts w:cs="Arial"/>
                <w:sz w:val="22"/>
                <w:szCs w:val="22"/>
              </w:rPr>
              <w:t>0V</w:t>
            </w:r>
          </w:p>
        </w:tc>
        <w:tc>
          <w:tcPr>
            <w:tcW w:w="3260" w:type="dxa"/>
            <w:tcBorders>
              <w:top w:val="single" w:sz="4" w:space="0" w:color="auto"/>
              <w:left w:val="single" w:sz="4" w:space="0" w:color="auto"/>
              <w:bottom w:val="single" w:sz="4" w:space="0" w:color="auto"/>
              <w:right w:val="single" w:sz="4" w:space="0" w:color="auto"/>
            </w:tcBorders>
          </w:tcPr>
          <w:p w14:paraId="63C4E4FC" w14:textId="77777777" w:rsidR="003764E6" w:rsidRPr="00BD31D5" w:rsidRDefault="003764E6" w:rsidP="003764E6">
            <w:pPr>
              <w:rPr>
                <w:rFonts w:cs="Arial"/>
                <w:sz w:val="22"/>
                <w:szCs w:val="22"/>
              </w:rPr>
            </w:pPr>
          </w:p>
        </w:tc>
      </w:tr>
      <w:tr w:rsidR="003764E6" w:rsidRPr="00BD31D5" w14:paraId="0E8CA437"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33DA788" w14:textId="0523C62B" w:rsidR="003764E6" w:rsidRPr="00BD31D5" w:rsidRDefault="003764E6" w:rsidP="003764E6">
            <w:pPr>
              <w:tabs>
                <w:tab w:val="left" w:pos="284"/>
              </w:tabs>
              <w:rPr>
                <w:rFonts w:cs="Arial"/>
                <w:sz w:val="22"/>
                <w:szCs w:val="22"/>
              </w:rPr>
            </w:pPr>
            <w:r w:rsidRPr="00BD31D5">
              <w:rPr>
                <w:rFonts w:cs="Arial"/>
                <w:sz w:val="22"/>
                <w:szCs w:val="22"/>
              </w:rPr>
              <w:t>14.</w:t>
            </w:r>
          </w:p>
        </w:tc>
        <w:tc>
          <w:tcPr>
            <w:tcW w:w="3828" w:type="dxa"/>
            <w:tcBorders>
              <w:top w:val="single" w:sz="4" w:space="0" w:color="auto"/>
              <w:left w:val="single" w:sz="4" w:space="0" w:color="auto"/>
              <w:bottom w:val="single" w:sz="4" w:space="0" w:color="auto"/>
              <w:right w:val="single" w:sz="4" w:space="0" w:color="auto"/>
            </w:tcBorders>
          </w:tcPr>
          <w:p w14:paraId="3F50DAEE" w14:textId="37C1C16A" w:rsidR="003764E6" w:rsidRPr="00BD31D5" w:rsidRDefault="003764E6" w:rsidP="003764E6">
            <w:pPr>
              <w:rPr>
                <w:rFonts w:cs="Arial"/>
                <w:sz w:val="22"/>
                <w:szCs w:val="22"/>
              </w:rPr>
            </w:pPr>
            <w:r w:rsidRPr="00BD31D5">
              <w:rPr>
                <w:rFonts w:cs="Arial"/>
                <w:sz w:val="22"/>
                <w:szCs w:val="22"/>
              </w:rPr>
              <w:t xml:space="preserve">Vardinė įrenginių izoliacijos įtampa </w:t>
            </w:r>
            <w:r w:rsidRPr="00BD31D5">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1BEBC417" w14:textId="5DE697B9" w:rsidR="003764E6" w:rsidRPr="00BD31D5" w:rsidRDefault="003764E6" w:rsidP="003764E6">
            <w:pPr>
              <w:jc w:val="both"/>
              <w:rPr>
                <w:rFonts w:cs="Arial"/>
                <w:sz w:val="22"/>
                <w:szCs w:val="22"/>
              </w:rPr>
            </w:pPr>
            <w:r w:rsidRPr="00BD31D5">
              <w:rPr>
                <w:rFonts w:ascii="Symbol" w:eastAsia="Symbol" w:hAnsi="Symbol" w:cs="Symbol"/>
                <w:sz w:val="22"/>
                <w:szCs w:val="22"/>
              </w:rPr>
              <w:t>³</w:t>
            </w:r>
            <w:r w:rsidRPr="00BD31D5">
              <w:rPr>
                <w:rFonts w:cs="Arial"/>
                <w:sz w:val="22"/>
                <w:szCs w:val="22"/>
              </w:rPr>
              <w:t> 690 V</w:t>
            </w:r>
          </w:p>
        </w:tc>
        <w:tc>
          <w:tcPr>
            <w:tcW w:w="3260" w:type="dxa"/>
            <w:tcBorders>
              <w:top w:val="single" w:sz="4" w:space="0" w:color="auto"/>
              <w:left w:val="single" w:sz="4" w:space="0" w:color="auto"/>
              <w:bottom w:val="single" w:sz="4" w:space="0" w:color="auto"/>
              <w:right w:val="single" w:sz="4" w:space="0" w:color="auto"/>
            </w:tcBorders>
          </w:tcPr>
          <w:p w14:paraId="3ECE61D9" w14:textId="77777777" w:rsidR="003764E6" w:rsidRPr="00BD31D5" w:rsidRDefault="003764E6" w:rsidP="003764E6">
            <w:pPr>
              <w:rPr>
                <w:rFonts w:cs="Arial"/>
                <w:sz w:val="22"/>
                <w:szCs w:val="22"/>
              </w:rPr>
            </w:pPr>
          </w:p>
        </w:tc>
      </w:tr>
      <w:tr w:rsidR="003764E6" w:rsidRPr="00BD31D5" w14:paraId="1679C68E"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4F9FE0D" w14:textId="779EB708" w:rsidR="003764E6" w:rsidRPr="00BD31D5" w:rsidRDefault="003764E6" w:rsidP="003764E6">
            <w:pPr>
              <w:tabs>
                <w:tab w:val="left" w:pos="284"/>
              </w:tabs>
              <w:rPr>
                <w:rFonts w:cs="Arial"/>
                <w:sz w:val="22"/>
                <w:szCs w:val="22"/>
              </w:rPr>
            </w:pPr>
            <w:r w:rsidRPr="00BD31D5">
              <w:rPr>
                <w:rFonts w:cs="Arial"/>
                <w:sz w:val="22"/>
                <w:szCs w:val="22"/>
              </w:rPr>
              <w:t>15.</w:t>
            </w:r>
          </w:p>
        </w:tc>
        <w:tc>
          <w:tcPr>
            <w:tcW w:w="3828" w:type="dxa"/>
            <w:tcBorders>
              <w:top w:val="single" w:sz="4" w:space="0" w:color="auto"/>
              <w:left w:val="single" w:sz="4" w:space="0" w:color="auto"/>
              <w:bottom w:val="single" w:sz="4" w:space="0" w:color="auto"/>
              <w:right w:val="single" w:sz="4" w:space="0" w:color="auto"/>
            </w:tcBorders>
          </w:tcPr>
          <w:p w14:paraId="5594060C" w14:textId="2370C1A6" w:rsidR="003764E6" w:rsidRPr="00BD31D5" w:rsidRDefault="003764E6" w:rsidP="003764E6">
            <w:pPr>
              <w:rPr>
                <w:rFonts w:cs="Arial"/>
                <w:sz w:val="22"/>
                <w:szCs w:val="22"/>
              </w:rPr>
            </w:pPr>
            <w:r w:rsidRPr="00BD31D5">
              <w:rPr>
                <w:rFonts w:cs="Arial"/>
                <w:sz w:val="22"/>
                <w:szCs w:val="22"/>
              </w:rPr>
              <w:t xml:space="preserve">Šynų vardinė srovė </w:t>
            </w:r>
            <w:r w:rsidRPr="00BD31D5">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2AB8E595" w14:textId="3E9D17CD" w:rsidR="003764E6" w:rsidRPr="00BD31D5" w:rsidRDefault="003764E6" w:rsidP="003764E6">
            <w:pPr>
              <w:jc w:val="both"/>
              <w:rPr>
                <w:rFonts w:cs="Arial"/>
                <w:sz w:val="22"/>
                <w:szCs w:val="22"/>
              </w:rPr>
            </w:pPr>
            <w:r w:rsidRPr="00BD31D5">
              <w:rPr>
                <w:rFonts w:cs="Arial"/>
                <w:sz w:val="22"/>
                <w:szCs w:val="22"/>
              </w:rPr>
              <w:t xml:space="preserve">1000 A </w:t>
            </w:r>
          </w:p>
        </w:tc>
        <w:tc>
          <w:tcPr>
            <w:tcW w:w="3260" w:type="dxa"/>
            <w:tcBorders>
              <w:top w:val="single" w:sz="4" w:space="0" w:color="auto"/>
              <w:left w:val="single" w:sz="4" w:space="0" w:color="auto"/>
              <w:bottom w:val="single" w:sz="4" w:space="0" w:color="auto"/>
              <w:right w:val="single" w:sz="4" w:space="0" w:color="auto"/>
            </w:tcBorders>
          </w:tcPr>
          <w:p w14:paraId="124C5C33" w14:textId="77777777" w:rsidR="003764E6" w:rsidRPr="00BD31D5" w:rsidRDefault="003764E6" w:rsidP="003764E6">
            <w:pPr>
              <w:rPr>
                <w:rFonts w:cs="Arial"/>
                <w:sz w:val="22"/>
                <w:szCs w:val="22"/>
              </w:rPr>
            </w:pPr>
          </w:p>
        </w:tc>
      </w:tr>
      <w:tr w:rsidR="003764E6" w:rsidRPr="00BD31D5" w14:paraId="2F4A08D3"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8C2E7A3" w14:textId="2B6D668A" w:rsidR="003764E6" w:rsidRPr="00BD31D5" w:rsidRDefault="003764E6" w:rsidP="003764E6">
            <w:pPr>
              <w:tabs>
                <w:tab w:val="left" w:pos="284"/>
              </w:tabs>
              <w:rPr>
                <w:rFonts w:cs="Arial"/>
                <w:sz w:val="22"/>
                <w:szCs w:val="22"/>
              </w:rPr>
            </w:pPr>
            <w:r w:rsidRPr="00BD31D5">
              <w:rPr>
                <w:rFonts w:cs="Arial"/>
                <w:sz w:val="22"/>
                <w:szCs w:val="22"/>
              </w:rPr>
              <w:t>16.</w:t>
            </w:r>
          </w:p>
        </w:tc>
        <w:tc>
          <w:tcPr>
            <w:tcW w:w="3828" w:type="dxa"/>
            <w:tcBorders>
              <w:top w:val="single" w:sz="4" w:space="0" w:color="auto"/>
              <w:left w:val="single" w:sz="4" w:space="0" w:color="auto"/>
              <w:bottom w:val="single" w:sz="4" w:space="0" w:color="auto"/>
              <w:right w:val="single" w:sz="4" w:space="0" w:color="auto"/>
            </w:tcBorders>
          </w:tcPr>
          <w:p w14:paraId="483D3EF1" w14:textId="44023324" w:rsidR="003764E6" w:rsidRPr="00BD31D5" w:rsidRDefault="003764E6" w:rsidP="003764E6">
            <w:pPr>
              <w:rPr>
                <w:rFonts w:cs="Arial"/>
                <w:sz w:val="22"/>
                <w:szCs w:val="22"/>
              </w:rPr>
            </w:pPr>
            <w:r w:rsidRPr="00BD31D5">
              <w:rPr>
                <w:rFonts w:cs="Arial"/>
                <w:sz w:val="22"/>
                <w:szCs w:val="22"/>
              </w:rPr>
              <w:t xml:space="preserve">Įvadinių komutacinių aparatų skaičius </w:t>
            </w:r>
            <w:r w:rsidRPr="00BD31D5">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70A47E83" w14:textId="244DD52E" w:rsidR="003764E6" w:rsidRPr="00BD31D5" w:rsidRDefault="003764E6" w:rsidP="003764E6">
            <w:pPr>
              <w:jc w:val="both"/>
              <w:rPr>
                <w:rFonts w:cs="Arial"/>
                <w:sz w:val="22"/>
                <w:szCs w:val="22"/>
              </w:rPr>
            </w:pPr>
            <w:r w:rsidRPr="00BD31D5">
              <w:rPr>
                <w:rFonts w:cs="Arial"/>
                <w:sz w:val="22"/>
                <w:szCs w:val="22"/>
              </w:rPr>
              <w:t>1 vnt.</w:t>
            </w:r>
          </w:p>
        </w:tc>
        <w:tc>
          <w:tcPr>
            <w:tcW w:w="3260" w:type="dxa"/>
            <w:tcBorders>
              <w:top w:val="single" w:sz="4" w:space="0" w:color="auto"/>
              <w:left w:val="single" w:sz="4" w:space="0" w:color="auto"/>
              <w:bottom w:val="single" w:sz="4" w:space="0" w:color="auto"/>
              <w:right w:val="single" w:sz="4" w:space="0" w:color="auto"/>
            </w:tcBorders>
          </w:tcPr>
          <w:p w14:paraId="7196550F" w14:textId="77777777" w:rsidR="003764E6" w:rsidRPr="00BD31D5" w:rsidRDefault="003764E6" w:rsidP="003764E6">
            <w:pPr>
              <w:rPr>
                <w:rFonts w:cs="Arial"/>
                <w:sz w:val="22"/>
                <w:szCs w:val="22"/>
              </w:rPr>
            </w:pPr>
          </w:p>
        </w:tc>
      </w:tr>
      <w:tr w:rsidR="003764E6" w:rsidRPr="00BD31D5" w14:paraId="45128EBB"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641618A" w14:textId="664CF242" w:rsidR="003764E6" w:rsidRPr="00BD31D5" w:rsidRDefault="003764E6" w:rsidP="003764E6">
            <w:pPr>
              <w:tabs>
                <w:tab w:val="left" w:pos="284"/>
              </w:tabs>
              <w:rPr>
                <w:rFonts w:cs="Arial"/>
                <w:sz w:val="22"/>
                <w:szCs w:val="22"/>
              </w:rPr>
            </w:pPr>
            <w:r w:rsidRPr="00BD31D5">
              <w:rPr>
                <w:rFonts w:cs="Arial"/>
                <w:sz w:val="22"/>
                <w:szCs w:val="22"/>
              </w:rPr>
              <w:t>17.</w:t>
            </w:r>
          </w:p>
        </w:tc>
        <w:tc>
          <w:tcPr>
            <w:tcW w:w="3828" w:type="dxa"/>
            <w:tcBorders>
              <w:top w:val="single" w:sz="4" w:space="0" w:color="auto"/>
              <w:left w:val="single" w:sz="4" w:space="0" w:color="auto"/>
              <w:bottom w:val="single" w:sz="4" w:space="0" w:color="auto"/>
              <w:right w:val="single" w:sz="4" w:space="0" w:color="auto"/>
            </w:tcBorders>
            <w:vAlign w:val="center"/>
          </w:tcPr>
          <w:p w14:paraId="5547D1A2" w14:textId="1917E03D" w:rsidR="003764E6" w:rsidRPr="00BD31D5" w:rsidRDefault="003764E6" w:rsidP="003764E6">
            <w:pPr>
              <w:rPr>
                <w:rFonts w:cs="Arial"/>
                <w:sz w:val="22"/>
                <w:szCs w:val="22"/>
              </w:rPr>
            </w:pPr>
            <w:r w:rsidRPr="00BD31D5">
              <w:rPr>
                <w:rFonts w:cs="Arial"/>
                <w:sz w:val="22"/>
                <w:szCs w:val="22"/>
              </w:rPr>
              <w:t xml:space="preserve">Įvadinis komutacinis aparatas </w:t>
            </w:r>
            <w:r w:rsidRPr="00BD31D5">
              <w:rPr>
                <w:rFonts w:cs="Arial"/>
                <w:sz w:val="22"/>
                <w:szCs w:val="22"/>
                <w:vertAlign w:val="superscript"/>
              </w:rPr>
              <w:t>d)</w:t>
            </w:r>
            <w:r w:rsidRPr="00BD31D5">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3F422046" w14:textId="77777777" w:rsidR="003764E6" w:rsidRPr="00BD31D5" w:rsidRDefault="003764E6" w:rsidP="003764E6">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6DCF0E6" w14:textId="77777777" w:rsidR="003764E6" w:rsidRPr="00BD31D5" w:rsidRDefault="003764E6" w:rsidP="003764E6">
            <w:pPr>
              <w:rPr>
                <w:rFonts w:cs="Arial"/>
                <w:sz w:val="22"/>
                <w:szCs w:val="22"/>
              </w:rPr>
            </w:pPr>
          </w:p>
        </w:tc>
      </w:tr>
      <w:tr w:rsidR="003764E6" w:rsidRPr="00BD31D5" w14:paraId="438DBA9E"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3FA7A57" w14:textId="22FB89A3" w:rsidR="003764E6" w:rsidRPr="00BD31D5" w:rsidRDefault="003764E6" w:rsidP="003764E6">
            <w:pPr>
              <w:tabs>
                <w:tab w:val="left" w:pos="284"/>
              </w:tabs>
              <w:rPr>
                <w:rFonts w:cs="Arial"/>
                <w:sz w:val="22"/>
                <w:szCs w:val="22"/>
              </w:rPr>
            </w:pPr>
            <w:r w:rsidRPr="00BD31D5">
              <w:rPr>
                <w:rFonts w:cs="Arial"/>
                <w:sz w:val="22"/>
                <w:szCs w:val="22"/>
              </w:rPr>
              <w:t>17.1.</w:t>
            </w:r>
          </w:p>
        </w:tc>
        <w:tc>
          <w:tcPr>
            <w:tcW w:w="3828" w:type="dxa"/>
            <w:tcBorders>
              <w:top w:val="single" w:sz="4" w:space="0" w:color="auto"/>
              <w:left w:val="single" w:sz="4" w:space="0" w:color="auto"/>
              <w:bottom w:val="single" w:sz="4" w:space="0" w:color="auto"/>
              <w:right w:val="single" w:sz="4" w:space="0" w:color="auto"/>
            </w:tcBorders>
            <w:vAlign w:val="center"/>
          </w:tcPr>
          <w:p w14:paraId="6B3456B6"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1EF6EBD" w14:textId="0DA81140" w:rsidR="003764E6" w:rsidRPr="003764E6" w:rsidRDefault="003764E6" w:rsidP="003764E6">
            <w:pPr>
              <w:ind w:right="63"/>
              <w:jc w:val="both"/>
              <w:rPr>
                <w:rFonts w:cs="Arial"/>
                <w:sz w:val="22"/>
                <w:szCs w:val="22"/>
              </w:rPr>
            </w:pPr>
            <w:r w:rsidRPr="003764E6">
              <w:rPr>
                <w:rFonts w:cs="Arial"/>
                <w:sz w:val="22"/>
                <w:szCs w:val="22"/>
              </w:rPr>
              <w:t xml:space="preserve">Vertikalus 0,4 kV vidaus tipo saugiklių–kirtiklių blokas, NH3 gabaritas 910 A, tinkamas naudoti su gTr saugiklių lydžiaisiais įdėklais, </w:t>
            </w:r>
            <w:r w:rsidRPr="003764E6">
              <w:rPr>
                <w:rFonts w:cs="Arial"/>
                <w:b/>
                <w:sz w:val="22"/>
                <w:szCs w:val="22"/>
              </w:rPr>
              <w:t>poliai atjungiami kartu</w:t>
            </w:r>
            <w:r w:rsidRPr="003764E6">
              <w:rPr>
                <w:rFonts w:cs="Arial"/>
                <w:sz w:val="22"/>
                <w:szCs w:val="22"/>
              </w:rPr>
              <w:t xml:space="preserve"> (Pagal techninius reikalavimus);</w:t>
            </w:r>
          </w:p>
        </w:tc>
        <w:tc>
          <w:tcPr>
            <w:tcW w:w="3260" w:type="dxa"/>
            <w:tcBorders>
              <w:top w:val="single" w:sz="4" w:space="0" w:color="auto"/>
              <w:left w:val="single" w:sz="4" w:space="0" w:color="auto"/>
              <w:bottom w:val="single" w:sz="4" w:space="0" w:color="auto"/>
              <w:right w:val="single" w:sz="4" w:space="0" w:color="auto"/>
            </w:tcBorders>
          </w:tcPr>
          <w:p w14:paraId="697834C8" w14:textId="77777777" w:rsidR="003764E6" w:rsidRPr="00BD31D5" w:rsidRDefault="003764E6" w:rsidP="003764E6">
            <w:pPr>
              <w:rPr>
                <w:rFonts w:cs="Arial"/>
                <w:sz w:val="22"/>
                <w:szCs w:val="22"/>
              </w:rPr>
            </w:pPr>
          </w:p>
        </w:tc>
      </w:tr>
      <w:tr w:rsidR="003764E6" w:rsidRPr="00BD31D5" w14:paraId="50DD8C95"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F3D10B2" w14:textId="612C3940" w:rsidR="003764E6" w:rsidRPr="00BD31D5" w:rsidRDefault="003764E6" w:rsidP="003764E6">
            <w:pPr>
              <w:tabs>
                <w:tab w:val="left" w:pos="284"/>
              </w:tabs>
              <w:rPr>
                <w:rFonts w:cs="Arial"/>
                <w:sz w:val="22"/>
                <w:szCs w:val="22"/>
              </w:rPr>
            </w:pPr>
            <w:r w:rsidRPr="00BD31D5">
              <w:rPr>
                <w:rFonts w:cs="Arial"/>
                <w:sz w:val="22"/>
                <w:szCs w:val="22"/>
              </w:rPr>
              <w:lastRenderedPageBreak/>
              <w:t>17.2.</w:t>
            </w:r>
          </w:p>
        </w:tc>
        <w:tc>
          <w:tcPr>
            <w:tcW w:w="3828" w:type="dxa"/>
            <w:tcBorders>
              <w:top w:val="single" w:sz="4" w:space="0" w:color="auto"/>
              <w:left w:val="single" w:sz="4" w:space="0" w:color="auto"/>
              <w:bottom w:val="single" w:sz="4" w:space="0" w:color="auto"/>
              <w:right w:val="single" w:sz="4" w:space="0" w:color="auto"/>
            </w:tcBorders>
            <w:vAlign w:val="center"/>
          </w:tcPr>
          <w:p w14:paraId="54B65993"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2973F3B" w14:textId="40B3EA3B" w:rsidR="003764E6" w:rsidRPr="003764E6" w:rsidRDefault="003764E6" w:rsidP="003764E6">
            <w:pPr>
              <w:ind w:right="63"/>
              <w:jc w:val="both"/>
              <w:rPr>
                <w:rFonts w:cs="Arial"/>
                <w:sz w:val="22"/>
                <w:szCs w:val="22"/>
              </w:rPr>
            </w:pPr>
            <w:r w:rsidRPr="003764E6">
              <w:rPr>
                <w:rFonts w:cs="Arial"/>
                <w:sz w:val="22"/>
                <w:szCs w:val="22"/>
              </w:rPr>
              <w:t>63 - 630 kVA galios transformatorių apsaugai komplektuojami NH3 gabarito gTr taikymo klasės saugiklių lydieji įdėklai (Pagal techninius reikalavimus);</w:t>
            </w:r>
          </w:p>
        </w:tc>
        <w:tc>
          <w:tcPr>
            <w:tcW w:w="3260" w:type="dxa"/>
            <w:tcBorders>
              <w:top w:val="single" w:sz="4" w:space="0" w:color="auto"/>
              <w:left w:val="single" w:sz="4" w:space="0" w:color="auto"/>
              <w:bottom w:val="single" w:sz="4" w:space="0" w:color="auto"/>
              <w:right w:val="single" w:sz="4" w:space="0" w:color="auto"/>
            </w:tcBorders>
          </w:tcPr>
          <w:p w14:paraId="2F61AAAD" w14:textId="77777777" w:rsidR="003764E6" w:rsidRPr="00BD31D5" w:rsidRDefault="003764E6" w:rsidP="003764E6">
            <w:pPr>
              <w:rPr>
                <w:rFonts w:cs="Arial"/>
                <w:sz w:val="22"/>
                <w:szCs w:val="22"/>
              </w:rPr>
            </w:pPr>
          </w:p>
        </w:tc>
      </w:tr>
      <w:tr w:rsidR="003764E6" w:rsidRPr="00BD31D5" w14:paraId="373A5714"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E6712E2" w14:textId="41CD9AE1" w:rsidR="003764E6" w:rsidRPr="00BD31D5" w:rsidRDefault="003764E6" w:rsidP="003764E6">
            <w:pPr>
              <w:tabs>
                <w:tab w:val="left" w:pos="284"/>
              </w:tabs>
              <w:rPr>
                <w:rFonts w:cs="Arial"/>
                <w:sz w:val="22"/>
                <w:szCs w:val="22"/>
              </w:rPr>
            </w:pPr>
            <w:r w:rsidRPr="00BD31D5">
              <w:rPr>
                <w:rFonts w:cs="Arial"/>
                <w:sz w:val="22"/>
                <w:szCs w:val="22"/>
              </w:rPr>
              <w:t>17.3.</w:t>
            </w:r>
          </w:p>
        </w:tc>
        <w:tc>
          <w:tcPr>
            <w:tcW w:w="3828" w:type="dxa"/>
            <w:tcBorders>
              <w:top w:val="single" w:sz="4" w:space="0" w:color="auto"/>
              <w:left w:val="single" w:sz="4" w:space="0" w:color="auto"/>
              <w:bottom w:val="single" w:sz="4" w:space="0" w:color="auto"/>
              <w:right w:val="single" w:sz="4" w:space="0" w:color="auto"/>
            </w:tcBorders>
            <w:vAlign w:val="center"/>
          </w:tcPr>
          <w:p w14:paraId="334C5160"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1DAB196" w14:textId="5FBF478F" w:rsidR="003764E6" w:rsidRPr="003764E6" w:rsidRDefault="003764E6" w:rsidP="003764E6">
            <w:pPr>
              <w:ind w:right="63"/>
              <w:jc w:val="both"/>
              <w:rPr>
                <w:rFonts w:cs="Arial"/>
                <w:sz w:val="22"/>
                <w:szCs w:val="22"/>
              </w:rPr>
            </w:pPr>
            <w:r w:rsidRPr="003764E6">
              <w:rPr>
                <w:rFonts w:cs="Arial"/>
                <w:sz w:val="22"/>
                <w:szCs w:val="22"/>
              </w:rPr>
              <w:t>40 kVA galios transformatorių apsaugai komplektuojami NH3 gabarito  gG/gL klasės saugiklių lydieji įdėklai;</w:t>
            </w:r>
          </w:p>
        </w:tc>
        <w:tc>
          <w:tcPr>
            <w:tcW w:w="3260" w:type="dxa"/>
            <w:tcBorders>
              <w:top w:val="single" w:sz="4" w:space="0" w:color="auto"/>
              <w:left w:val="single" w:sz="4" w:space="0" w:color="auto"/>
              <w:bottom w:val="single" w:sz="4" w:space="0" w:color="auto"/>
              <w:right w:val="single" w:sz="4" w:space="0" w:color="auto"/>
            </w:tcBorders>
          </w:tcPr>
          <w:p w14:paraId="0DDB7594" w14:textId="77777777" w:rsidR="003764E6" w:rsidRPr="00BD31D5" w:rsidRDefault="003764E6" w:rsidP="003764E6">
            <w:pPr>
              <w:rPr>
                <w:rFonts w:cs="Arial"/>
                <w:sz w:val="22"/>
                <w:szCs w:val="22"/>
              </w:rPr>
            </w:pPr>
          </w:p>
        </w:tc>
      </w:tr>
      <w:tr w:rsidR="003764E6" w:rsidRPr="00BD31D5" w14:paraId="3F2D7F7E"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42B6977" w14:textId="3E54E637" w:rsidR="003764E6" w:rsidRPr="00BD31D5" w:rsidRDefault="003764E6" w:rsidP="003764E6">
            <w:pPr>
              <w:tabs>
                <w:tab w:val="left" w:pos="284"/>
              </w:tabs>
              <w:rPr>
                <w:rFonts w:cs="Arial"/>
                <w:sz w:val="22"/>
                <w:szCs w:val="22"/>
              </w:rPr>
            </w:pPr>
            <w:r w:rsidRPr="00BD31D5">
              <w:rPr>
                <w:rFonts w:cs="Arial"/>
                <w:sz w:val="22"/>
                <w:szCs w:val="22"/>
              </w:rPr>
              <w:t>17.4.</w:t>
            </w:r>
          </w:p>
        </w:tc>
        <w:tc>
          <w:tcPr>
            <w:tcW w:w="3828" w:type="dxa"/>
            <w:tcBorders>
              <w:top w:val="single" w:sz="4" w:space="0" w:color="auto"/>
              <w:left w:val="single" w:sz="4" w:space="0" w:color="auto"/>
              <w:bottom w:val="single" w:sz="4" w:space="0" w:color="auto"/>
              <w:right w:val="single" w:sz="4" w:space="0" w:color="auto"/>
            </w:tcBorders>
            <w:vAlign w:val="center"/>
          </w:tcPr>
          <w:p w14:paraId="2079D3D9"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CC0E898" w14:textId="6D942097" w:rsidR="003764E6" w:rsidRPr="003764E6" w:rsidRDefault="003764E6" w:rsidP="003764E6">
            <w:pPr>
              <w:ind w:right="63"/>
              <w:jc w:val="both"/>
              <w:rPr>
                <w:rFonts w:cs="Arial"/>
                <w:sz w:val="22"/>
                <w:szCs w:val="22"/>
              </w:rPr>
            </w:pPr>
            <w:r w:rsidRPr="003764E6">
              <w:rPr>
                <w:rFonts w:cs="Arial"/>
                <w:sz w:val="22"/>
                <w:szCs w:val="22"/>
              </w:rPr>
              <w:t>Šynose turi būti įmontuotos (įpresuotos) veržlės (185 mm atstumais tarp šynų) vertikalių saugiklių–kirtiklių blokų prijungimui;</w:t>
            </w:r>
          </w:p>
        </w:tc>
        <w:tc>
          <w:tcPr>
            <w:tcW w:w="3260" w:type="dxa"/>
            <w:tcBorders>
              <w:top w:val="single" w:sz="4" w:space="0" w:color="auto"/>
              <w:left w:val="single" w:sz="4" w:space="0" w:color="auto"/>
              <w:bottom w:val="single" w:sz="4" w:space="0" w:color="auto"/>
              <w:right w:val="single" w:sz="4" w:space="0" w:color="auto"/>
            </w:tcBorders>
          </w:tcPr>
          <w:p w14:paraId="0FA81B57" w14:textId="77777777" w:rsidR="003764E6" w:rsidRPr="00BD31D5" w:rsidRDefault="003764E6" w:rsidP="003764E6">
            <w:pPr>
              <w:rPr>
                <w:rFonts w:cs="Arial"/>
                <w:sz w:val="22"/>
                <w:szCs w:val="22"/>
              </w:rPr>
            </w:pPr>
          </w:p>
        </w:tc>
      </w:tr>
      <w:tr w:rsidR="003764E6" w:rsidRPr="00BD31D5" w14:paraId="5590283D"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F80E907" w14:textId="4C4034C1" w:rsidR="003764E6" w:rsidRPr="00BD31D5" w:rsidRDefault="003764E6" w:rsidP="003764E6">
            <w:pPr>
              <w:tabs>
                <w:tab w:val="left" w:pos="284"/>
              </w:tabs>
              <w:rPr>
                <w:rFonts w:cs="Arial"/>
                <w:sz w:val="22"/>
                <w:szCs w:val="22"/>
              </w:rPr>
            </w:pPr>
            <w:r w:rsidRPr="00BD31D5">
              <w:rPr>
                <w:rFonts w:cs="Arial"/>
                <w:sz w:val="22"/>
                <w:szCs w:val="22"/>
              </w:rPr>
              <w:t>17.5.</w:t>
            </w:r>
          </w:p>
        </w:tc>
        <w:tc>
          <w:tcPr>
            <w:tcW w:w="3828" w:type="dxa"/>
            <w:tcBorders>
              <w:top w:val="single" w:sz="4" w:space="0" w:color="auto"/>
              <w:left w:val="single" w:sz="4" w:space="0" w:color="auto"/>
              <w:bottom w:val="single" w:sz="4" w:space="0" w:color="auto"/>
              <w:right w:val="single" w:sz="4" w:space="0" w:color="auto"/>
            </w:tcBorders>
            <w:vAlign w:val="center"/>
          </w:tcPr>
          <w:p w14:paraId="1F788CBC"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6EBBBDF1" w14:textId="05F90C72" w:rsidR="003764E6" w:rsidRPr="003764E6" w:rsidRDefault="003764E6" w:rsidP="003764E6">
            <w:pPr>
              <w:jc w:val="both"/>
              <w:rPr>
                <w:rFonts w:cs="Arial"/>
                <w:sz w:val="22"/>
                <w:szCs w:val="22"/>
              </w:rPr>
            </w:pPr>
            <w:r w:rsidRPr="003764E6">
              <w:rPr>
                <w:rFonts w:cs="Arial"/>
                <w:b/>
                <w:color w:val="000000" w:themeColor="text1"/>
                <w:sz w:val="22"/>
                <w:szCs w:val="22"/>
              </w:rPr>
              <w:t xml:space="preserve">Komplektuojamų su transformatorine gTr taikymo klasės saugiklių lydžiųjų įdėklų nominalas kVA parenkamas pagal projektinę schemą.  </w:t>
            </w:r>
          </w:p>
        </w:tc>
        <w:tc>
          <w:tcPr>
            <w:tcW w:w="3260" w:type="dxa"/>
            <w:tcBorders>
              <w:top w:val="single" w:sz="4" w:space="0" w:color="auto"/>
              <w:left w:val="single" w:sz="4" w:space="0" w:color="auto"/>
              <w:bottom w:val="single" w:sz="4" w:space="0" w:color="auto"/>
              <w:right w:val="single" w:sz="4" w:space="0" w:color="auto"/>
            </w:tcBorders>
          </w:tcPr>
          <w:p w14:paraId="3372C8DA" w14:textId="77777777" w:rsidR="003764E6" w:rsidRPr="00BD31D5" w:rsidRDefault="003764E6" w:rsidP="003764E6">
            <w:pPr>
              <w:rPr>
                <w:rFonts w:cs="Arial"/>
                <w:sz w:val="22"/>
                <w:szCs w:val="22"/>
              </w:rPr>
            </w:pPr>
          </w:p>
        </w:tc>
      </w:tr>
      <w:tr w:rsidR="003764E6" w:rsidRPr="00BD31D5" w14:paraId="40758853"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6648C39" w14:textId="3C71926F" w:rsidR="003764E6" w:rsidRPr="00BD31D5" w:rsidRDefault="003764E6" w:rsidP="003764E6">
            <w:pPr>
              <w:tabs>
                <w:tab w:val="left" w:pos="284"/>
              </w:tabs>
              <w:rPr>
                <w:rFonts w:cs="Arial"/>
                <w:sz w:val="22"/>
                <w:szCs w:val="22"/>
              </w:rPr>
            </w:pPr>
            <w:r w:rsidRPr="00BD31D5">
              <w:rPr>
                <w:rFonts w:cs="Arial"/>
                <w:sz w:val="22"/>
                <w:szCs w:val="22"/>
              </w:rPr>
              <w:t>17.6.</w:t>
            </w:r>
          </w:p>
        </w:tc>
        <w:tc>
          <w:tcPr>
            <w:tcW w:w="3828" w:type="dxa"/>
            <w:tcBorders>
              <w:top w:val="single" w:sz="4" w:space="0" w:color="auto"/>
              <w:left w:val="single" w:sz="4" w:space="0" w:color="auto"/>
              <w:bottom w:val="single" w:sz="4" w:space="0" w:color="auto"/>
              <w:right w:val="single" w:sz="4" w:space="0" w:color="auto"/>
            </w:tcBorders>
            <w:vAlign w:val="center"/>
          </w:tcPr>
          <w:p w14:paraId="2A6414F0"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C8417CC" w14:textId="60BE4B87" w:rsidR="003764E6" w:rsidRPr="003764E6" w:rsidRDefault="003764E6" w:rsidP="003764E6">
            <w:pPr>
              <w:jc w:val="both"/>
              <w:rPr>
                <w:rFonts w:cs="Arial"/>
                <w:sz w:val="22"/>
                <w:szCs w:val="22"/>
              </w:rPr>
            </w:pPr>
            <w:r w:rsidRPr="003764E6">
              <w:rPr>
                <w:rFonts w:cs="Arial"/>
                <w:b/>
                <w:color w:val="000000" w:themeColor="text1"/>
                <w:sz w:val="22"/>
                <w:szCs w:val="22"/>
              </w:rPr>
              <w:t>Mažesni nei 40 kVA galios transformatoriai ne įrengiami.</w:t>
            </w:r>
          </w:p>
        </w:tc>
        <w:tc>
          <w:tcPr>
            <w:tcW w:w="3260" w:type="dxa"/>
            <w:tcBorders>
              <w:top w:val="single" w:sz="4" w:space="0" w:color="auto"/>
              <w:left w:val="single" w:sz="4" w:space="0" w:color="auto"/>
              <w:bottom w:val="single" w:sz="4" w:space="0" w:color="auto"/>
              <w:right w:val="single" w:sz="4" w:space="0" w:color="auto"/>
            </w:tcBorders>
          </w:tcPr>
          <w:p w14:paraId="5291DA6E" w14:textId="77777777" w:rsidR="003764E6" w:rsidRPr="00BD31D5" w:rsidRDefault="003764E6" w:rsidP="003764E6">
            <w:pPr>
              <w:rPr>
                <w:rFonts w:cs="Arial"/>
                <w:sz w:val="22"/>
                <w:szCs w:val="22"/>
              </w:rPr>
            </w:pPr>
          </w:p>
        </w:tc>
      </w:tr>
      <w:tr w:rsidR="003764E6" w:rsidRPr="00BD31D5" w14:paraId="2F070E23"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7FBB43C" w14:textId="7E6FC1AE" w:rsidR="003764E6" w:rsidRPr="00BD31D5" w:rsidRDefault="003764E6" w:rsidP="003764E6">
            <w:pPr>
              <w:tabs>
                <w:tab w:val="left" w:pos="284"/>
              </w:tabs>
              <w:rPr>
                <w:rFonts w:cs="Arial"/>
                <w:sz w:val="22"/>
                <w:szCs w:val="22"/>
              </w:rPr>
            </w:pPr>
            <w:r w:rsidRPr="00BD31D5">
              <w:rPr>
                <w:rFonts w:cs="Arial"/>
                <w:sz w:val="22"/>
                <w:szCs w:val="22"/>
              </w:rPr>
              <w:t>18.</w:t>
            </w:r>
          </w:p>
        </w:tc>
        <w:tc>
          <w:tcPr>
            <w:tcW w:w="3828" w:type="dxa"/>
            <w:tcBorders>
              <w:top w:val="single" w:sz="4" w:space="0" w:color="auto"/>
              <w:left w:val="single" w:sz="4" w:space="0" w:color="auto"/>
              <w:bottom w:val="single" w:sz="4" w:space="0" w:color="auto"/>
              <w:right w:val="single" w:sz="4" w:space="0" w:color="auto"/>
            </w:tcBorders>
            <w:vAlign w:val="center"/>
          </w:tcPr>
          <w:p w14:paraId="0E3E6B12" w14:textId="778A8B88" w:rsidR="003764E6" w:rsidRPr="00BD31D5" w:rsidRDefault="003764E6" w:rsidP="003764E6">
            <w:pPr>
              <w:jc w:val="both"/>
              <w:rPr>
                <w:rFonts w:cs="Arial"/>
                <w:sz w:val="22"/>
                <w:szCs w:val="22"/>
              </w:rPr>
            </w:pPr>
            <w:r w:rsidRPr="00BD31D5">
              <w:rPr>
                <w:rFonts w:cs="Arial"/>
                <w:sz w:val="22"/>
                <w:szCs w:val="22"/>
              </w:rPr>
              <w:t xml:space="preserve">Rezervinė vieta 0,4 kV paskirstymo įrenginiuose, skirta generatoriaus prijungimui </w:t>
            </w:r>
            <w:r w:rsidRPr="00BD31D5">
              <w:rPr>
                <w:rFonts w:cs="Arial"/>
                <w:sz w:val="22"/>
                <w:szCs w:val="22"/>
                <w:vertAlign w:val="superscript"/>
              </w:rPr>
              <w:t>d)</w:t>
            </w:r>
            <w:r w:rsidRPr="00BD31D5">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0B9E3C07" w14:textId="77777777" w:rsidR="003764E6" w:rsidRPr="00BD31D5" w:rsidRDefault="003764E6" w:rsidP="003764E6">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50718BA5" w14:textId="77777777" w:rsidR="003764E6" w:rsidRPr="00BD31D5" w:rsidRDefault="003764E6" w:rsidP="003764E6">
            <w:pPr>
              <w:rPr>
                <w:rFonts w:cs="Arial"/>
                <w:sz w:val="22"/>
                <w:szCs w:val="22"/>
              </w:rPr>
            </w:pPr>
          </w:p>
        </w:tc>
      </w:tr>
      <w:tr w:rsidR="003764E6" w:rsidRPr="00BD31D5" w14:paraId="1BDF03F7"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CB61C59" w14:textId="16766FA3" w:rsidR="003764E6" w:rsidRPr="00BD31D5" w:rsidRDefault="003764E6" w:rsidP="003764E6">
            <w:pPr>
              <w:tabs>
                <w:tab w:val="left" w:pos="284"/>
              </w:tabs>
              <w:rPr>
                <w:rFonts w:cs="Arial"/>
                <w:sz w:val="22"/>
                <w:szCs w:val="22"/>
              </w:rPr>
            </w:pPr>
            <w:r w:rsidRPr="00BD31D5">
              <w:rPr>
                <w:rFonts w:cs="Arial"/>
                <w:sz w:val="22"/>
                <w:szCs w:val="22"/>
              </w:rPr>
              <w:t>18.1.</w:t>
            </w:r>
          </w:p>
        </w:tc>
        <w:tc>
          <w:tcPr>
            <w:tcW w:w="3828" w:type="dxa"/>
            <w:tcBorders>
              <w:top w:val="single" w:sz="4" w:space="0" w:color="auto"/>
              <w:left w:val="single" w:sz="4" w:space="0" w:color="auto"/>
              <w:bottom w:val="single" w:sz="4" w:space="0" w:color="auto"/>
              <w:right w:val="single" w:sz="4" w:space="0" w:color="auto"/>
            </w:tcBorders>
            <w:vAlign w:val="center"/>
          </w:tcPr>
          <w:p w14:paraId="316A4EAF"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6596CEF" w14:textId="52838536" w:rsidR="003764E6" w:rsidRPr="00BD31D5" w:rsidRDefault="003764E6" w:rsidP="003764E6">
            <w:pPr>
              <w:jc w:val="both"/>
              <w:rPr>
                <w:rFonts w:cs="Arial"/>
                <w:sz w:val="22"/>
                <w:szCs w:val="22"/>
              </w:rPr>
            </w:pPr>
            <w:r w:rsidRPr="00BD31D5">
              <w:rPr>
                <w:rFonts w:cs="Arial"/>
                <w:sz w:val="22"/>
                <w:szCs w:val="22"/>
              </w:rPr>
              <w:t xml:space="preserve">Apsaugota nuimamu dangčiu nuo prisilietimo prie įtampa turinčių srovinių dalių (Ant dangčio turi būti užrašas </w:t>
            </w:r>
            <w:r w:rsidRPr="00BD31D5">
              <w:rPr>
                <w:rFonts w:cs="Arial"/>
                <w:b/>
                <w:i/>
                <w:sz w:val="22"/>
                <w:szCs w:val="22"/>
              </w:rPr>
              <w:t>„Tik rezervinio generatoriaus prijungimui“</w:t>
            </w:r>
            <w:r w:rsidRPr="00BD31D5">
              <w:rPr>
                <w:rFonts w:cs="Arial"/>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3FB4F31A" w14:textId="77777777" w:rsidR="003764E6" w:rsidRPr="00BD31D5" w:rsidRDefault="003764E6" w:rsidP="003764E6">
            <w:pPr>
              <w:rPr>
                <w:rFonts w:cs="Arial"/>
                <w:sz w:val="22"/>
                <w:szCs w:val="22"/>
              </w:rPr>
            </w:pPr>
          </w:p>
        </w:tc>
      </w:tr>
      <w:tr w:rsidR="003764E6" w:rsidRPr="00BD31D5" w14:paraId="7DAE487C"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5A7D433" w14:textId="1C1DE755" w:rsidR="003764E6" w:rsidRPr="00BD31D5" w:rsidRDefault="003764E6" w:rsidP="003764E6">
            <w:pPr>
              <w:tabs>
                <w:tab w:val="left" w:pos="284"/>
              </w:tabs>
              <w:rPr>
                <w:rFonts w:cs="Arial"/>
                <w:sz w:val="22"/>
                <w:szCs w:val="22"/>
              </w:rPr>
            </w:pPr>
            <w:r w:rsidRPr="00BD31D5">
              <w:rPr>
                <w:rFonts w:cs="Arial"/>
                <w:sz w:val="22"/>
                <w:szCs w:val="22"/>
              </w:rPr>
              <w:t>18.2.</w:t>
            </w:r>
          </w:p>
        </w:tc>
        <w:tc>
          <w:tcPr>
            <w:tcW w:w="3828" w:type="dxa"/>
            <w:tcBorders>
              <w:top w:val="single" w:sz="4" w:space="0" w:color="auto"/>
              <w:left w:val="single" w:sz="4" w:space="0" w:color="auto"/>
              <w:bottom w:val="single" w:sz="4" w:space="0" w:color="auto"/>
              <w:right w:val="single" w:sz="4" w:space="0" w:color="auto"/>
            </w:tcBorders>
            <w:vAlign w:val="center"/>
          </w:tcPr>
          <w:p w14:paraId="22848E95"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25EACBD" w14:textId="702C5662" w:rsidR="003764E6" w:rsidRPr="00BD31D5" w:rsidRDefault="003764E6" w:rsidP="003764E6">
            <w:pPr>
              <w:jc w:val="both"/>
              <w:rPr>
                <w:rFonts w:cs="Arial"/>
                <w:sz w:val="22"/>
                <w:szCs w:val="22"/>
              </w:rPr>
            </w:pPr>
            <w:r w:rsidRPr="00BD31D5">
              <w:rPr>
                <w:rFonts w:cs="Arial"/>
                <w:sz w:val="22"/>
                <w:szCs w:val="22"/>
              </w:rPr>
              <w:t>Paliekama generatoriaus prijungimui rezervinė vieta šynose (NH gabarito) saugiklių-kirtiklių bloko prijungimui;</w:t>
            </w:r>
          </w:p>
        </w:tc>
        <w:tc>
          <w:tcPr>
            <w:tcW w:w="3260" w:type="dxa"/>
            <w:tcBorders>
              <w:top w:val="single" w:sz="4" w:space="0" w:color="auto"/>
              <w:left w:val="single" w:sz="4" w:space="0" w:color="auto"/>
              <w:bottom w:val="single" w:sz="4" w:space="0" w:color="auto"/>
              <w:right w:val="single" w:sz="4" w:space="0" w:color="auto"/>
            </w:tcBorders>
          </w:tcPr>
          <w:p w14:paraId="1515BADC" w14:textId="77777777" w:rsidR="003764E6" w:rsidRPr="00BD31D5" w:rsidRDefault="003764E6" w:rsidP="003764E6">
            <w:pPr>
              <w:rPr>
                <w:rFonts w:cs="Arial"/>
                <w:sz w:val="22"/>
                <w:szCs w:val="22"/>
              </w:rPr>
            </w:pPr>
          </w:p>
        </w:tc>
      </w:tr>
      <w:tr w:rsidR="003764E6" w:rsidRPr="00BD31D5" w14:paraId="2FCD02FF"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21FB097" w14:textId="1F976E3E" w:rsidR="003764E6" w:rsidRPr="00BD31D5" w:rsidRDefault="003764E6" w:rsidP="003764E6">
            <w:pPr>
              <w:tabs>
                <w:tab w:val="left" w:pos="284"/>
              </w:tabs>
              <w:rPr>
                <w:rFonts w:cs="Arial"/>
                <w:sz w:val="22"/>
                <w:szCs w:val="22"/>
              </w:rPr>
            </w:pPr>
            <w:r w:rsidRPr="00BD31D5">
              <w:rPr>
                <w:rFonts w:cs="Arial"/>
                <w:sz w:val="22"/>
                <w:szCs w:val="22"/>
              </w:rPr>
              <w:t>18.3.</w:t>
            </w:r>
          </w:p>
        </w:tc>
        <w:tc>
          <w:tcPr>
            <w:tcW w:w="3828" w:type="dxa"/>
            <w:tcBorders>
              <w:top w:val="single" w:sz="4" w:space="0" w:color="auto"/>
              <w:left w:val="single" w:sz="4" w:space="0" w:color="auto"/>
              <w:bottom w:val="single" w:sz="4" w:space="0" w:color="auto"/>
              <w:right w:val="single" w:sz="4" w:space="0" w:color="auto"/>
            </w:tcBorders>
            <w:vAlign w:val="center"/>
          </w:tcPr>
          <w:p w14:paraId="34C647EE"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5C23C58" w14:textId="171C8480" w:rsidR="003764E6" w:rsidRPr="00BD31D5" w:rsidRDefault="003764E6" w:rsidP="003764E6">
            <w:pPr>
              <w:jc w:val="both"/>
              <w:rPr>
                <w:rFonts w:cs="Arial"/>
                <w:strike/>
                <w:color w:val="000000" w:themeColor="text1"/>
                <w:sz w:val="22"/>
                <w:szCs w:val="22"/>
              </w:rPr>
            </w:pPr>
            <w:r w:rsidRPr="00BD31D5">
              <w:rPr>
                <w:rFonts w:cs="Arial"/>
                <w:color w:val="000000" w:themeColor="text1"/>
                <w:sz w:val="22"/>
                <w:szCs w:val="22"/>
              </w:rPr>
              <w:t>Šynose turi būti įmontuotos (įpresuotos) standartiniais atstumais (185 mm.) veržlės  saugiklių-kirtiklių bloko prijungimui;</w:t>
            </w:r>
          </w:p>
        </w:tc>
        <w:tc>
          <w:tcPr>
            <w:tcW w:w="3260" w:type="dxa"/>
            <w:tcBorders>
              <w:top w:val="single" w:sz="4" w:space="0" w:color="auto"/>
              <w:left w:val="single" w:sz="4" w:space="0" w:color="auto"/>
              <w:bottom w:val="single" w:sz="4" w:space="0" w:color="auto"/>
              <w:right w:val="single" w:sz="4" w:space="0" w:color="auto"/>
            </w:tcBorders>
          </w:tcPr>
          <w:p w14:paraId="7791CF5C" w14:textId="77777777" w:rsidR="003764E6" w:rsidRPr="00BD31D5" w:rsidRDefault="003764E6" w:rsidP="003764E6">
            <w:pPr>
              <w:rPr>
                <w:rFonts w:cs="Arial"/>
                <w:sz w:val="22"/>
                <w:szCs w:val="22"/>
              </w:rPr>
            </w:pPr>
          </w:p>
        </w:tc>
      </w:tr>
      <w:tr w:rsidR="003764E6" w:rsidRPr="00BD31D5" w14:paraId="065E6C0D"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6F8ACCD" w14:textId="5D228F07" w:rsidR="003764E6" w:rsidRPr="00BD31D5" w:rsidRDefault="003764E6" w:rsidP="003764E6">
            <w:pPr>
              <w:tabs>
                <w:tab w:val="left" w:pos="284"/>
              </w:tabs>
              <w:rPr>
                <w:rFonts w:cs="Arial"/>
                <w:sz w:val="22"/>
                <w:szCs w:val="22"/>
              </w:rPr>
            </w:pPr>
            <w:r w:rsidRPr="00BD31D5">
              <w:rPr>
                <w:rFonts w:cs="Arial"/>
                <w:sz w:val="22"/>
                <w:szCs w:val="22"/>
              </w:rPr>
              <w:t>18.4.</w:t>
            </w:r>
          </w:p>
        </w:tc>
        <w:tc>
          <w:tcPr>
            <w:tcW w:w="3828" w:type="dxa"/>
            <w:tcBorders>
              <w:top w:val="single" w:sz="4" w:space="0" w:color="auto"/>
              <w:left w:val="single" w:sz="4" w:space="0" w:color="auto"/>
              <w:bottom w:val="single" w:sz="4" w:space="0" w:color="auto"/>
              <w:right w:val="single" w:sz="4" w:space="0" w:color="auto"/>
            </w:tcBorders>
            <w:vAlign w:val="center"/>
          </w:tcPr>
          <w:p w14:paraId="6D0A2F34"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AC1CBF6" w14:textId="757F904A" w:rsidR="003764E6" w:rsidRPr="00BD31D5" w:rsidRDefault="003764E6" w:rsidP="003764E6">
            <w:pPr>
              <w:jc w:val="both"/>
              <w:rPr>
                <w:rFonts w:cs="Arial"/>
                <w:sz w:val="22"/>
                <w:szCs w:val="22"/>
              </w:rPr>
            </w:pPr>
            <w:r w:rsidRPr="00BD31D5">
              <w:rPr>
                <w:rFonts w:cs="Arial"/>
                <w:sz w:val="22"/>
                <w:szCs w:val="22"/>
              </w:rPr>
              <w:t>Plastikinis apsauginis dangtis turi būti lengvai ir saugiai nuimamas esant įtampai šynose (pritvirtintas su nedaugiau kaip 2 lengvai nuimamais tvirtinimo elementais);</w:t>
            </w:r>
          </w:p>
        </w:tc>
        <w:tc>
          <w:tcPr>
            <w:tcW w:w="3260" w:type="dxa"/>
            <w:tcBorders>
              <w:top w:val="single" w:sz="4" w:space="0" w:color="auto"/>
              <w:left w:val="single" w:sz="4" w:space="0" w:color="auto"/>
              <w:bottom w:val="single" w:sz="4" w:space="0" w:color="auto"/>
              <w:right w:val="single" w:sz="4" w:space="0" w:color="auto"/>
            </w:tcBorders>
          </w:tcPr>
          <w:p w14:paraId="37BA6FC3" w14:textId="77777777" w:rsidR="003764E6" w:rsidRPr="00BD31D5" w:rsidRDefault="003764E6" w:rsidP="003764E6">
            <w:pPr>
              <w:rPr>
                <w:rFonts w:cs="Arial"/>
                <w:sz w:val="22"/>
                <w:szCs w:val="22"/>
              </w:rPr>
            </w:pPr>
          </w:p>
        </w:tc>
      </w:tr>
      <w:tr w:rsidR="003764E6" w:rsidRPr="00BD31D5" w14:paraId="4630E9EB"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F63EAE3" w14:textId="2FA9E47D" w:rsidR="003764E6" w:rsidRPr="00BD31D5" w:rsidRDefault="003764E6" w:rsidP="003764E6">
            <w:pPr>
              <w:tabs>
                <w:tab w:val="left" w:pos="284"/>
              </w:tabs>
              <w:rPr>
                <w:rFonts w:cs="Arial"/>
                <w:sz w:val="22"/>
                <w:szCs w:val="22"/>
              </w:rPr>
            </w:pPr>
            <w:r w:rsidRPr="00BD31D5">
              <w:rPr>
                <w:rFonts w:cs="Arial"/>
                <w:sz w:val="22"/>
                <w:szCs w:val="22"/>
              </w:rPr>
              <w:t>18.5.</w:t>
            </w:r>
          </w:p>
        </w:tc>
        <w:tc>
          <w:tcPr>
            <w:tcW w:w="3828" w:type="dxa"/>
            <w:tcBorders>
              <w:top w:val="single" w:sz="4" w:space="0" w:color="auto"/>
              <w:left w:val="single" w:sz="4" w:space="0" w:color="auto"/>
              <w:bottom w:val="single" w:sz="4" w:space="0" w:color="auto"/>
              <w:right w:val="single" w:sz="4" w:space="0" w:color="auto"/>
            </w:tcBorders>
            <w:vAlign w:val="center"/>
          </w:tcPr>
          <w:p w14:paraId="67370132"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435C962" w14:textId="659B5E30" w:rsidR="003764E6" w:rsidRPr="00BD31D5" w:rsidRDefault="003764E6" w:rsidP="003764E6">
            <w:pPr>
              <w:jc w:val="both"/>
              <w:rPr>
                <w:rFonts w:cs="Arial"/>
                <w:sz w:val="22"/>
                <w:szCs w:val="22"/>
              </w:rPr>
            </w:pPr>
            <w:r w:rsidRPr="00BD31D5">
              <w:rPr>
                <w:rFonts w:cs="Arial"/>
                <w:sz w:val="22"/>
                <w:szCs w:val="22"/>
              </w:rPr>
              <w:t xml:space="preserve">Plastikinio dangčio nedegumas FV0 pagal </w:t>
            </w:r>
            <w:hyperlink r:id="rId12" w:history="1">
              <w:r w:rsidRPr="00BD31D5">
                <w:rPr>
                  <w:rFonts w:cs="Arial"/>
                  <w:sz w:val="22"/>
                  <w:szCs w:val="22"/>
                </w:rPr>
                <w:t>LST EN 60695-11-10</w:t>
              </w:r>
            </w:hyperlink>
            <w:r w:rsidRPr="00BD31D5">
              <w:rPr>
                <w:rFonts w:cs="Arial"/>
                <w:sz w:val="22"/>
                <w:szCs w:val="22"/>
              </w:rPr>
              <w:t xml:space="preserve"> arba lygiavertį standartą (arba V0 pagal UL94).</w:t>
            </w:r>
          </w:p>
        </w:tc>
        <w:tc>
          <w:tcPr>
            <w:tcW w:w="3260" w:type="dxa"/>
            <w:tcBorders>
              <w:top w:val="single" w:sz="4" w:space="0" w:color="auto"/>
              <w:left w:val="single" w:sz="4" w:space="0" w:color="auto"/>
              <w:bottom w:val="single" w:sz="4" w:space="0" w:color="auto"/>
              <w:right w:val="single" w:sz="4" w:space="0" w:color="auto"/>
            </w:tcBorders>
          </w:tcPr>
          <w:p w14:paraId="5E7B95DB" w14:textId="77777777" w:rsidR="003764E6" w:rsidRPr="00BD31D5" w:rsidRDefault="003764E6" w:rsidP="003764E6">
            <w:pPr>
              <w:rPr>
                <w:rFonts w:cs="Arial"/>
                <w:sz w:val="22"/>
                <w:szCs w:val="22"/>
              </w:rPr>
            </w:pPr>
          </w:p>
        </w:tc>
      </w:tr>
      <w:tr w:rsidR="003764E6" w:rsidRPr="00BD31D5" w14:paraId="6F5B1092"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D8AC3C5" w14:textId="668963BA" w:rsidR="003764E6" w:rsidRPr="00BD31D5" w:rsidRDefault="003764E6" w:rsidP="003764E6">
            <w:pPr>
              <w:tabs>
                <w:tab w:val="left" w:pos="284"/>
              </w:tabs>
              <w:rPr>
                <w:rFonts w:cs="Arial"/>
                <w:sz w:val="22"/>
                <w:szCs w:val="22"/>
              </w:rPr>
            </w:pPr>
            <w:r w:rsidRPr="00BD31D5">
              <w:rPr>
                <w:rFonts w:cs="Arial"/>
                <w:sz w:val="22"/>
                <w:szCs w:val="22"/>
              </w:rPr>
              <w:t>19.</w:t>
            </w:r>
          </w:p>
        </w:tc>
        <w:tc>
          <w:tcPr>
            <w:tcW w:w="3828" w:type="dxa"/>
            <w:tcBorders>
              <w:top w:val="single" w:sz="4" w:space="0" w:color="auto"/>
              <w:left w:val="single" w:sz="4" w:space="0" w:color="auto"/>
              <w:bottom w:val="single" w:sz="4" w:space="0" w:color="auto"/>
              <w:right w:val="single" w:sz="4" w:space="0" w:color="auto"/>
            </w:tcBorders>
            <w:vAlign w:val="center"/>
          </w:tcPr>
          <w:p w14:paraId="2F854FE2" w14:textId="332D9A70" w:rsidR="003764E6" w:rsidRPr="00BD31D5" w:rsidRDefault="003764E6" w:rsidP="003764E6">
            <w:pPr>
              <w:rPr>
                <w:rFonts w:cs="Arial"/>
                <w:sz w:val="22"/>
                <w:szCs w:val="22"/>
              </w:rPr>
            </w:pPr>
            <w:r w:rsidRPr="00BD31D5">
              <w:rPr>
                <w:rFonts w:cs="Arial"/>
                <w:sz w:val="22"/>
                <w:szCs w:val="22"/>
              </w:rPr>
              <w:t xml:space="preserve">0,4 kV įtampos skyriaus ir transformatoriaus skyriaus pertvaros apsaugos </w:t>
            </w:r>
            <w:r w:rsidRPr="00BD31D5">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2856597C" w14:textId="2CF89CE6" w:rsidR="003764E6" w:rsidRPr="00BD31D5" w:rsidRDefault="003764E6" w:rsidP="003764E6">
            <w:pPr>
              <w:jc w:val="both"/>
              <w:rPr>
                <w:rFonts w:cs="Arial"/>
                <w:sz w:val="22"/>
                <w:szCs w:val="22"/>
              </w:rPr>
            </w:pPr>
            <w:r w:rsidRPr="00BD31D5">
              <w:rPr>
                <w:rFonts w:cs="Arial"/>
                <w:sz w:val="22"/>
                <w:szCs w:val="22"/>
              </w:rPr>
              <w:t>≥ IP2X</w:t>
            </w:r>
          </w:p>
        </w:tc>
        <w:tc>
          <w:tcPr>
            <w:tcW w:w="3260" w:type="dxa"/>
            <w:tcBorders>
              <w:top w:val="single" w:sz="4" w:space="0" w:color="auto"/>
              <w:left w:val="single" w:sz="4" w:space="0" w:color="auto"/>
              <w:bottom w:val="single" w:sz="4" w:space="0" w:color="auto"/>
              <w:right w:val="single" w:sz="4" w:space="0" w:color="auto"/>
            </w:tcBorders>
          </w:tcPr>
          <w:p w14:paraId="13B3AF5C" w14:textId="77777777" w:rsidR="003764E6" w:rsidRPr="00BD31D5" w:rsidRDefault="003764E6" w:rsidP="003764E6">
            <w:pPr>
              <w:rPr>
                <w:rFonts w:cs="Arial"/>
                <w:sz w:val="22"/>
                <w:szCs w:val="22"/>
              </w:rPr>
            </w:pPr>
          </w:p>
        </w:tc>
      </w:tr>
      <w:tr w:rsidR="003764E6" w:rsidRPr="00BD31D5" w14:paraId="178F3F4C"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3979B11" w14:textId="294B921D" w:rsidR="003764E6" w:rsidRPr="00BD31D5" w:rsidRDefault="003764E6" w:rsidP="003764E6">
            <w:pPr>
              <w:tabs>
                <w:tab w:val="left" w:pos="284"/>
              </w:tabs>
              <w:rPr>
                <w:rFonts w:cs="Arial"/>
                <w:sz w:val="22"/>
                <w:szCs w:val="22"/>
              </w:rPr>
            </w:pPr>
            <w:r w:rsidRPr="00BD31D5">
              <w:rPr>
                <w:rFonts w:cs="Arial"/>
                <w:sz w:val="22"/>
                <w:szCs w:val="22"/>
              </w:rPr>
              <w:t>20.</w:t>
            </w:r>
          </w:p>
        </w:tc>
        <w:tc>
          <w:tcPr>
            <w:tcW w:w="3828" w:type="dxa"/>
            <w:tcBorders>
              <w:top w:val="single" w:sz="4" w:space="0" w:color="auto"/>
              <w:left w:val="single" w:sz="4" w:space="0" w:color="auto"/>
              <w:bottom w:val="single" w:sz="4" w:space="0" w:color="auto"/>
              <w:right w:val="single" w:sz="4" w:space="0" w:color="auto"/>
            </w:tcBorders>
            <w:vAlign w:val="center"/>
          </w:tcPr>
          <w:p w14:paraId="3A248F8D" w14:textId="75F42B4A" w:rsidR="003764E6" w:rsidRPr="00BD31D5" w:rsidRDefault="003764E6" w:rsidP="003764E6">
            <w:pPr>
              <w:rPr>
                <w:rFonts w:cs="Arial"/>
                <w:sz w:val="22"/>
                <w:szCs w:val="22"/>
              </w:rPr>
            </w:pPr>
            <w:r w:rsidRPr="00BD31D5">
              <w:rPr>
                <w:rFonts w:cs="Arial"/>
                <w:sz w:val="22"/>
                <w:szCs w:val="22"/>
              </w:rPr>
              <w:t xml:space="preserve">0,4 kV skyriaus su sumontuotais įrenginiais ir rezervinių vietų apsaugos laipsnis nuo įtampą turinčių dalių </w:t>
            </w:r>
            <w:r w:rsidRPr="00BD31D5">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27A3ECCA" w14:textId="58A7F3CD" w:rsidR="003764E6" w:rsidRPr="00BD31D5" w:rsidRDefault="003764E6" w:rsidP="003764E6">
            <w:pPr>
              <w:jc w:val="both"/>
              <w:rPr>
                <w:rFonts w:cs="Arial"/>
                <w:sz w:val="22"/>
                <w:szCs w:val="22"/>
              </w:rPr>
            </w:pPr>
            <w:r w:rsidRPr="00BD31D5">
              <w:rPr>
                <w:rFonts w:cs="Arial"/>
                <w:sz w:val="22"/>
                <w:szCs w:val="22"/>
              </w:rPr>
              <w:t>≥ IP2X</w:t>
            </w:r>
          </w:p>
        </w:tc>
        <w:tc>
          <w:tcPr>
            <w:tcW w:w="3260" w:type="dxa"/>
            <w:tcBorders>
              <w:top w:val="single" w:sz="4" w:space="0" w:color="auto"/>
              <w:left w:val="single" w:sz="4" w:space="0" w:color="auto"/>
              <w:bottom w:val="single" w:sz="4" w:space="0" w:color="auto"/>
              <w:right w:val="single" w:sz="4" w:space="0" w:color="auto"/>
            </w:tcBorders>
          </w:tcPr>
          <w:p w14:paraId="56BFCFAF" w14:textId="77777777" w:rsidR="003764E6" w:rsidRPr="00BD31D5" w:rsidRDefault="003764E6" w:rsidP="003764E6">
            <w:pPr>
              <w:rPr>
                <w:rFonts w:cs="Arial"/>
                <w:sz w:val="22"/>
                <w:szCs w:val="22"/>
              </w:rPr>
            </w:pPr>
          </w:p>
        </w:tc>
      </w:tr>
      <w:tr w:rsidR="003764E6" w:rsidRPr="00BD31D5" w14:paraId="295BFCD0"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D7C0E77" w14:textId="21988F8D" w:rsidR="003764E6" w:rsidRPr="00BD31D5" w:rsidRDefault="003764E6" w:rsidP="003764E6">
            <w:pPr>
              <w:tabs>
                <w:tab w:val="left" w:pos="284"/>
              </w:tabs>
              <w:rPr>
                <w:rFonts w:cs="Arial"/>
                <w:sz w:val="22"/>
                <w:szCs w:val="22"/>
              </w:rPr>
            </w:pPr>
            <w:r w:rsidRPr="00BD31D5">
              <w:rPr>
                <w:rFonts w:cs="Arial"/>
                <w:sz w:val="22"/>
                <w:szCs w:val="22"/>
              </w:rPr>
              <w:t>21.</w:t>
            </w:r>
          </w:p>
        </w:tc>
        <w:tc>
          <w:tcPr>
            <w:tcW w:w="3828" w:type="dxa"/>
            <w:tcBorders>
              <w:top w:val="single" w:sz="4" w:space="0" w:color="auto"/>
              <w:left w:val="single" w:sz="4" w:space="0" w:color="auto"/>
              <w:bottom w:val="single" w:sz="4" w:space="0" w:color="auto"/>
              <w:right w:val="single" w:sz="4" w:space="0" w:color="auto"/>
            </w:tcBorders>
            <w:vAlign w:val="center"/>
          </w:tcPr>
          <w:p w14:paraId="4B43CC7D" w14:textId="69C9E849" w:rsidR="003764E6" w:rsidRPr="00BD31D5" w:rsidRDefault="003764E6" w:rsidP="003764E6">
            <w:pPr>
              <w:rPr>
                <w:rFonts w:cs="Arial"/>
                <w:sz w:val="22"/>
                <w:szCs w:val="22"/>
              </w:rPr>
            </w:pPr>
            <w:r w:rsidRPr="00BD31D5">
              <w:rPr>
                <w:rFonts w:cs="Arial"/>
                <w:sz w:val="22"/>
                <w:szCs w:val="22"/>
              </w:rPr>
              <w:t xml:space="preserve">Maksimalus linijinių komutacinių aparatų skaičius transformatorinėje </w:t>
            </w:r>
            <w:r w:rsidRPr="00BD31D5">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0308A890" w14:textId="712EE26A" w:rsidR="003764E6" w:rsidRPr="00BD31D5" w:rsidRDefault="003764E6" w:rsidP="003764E6">
            <w:pPr>
              <w:jc w:val="both"/>
              <w:rPr>
                <w:rFonts w:cs="Arial"/>
                <w:sz w:val="22"/>
                <w:szCs w:val="22"/>
              </w:rPr>
            </w:pPr>
            <w:r w:rsidRPr="00BD31D5">
              <w:rPr>
                <w:rFonts w:cs="Arial"/>
                <w:sz w:val="22"/>
                <w:szCs w:val="22"/>
              </w:rPr>
              <w:t>6 vnt.</w:t>
            </w:r>
          </w:p>
        </w:tc>
        <w:tc>
          <w:tcPr>
            <w:tcW w:w="3260" w:type="dxa"/>
            <w:tcBorders>
              <w:top w:val="single" w:sz="4" w:space="0" w:color="auto"/>
              <w:left w:val="single" w:sz="4" w:space="0" w:color="auto"/>
              <w:bottom w:val="single" w:sz="4" w:space="0" w:color="auto"/>
              <w:right w:val="single" w:sz="4" w:space="0" w:color="auto"/>
            </w:tcBorders>
          </w:tcPr>
          <w:p w14:paraId="7E3744EC" w14:textId="77777777" w:rsidR="003764E6" w:rsidRPr="00BD31D5" w:rsidRDefault="003764E6" w:rsidP="003764E6">
            <w:pPr>
              <w:rPr>
                <w:rFonts w:cs="Arial"/>
                <w:sz w:val="22"/>
                <w:szCs w:val="22"/>
              </w:rPr>
            </w:pPr>
          </w:p>
        </w:tc>
      </w:tr>
      <w:tr w:rsidR="003764E6" w:rsidRPr="00BD31D5" w14:paraId="182162DC"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8FE7155" w14:textId="31DA11F5" w:rsidR="003764E6" w:rsidRPr="00BD31D5" w:rsidRDefault="003764E6" w:rsidP="003764E6">
            <w:pPr>
              <w:tabs>
                <w:tab w:val="left" w:pos="284"/>
              </w:tabs>
              <w:rPr>
                <w:rFonts w:cs="Arial"/>
                <w:sz w:val="22"/>
                <w:szCs w:val="22"/>
              </w:rPr>
            </w:pPr>
            <w:r w:rsidRPr="00BD31D5">
              <w:rPr>
                <w:rFonts w:cs="Arial"/>
                <w:sz w:val="22"/>
                <w:szCs w:val="22"/>
              </w:rPr>
              <w:t>22.</w:t>
            </w:r>
          </w:p>
        </w:tc>
        <w:tc>
          <w:tcPr>
            <w:tcW w:w="3828" w:type="dxa"/>
            <w:tcBorders>
              <w:top w:val="single" w:sz="4" w:space="0" w:color="auto"/>
              <w:left w:val="single" w:sz="4" w:space="0" w:color="auto"/>
              <w:bottom w:val="single" w:sz="4" w:space="0" w:color="auto"/>
              <w:right w:val="single" w:sz="4" w:space="0" w:color="auto"/>
            </w:tcBorders>
            <w:vAlign w:val="center"/>
          </w:tcPr>
          <w:p w14:paraId="644EA570" w14:textId="29D01FEB" w:rsidR="003764E6" w:rsidRPr="00BD31D5" w:rsidRDefault="003764E6" w:rsidP="003764E6">
            <w:pPr>
              <w:jc w:val="both"/>
              <w:rPr>
                <w:rFonts w:cs="Arial"/>
                <w:sz w:val="22"/>
                <w:szCs w:val="22"/>
              </w:rPr>
            </w:pPr>
            <w:r w:rsidRPr="00BD31D5">
              <w:rPr>
                <w:rFonts w:cs="Arial"/>
                <w:sz w:val="22"/>
                <w:szCs w:val="22"/>
              </w:rPr>
              <w:t xml:space="preserve">Linijiniai komutaciniai aparatai </w:t>
            </w:r>
            <w:r w:rsidRPr="00BD31D5">
              <w:rPr>
                <w:rFonts w:cs="Arial"/>
                <w:sz w:val="22"/>
                <w:szCs w:val="22"/>
                <w:vertAlign w:val="superscript"/>
              </w:rPr>
              <w:t>d)</w:t>
            </w:r>
            <w:r w:rsidRPr="00BD31D5">
              <w:rPr>
                <w:rFonts w:cs="Arial"/>
                <w:sz w:val="22"/>
                <w:szCs w:val="22"/>
              </w:rPr>
              <w:t xml:space="preserve">: </w:t>
            </w:r>
          </w:p>
        </w:tc>
        <w:tc>
          <w:tcPr>
            <w:tcW w:w="7654" w:type="dxa"/>
            <w:gridSpan w:val="7"/>
            <w:tcBorders>
              <w:top w:val="single" w:sz="4" w:space="0" w:color="auto"/>
              <w:left w:val="single" w:sz="4" w:space="0" w:color="auto"/>
              <w:bottom w:val="single" w:sz="4" w:space="0" w:color="auto"/>
              <w:right w:val="single" w:sz="4" w:space="0" w:color="auto"/>
            </w:tcBorders>
          </w:tcPr>
          <w:p w14:paraId="382DB88B" w14:textId="77777777" w:rsidR="003764E6" w:rsidRPr="00BD31D5" w:rsidRDefault="003764E6" w:rsidP="003764E6">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4D0D73D4" w14:textId="77777777" w:rsidR="003764E6" w:rsidRPr="00BD31D5" w:rsidRDefault="003764E6" w:rsidP="003764E6">
            <w:pPr>
              <w:rPr>
                <w:rFonts w:cs="Arial"/>
                <w:sz w:val="22"/>
                <w:szCs w:val="22"/>
              </w:rPr>
            </w:pPr>
          </w:p>
        </w:tc>
      </w:tr>
      <w:tr w:rsidR="003764E6" w:rsidRPr="00BD31D5" w14:paraId="40F3A07E"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3DA5967" w14:textId="253108BC" w:rsidR="003764E6" w:rsidRPr="00BD31D5" w:rsidRDefault="003764E6" w:rsidP="003764E6">
            <w:pPr>
              <w:tabs>
                <w:tab w:val="left" w:pos="284"/>
              </w:tabs>
              <w:rPr>
                <w:rFonts w:cs="Arial"/>
                <w:sz w:val="22"/>
                <w:szCs w:val="22"/>
              </w:rPr>
            </w:pPr>
            <w:r w:rsidRPr="00BD31D5">
              <w:rPr>
                <w:rFonts w:cs="Arial"/>
                <w:sz w:val="22"/>
                <w:szCs w:val="22"/>
              </w:rPr>
              <w:t>22.1.</w:t>
            </w:r>
          </w:p>
        </w:tc>
        <w:tc>
          <w:tcPr>
            <w:tcW w:w="3828" w:type="dxa"/>
            <w:tcBorders>
              <w:top w:val="single" w:sz="4" w:space="0" w:color="auto"/>
              <w:left w:val="single" w:sz="4" w:space="0" w:color="auto"/>
              <w:bottom w:val="single" w:sz="4" w:space="0" w:color="auto"/>
              <w:right w:val="single" w:sz="4" w:space="0" w:color="auto"/>
            </w:tcBorders>
            <w:vAlign w:val="center"/>
          </w:tcPr>
          <w:p w14:paraId="7AA4A931"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9FBC8C5" w14:textId="352ADE81" w:rsidR="003764E6" w:rsidRPr="003764E6" w:rsidRDefault="003764E6" w:rsidP="003764E6">
            <w:pPr>
              <w:jc w:val="both"/>
              <w:rPr>
                <w:rFonts w:cs="Arial"/>
                <w:sz w:val="22"/>
                <w:szCs w:val="22"/>
              </w:rPr>
            </w:pPr>
            <w:r w:rsidRPr="003764E6">
              <w:rPr>
                <w:rFonts w:cs="Arial"/>
                <w:sz w:val="22"/>
                <w:szCs w:val="22"/>
              </w:rPr>
              <w:t>Vertikalūs 0,4 kV vidaus tipo saugiklių-kirtiklių blokai, NH2 arba NH3 gabarito,</w:t>
            </w:r>
            <w:r w:rsidRPr="003764E6">
              <w:rPr>
                <w:rFonts w:cs="Arial"/>
                <w:b/>
                <w:sz w:val="22"/>
                <w:szCs w:val="22"/>
              </w:rPr>
              <w:t xml:space="preserve"> poliai atjungiami kartu </w:t>
            </w:r>
            <w:r w:rsidRPr="003764E6">
              <w:rPr>
                <w:rFonts w:cs="Arial"/>
                <w:sz w:val="22"/>
                <w:szCs w:val="22"/>
              </w:rPr>
              <w:t>(Pagal techninius reikalavimus);</w:t>
            </w:r>
          </w:p>
        </w:tc>
        <w:tc>
          <w:tcPr>
            <w:tcW w:w="3260" w:type="dxa"/>
            <w:tcBorders>
              <w:top w:val="single" w:sz="4" w:space="0" w:color="auto"/>
              <w:left w:val="single" w:sz="4" w:space="0" w:color="auto"/>
              <w:bottom w:val="single" w:sz="4" w:space="0" w:color="auto"/>
              <w:right w:val="single" w:sz="4" w:space="0" w:color="auto"/>
            </w:tcBorders>
          </w:tcPr>
          <w:p w14:paraId="6B51ECBB" w14:textId="77777777" w:rsidR="003764E6" w:rsidRPr="00BD31D5" w:rsidRDefault="003764E6" w:rsidP="003764E6">
            <w:pPr>
              <w:rPr>
                <w:rFonts w:cs="Arial"/>
                <w:sz w:val="22"/>
                <w:szCs w:val="22"/>
              </w:rPr>
            </w:pPr>
          </w:p>
        </w:tc>
      </w:tr>
      <w:tr w:rsidR="003764E6" w:rsidRPr="00BD31D5" w14:paraId="6A48B927"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D60E49A" w14:textId="6B816633" w:rsidR="003764E6" w:rsidRPr="00BD31D5" w:rsidRDefault="003764E6" w:rsidP="003764E6">
            <w:pPr>
              <w:tabs>
                <w:tab w:val="left" w:pos="284"/>
              </w:tabs>
              <w:rPr>
                <w:rFonts w:cs="Arial"/>
                <w:sz w:val="22"/>
                <w:szCs w:val="22"/>
              </w:rPr>
            </w:pPr>
            <w:r w:rsidRPr="00BD31D5">
              <w:rPr>
                <w:rFonts w:cs="Arial"/>
                <w:sz w:val="22"/>
                <w:szCs w:val="22"/>
              </w:rPr>
              <w:lastRenderedPageBreak/>
              <w:t>22.2.</w:t>
            </w:r>
          </w:p>
        </w:tc>
        <w:tc>
          <w:tcPr>
            <w:tcW w:w="3828" w:type="dxa"/>
            <w:tcBorders>
              <w:top w:val="single" w:sz="4" w:space="0" w:color="auto"/>
              <w:left w:val="single" w:sz="4" w:space="0" w:color="auto"/>
              <w:bottom w:val="single" w:sz="4" w:space="0" w:color="auto"/>
              <w:right w:val="single" w:sz="4" w:space="0" w:color="auto"/>
            </w:tcBorders>
            <w:vAlign w:val="center"/>
          </w:tcPr>
          <w:p w14:paraId="692ED830"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5288706" w14:textId="438E2B50" w:rsidR="003764E6" w:rsidRPr="003764E6" w:rsidRDefault="003764E6" w:rsidP="003764E6">
            <w:pPr>
              <w:jc w:val="both"/>
              <w:rPr>
                <w:rFonts w:cs="Arial"/>
                <w:sz w:val="22"/>
                <w:szCs w:val="22"/>
              </w:rPr>
            </w:pPr>
            <w:r w:rsidRPr="003764E6">
              <w:rPr>
                <w:rFonts w:cs="Arial"/>
                <w:sz w:val="22"/>
                <w:szCs w:val="22"/>
              </w:rPr>
              <w:t xml:space="preserve">Nueinančių linijų apsaugai naudojami gG/gL klasės saugiklių lydieji įdėklai. </w:t>
            </w:r>
            <w:r w:rsidRPr="003764E6">
              <w:rPr>
                <w:rFonts w:cs="Arial"/>
                <w:b/>
                <w:sz w:val="22"/>
                <w:szCs w:val="22"/>
              </w:rPr>
              <w:t>Komplektuojamų su transformatorine saugiklių lydžiųjų įdėklų vardinė srovė parenkama pagal projektinę schemą;</w:t>
            </w:r>
          </w:p>
        </w:tc>
        <w:tc>
          <w:tcPr>
            <w:tcW w:w="3260" w:type="dxa"/>
            <w:tcBorders>
              <w:top w:val="single" w:sz="4" w:space="0" w:color="auto"/>
              <w:left w:val="single" w:sz="4" w:space="0" w:color="auto"/>
              <w:bottom w:val="single" w:sz="4" w:space="0" w:color="auto"/>
              <w:right w:val="single" w:sz="4" w:space="0" w:color="auto"/>
            </w:tcBorders>
          </w:tcPr>
          <w:p w14:paraId="3ED0C600" w14:textId="77777777" w:rsidR="003764E6" w:rsidRPr="00BD31D5" w:rsidRDefault="003764E6" w:rsidP="003764E6">
            <w:pPr>
              <w:rPr>
                <w:rFonts w:cs="Arial"/>
                <w:sz w:val="22"/>
                <w:szCs w:val="22"/>
              </w:rPr>
            </w:pPr>
          </w:p>
        </w:tc>
      </w:tr>
      <w:tr w:rsidR="003764E6" w:rsidRPr="00BD31D5" w14:paraId="35C819AF"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2F3EE21" w14:textId="0989287B" w:rsidR="003764E6" w:rsidRPr="00BD31D5" w:rsidRDefault="003764E6" w:rsidP="003764E6">
            <w:pPr>
              <w:tabs>
                <w:tab w:val="left" w:pos="284"/>
              </w:tabs>
              <w:rPr>
                <w:rFonts w:cs="Arial"/>
                <w:sz w:val="22"/>
                <w:szCs w:val="22"/>
              </w:rPr>
            </w:pPr>
            <w:r w:rsidRPr="00BD31D5">
              <w:rPr>
                <w:rFonts w:cs="Arial"/>
                <w:sz w:val="22"/>
                <w:szCs w:val="22"/>
              </w:rPr>
              <w:t>22.3.</w:t>
            </w:r>
          </w:p>
        </w:tc>
        <w:tc>
          <w:tcPr>
            <w:tcW w:w="3828" w:type="dxa"/>
            <w:tcBorders>
              <w:top w:val="single" w:sz="4" w:space="0" w:color="auto"/>
              <w:left w:val="single" w:sz="4" w:space="0" w:color="auto"/>
              <w:bottom w:val="single" w:sz="4" w:space="0" w:color="auto"/>
              <w:right w:val="single" w:sz="4" w:space="0" w:color="auto"/>
            </w:tcBorders>
            <w:vAlign w:val="center"/>
          </w:tcPr>
          <w:p w14:paraId="63031D1C"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980B310" w14:textId="379D18FF" w:rsidR="003764E6" w:rsidRPr="003764E6" w:rsidRDefault="003764E6" w:rsidP="003764E6">
            <w:pPr>
              <w:jc w:val="both"/>
              <w:rPr>
                <w:rFonts w:cs="Arial"/>
                <w:sz w:val="22"/>
                <w:szCs w:val="22"/>
              </w:rPr>
            </w:pPr>
            <w:r w:rsidRPr="003764E6">
              <w:rPr>
                <w:rFonts w:cs="Arial"/>
                <w:sz w:val="22"/>
                <w:szCs w:val="22"/>
              </w:rPr>
              <w:t>Šynose maksimaliam saugiklių-kirtiklių blokų skaičiui (įskaitant ir rezervines vietas) turi būti įmontuotos (įpresuotos) standartiniais atstumais (185 mm.) veržlės blokų prijungimui;</w:t>
            </w:r>
          </w:p>
        </w:tc>
        <w:tc>
          <w:tcPr>
            <w:tcW w:w="3260" w:type="dxa"/>
            <w:tcBorders>
              <w:top w:val="single" w:sz="4" w:space="0" w:color="auto"/>
              <w:left w:val="single" w:sz="4" w:space="0" w:color="auto"/>
              <w:bottom w:val="single" w:sz="4" w:space="0" w:color="auto"/>
              <w:right w:val="single" w:sz="4" w:space="0" w:color="auto"/>
            </w:tcBorders>
          </w:tcPr>
          <w:p w14:paraId="296228E8" w14:textId="77777777" w:rsidR="003764E6" w:rsidRPr="00BD31D5" w:rsidRDefault="003764E6" w:rsidP="003764E6">
            <w:pPr>
              <w:rPr>
                <w:rFonts w:cs="Arial"/>
                <w:sz w:val="22"/>
                <w:szCs w:val="22"/>
              </w:rPr>
            </w:pPr>
          </w:p>
        </w:tc>
      </w:tr>
      <w:tr w:rsidR="003764E6" w:rsidRPr="00BD31D5" w14:paraId="7968A14E"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88E1A67" w14:textId="2DEE3E51" w:rsidR="003764E6" w:rsidRPr="00BD31D5" w:rsidRDefault="003764E6" w:rsidP="003764E6">
            <w:pPr>
              <w:tabs>
                <w:tab w:val="left" w:pos="284"/>
              </w:tabs>
              <w:rPr>
                <w:rFonts w:cs="Arial"/>
                <w:sz w:val="22"/>
                <w:szCs w:val="22"/>
              </w:rPr>
            </w:pPr>
            <w:r w:rsidRPr="00BD31D5">
              <w:rPr>
                <w:rFonts w:cs="Arial"/>
                <w:sz w:val="22"/>
                <w:szCs w:val="22"/>
              </w:rPr>
              <w:t>22.4.</w:t>
            </w:r>
          </w:p>
        </w:tc>
        <w:tc>
          <w:tcPr>
            <w:tcW w:w="3828" w:type="dxa"/>
            <w:tcBorders>
              <w:top w:val="single" w:sz="4" w:space="0" w:color="auto"/>
              <w:left w:val="single" w:sz="4" w:space="0" w:color="auto"/>
              <w:bottom w:val="single" w:sz="4" w:space="0" w:color="auto"/>
              <w:right w:val="single" w:sz="4" w:space="0" w:color="auto"/>
            </w:tcBorders>
            <w:vAlign w:val="center"/>
          </w:tcPr>
          <w:p w14:paraId="5E97B45D"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CEF308B" w14:textId="1DF0A3EF" w:rsidR="003764E6" w:rsidRPr="003764E6" w:rsidRDefault="003764E6" w:rsidP="003764E6">
            <w:pPr>
              <w:jc w:val="both"/>
              <w:rPr>
                <w:rFonts w:cs="Arial"/>
                <w:sz w:val="22"/>
                <w:szCs w:val="22"/>
              </w:rPr>
            </w:pPr>
            <w:r w:rsidRPr="003764E6">
              <w:rPr>
                <w:rFonts w:cs="Arial"/>
                <w:sz w:val="22"/>
                <w:szCs w:val="22"/>
              </w:rPr>
              <w:t>Visais atvejais turi būti numatytos 6 vietos saugiklių–kirtiklių blokams įrengti, nepriklausomai nuo įrengiamų blokų skaičiaus. Saugiklių - kirtiklių blokai turi būti įrengti taip, kad visais atvejais būtų galimybė pajungti suporintus (ne daugiau du 240 mm</w:t>
            </w:r>
            <w:r w:rsidRPr="003764E6">
              <w:rPr>
                <w:rFonts w:cs="Arial"/>
                <w:sz w:val="22"/>
                <w:szCs w:val="22"/>
                <w:vertAlign w:val="superscript"/>
              </w:rPr>
              <w:t>2</w:t>
            </w:r>
            <w:r w:rsidRPr="003764E6">
              <w:rPr>
                <w:rFonts w:cs="Arial"/>
                <w:sz w:val="22"/>
                <w:szCs w:val="22"/>
              </w:rPr>
              <w:t>) kabelius naudojant tik tos saugiklių – kirtiklių bloką pagaminusios gamyklos adapterius.</w:t>
            </w:r>
          </w:p>
        </w:tc>
        <w:tc>
          <w:tcPr>
            <w:tcW w:w="3260" w:type="dxa"/>
            <w:tcBorders>
              <w:top w:val="single" w:sz="4" w:space="0" w:color="auto"/>
              <w:left w:val="single" w:sz="4" w:space="0" w:color="auto"/>
              <w:bottom w:val="single" w:sz="4" w:space="0" w:color="auto"/>
              <w:right w:val="single" w:sz="4" w:space="0" w:color="auto"/>
            </w:tcBorders>
          </w:tcPr>
          <w:p w14:paraId="7F263FC0" w14:textId="77777777" w:rsidR="003764E6" w:rsidRPr="00BD31D5" w:rsidRDefault="003764E6" w:rsidP="003764E6">
            <w:pPr>
              <w:rPr>
                <w:rFonts w:cs="Arial"/>
                <w:sz w:val="22"/>
                <w:szCs w:val="22"/>
              </w:rPr>
            </w:pPr>
          </w:p>
        </w:tc>
      </w:tr>
      <w:tr w:rsidR="003764E6" w:rsidRPr="00BD31D5" w14:paraId="1A5A0E03"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E013794" w14:textId="59DC0F6F" w:rsidR="003764E6" w:rsidRPr="00BD31D5" w:rsidRDefault="003764E6" w:rsidP="003764E6">
            <w:pPr>
              <w:tabs>
                <w:tab w:val="left" w:pos="284"/>
              </w:tabs>
              <w:rPr>
                <w:rFonts w:cs="Arial"/>
                <w:sz w:val="22"/>
                <w:szCs w:val="22"/>
              </w:rPr>
            </w:pPr>
            <w:r w:rsidRPr="00BD31D5">
              <w:rPr>
                <w:rFonts w:cs="Arial"/>
                <w:sz w:val="22"/>
                <w:szCs w:val="22"/>
              </w:rPr>
              <w:t>22.5.</w:t>
            </w:r>
          </w:p>
        </w:tc>
        <w:tc>
          <w:tcPr>
            <w:tcW w:w="3828" w:type="dxa"/>
            <w:tcBorders>
              <w:top w:val="single" w:sz="4" w:space="0" w:color="auto"/>
              <w:left w:val="single" w:sz="4" w:space="0" w:color="auto"/>
              <w:bottom w:val="single" w:sz="4" w:space="0" w:color="auto"/>
              <w:right w:val="single" w:sz="4" w:space="0" w:color="auto"/>
            </w:tcBorders>
            <w:vAlign w:val="center"/>
          </w:tcPr>
          <w:p w14:paraId="4FBE078D"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8347D72" w14:textId="7A09C2F0" w:rsidR="003764E6" w:rsidRPr="003764E6" w:rsidRDefault="003764E6" w:rsidP="003764E6">
            <w:pPr>
              <w:jc w:val="both"/>
              <w:rPr>
                <w:rFonts w:cs="Arial"/>
                <w:sz w:val="22"/>
                <w:szCs w:val="22"/>
              </w:rPr>
            </w:pPr>
            <w:r w:rsidRPr="003764E6">
              <w:rPr>
                <w:rFonts w:cs="Arial"/>
                <w:sz w:val="22"/>
                <w:szCs w:val="22"/>
              </w:rPr>
              <w:t xml:space="preserve">Rezervinės vietos turi būti uždengtos plastikiniais apsauginiais dangčiais. Plastikinis apsauginis dangtis turi būti lengvai nuimamas (pritvirtintas su nedaugiau kaip 2 lengvai nuimamais tvirtinimo elementais). Plastikinio dangčio nedegumas FV0 pagal </w:t>
            </w:r>
            <w:hyperlink r:id="rId13" w:history="1">
              <w:r w:rsidRPr="003764E6">
                <w:rPr>
                  <w:rFonts w:cs="Arial"/>
                  <w:sz w:val="22"/>
                  <w:szCs w:val="22"/>
                </w:rPr>
                <w:t>LST EN 60695-11-10</w:t>
              </w:r>
            </w:hyperlink>
            <w:r w:rsidRPr="003764E6">
              <w:rPr>
                <w:rFonts w:cs="Arial"/>
                <w:sz w:val="22"/>
                <w:szCs w:val="22"/>
              </w:rPr>
              <w:t xml:space="preserve"> arba lygiavertį standartą (arba V0 pagal UL94).</w:t>
            </w:r>
          </w:p>
        </w:tc>
        <w:tc>
          <w:tcPr>
            <w:tcW w:w="3260" w:type="dxa"/>
            <w:tcBorders>
              <w:top w:val="single" w:sz="4" w:space="0" w:color="auto"/>
              <w:left w:val="single" w:sz="4" w:space="0" w:color="auto"/>
              <w:bottom w:val="single" w:sz="4" w:space="0" w:color="auto"/>
              <w:right w:val="single" w:sz="4" w:space="0" w:color="auto"/>
            </w:tcBorders>
          </w:tcPr>
          <w:p w14:paraId="20BD545C" w14:textId="77777777" w:rsidR="003764E6" w:rsidRPr="00BD31D5" w:rsidRDefault="003764E6" w:rsidP="003764E6">
            <w:pPr>
              <w:rPr>
                <w:rFonts w:cs="Arial"/>
                <w:sz w:val="22"/>
                <w:szCs w:val="22"/>
              </w:rPr>
            </w:pPr>
          </w:p>
        </w:tc>
      </w:tr>
      <w:tr w:rsidR="003764E6" w:rsidRPr="00BD31D5" w14:paraId="5B936EB6"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BD85299" w14:textId="0A6AF72D" w:rsidR="003764E6" w:rsidRPr="00BD31D5" w:rsidRDefault="003764E6" w:rsidP="003764E6">
            <w:pPr>
              <w:tabs>
                <w:tab w:val="left" w:pos="284"/>
              </w:tabs>
              <w:rPr>
                <w:rFonts w:cs="Arial"/>
                <w:sz w:val="22"/>
                <w:szCs w:val="22"/>
              </w:rPr>
            </w:pPr>
            <w:r w:rsidRPr="00BD31D5">
              <w:rPr>
                <w:rFonts w:cs="Arial"/>
                <w:sz w:val="22"/>
                <w:szCs w:val="22"/>
              </w:rPr>
              <w:t>23.</w:t>
            </w:r>
          </w:p>
        </w:tc>
        <w:tc>
          <w:tcPr>
            <w:tcW w:w="3828" w:type="dxa"/>
            <w:tcBorders>
              <w:top w:val="single" w:sz="4" w:space="0" w:color="auto"/>
              <w:left w:val="single" w:sz="4" w:space="0" w:color="auto"/>
              <w:bottom w:val="single" w:sz="4" w:space="0" w:color="auto"/>
              <w:right w:val="single" w:sz="4" w:space="0" w:color="auto"/>
            </w:tcBorders>
            <w:vAlign w:val="center"/>
          </w:tcPr>
          <w:p w14:paraId="04E57254" w14:textId="730614CC" w:rsidR="003764E6" w:rsidRPr="00BD31D5" w:rsidRDefault="003764E6" w:rsidP="003764E6">
            <w:pPr>
              <w:ind w:right="175"/>
              <w:rPr>
                <w:rFonts w:cs="Arial"/>
                <w:bCs/>
                <w:sz w:val="22"/>
                <w:szCs w:val="22"/>
              </w:rPr>
            </w:pPr>
            <w:r w:rsidRPr="00BD31D5">
              <w:rPr>
                <w:rFonts w:cs="Arial"/>
                <w:bCs/>
                <w:sz w:val="22"/>
                <w:szCs w:val="22"/>
              </w:rPr>
              <w:t>0,4 kV kabelių skyriaus konstrukcija</w:t>
            </w:r>
            <w:r w:rsidRPr="00BD31D5">
              <w:rPr>
                <w:rFonts w:cs="Arial"/>
                <w:sz w:val="22"/>
                <w:szCs w:val="22"/>
              </w:rPr>
              <w:t xml:space="preserve"> </w:t>
            </w:r>
            <w:r w:rsidRPr="00BD31D5">
              <w:rPr>
                <w:rFonts w:cs="Arial"/>
                <w:sz w:val="22"/>
                <w:szCs w:val="22"/>
                <w:vertAlign w:val="superscript"/>
              </w:rPr>
              <w:t>d)</w:t>
            </w:r>
            <w:r w:rsidRPr="00BD31D5">
              <w:rPr>
                <w:rFonts w:cs="Arial"/>
                <w:bCs/>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715FC393" w14:textId="77777777" w:rsidR="003764E6" w:rsidRPr="00BD31D5" w:rsidRDefault="003764E6" w:rsidP="003764E6">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01DECE0D" w14:textId="77777777" w:rsidR="003764E6" w:rsidRPr="00BD31D5" w:rsidRDefault="003764E6" w:rsidP="003764E6">
            <w:pPr>
              <w:rPr>
                <w:rFonts w:cs="Arial"/>
                <w:sz w:val="22"/>
                <w:szCs w:val="22"/>
              </w:rPr>
            </w:pPr>
          </w:p>
        </w:tc>
      </w:tr>
      <w:tr w:rsidR="003764E6" w:rsidRPr="00BD31D5" w14:paraId="5E62874F"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20B197B" w14:textId="435F2C11" w:rsidR="003764E6" w:rsidRPr="00BD31D5" w:rsidRDefault="003764E6" w:rsidP="003764E6">
            <w:pPr>
              <w:tabs>
                <w:tab w:val="left" w:pos="284"/>
              </w:tabs>
              <w:rPr>
                <w:rFonts w:cs="Arial"/>
                <w:sz w:val="22"/>
                <w:szCs w:val="22"/>
              </w:rPr>
            </w:pPr>
            <w:r w:rsidRPr="00BD31D5">
              <w:rPr>
                <w:rFonts w:cs="Arial"/>
                <w:sz w:val="22"/>
                <w:szCs w:val="22"/>
              </w:rPr>
              <w:t>23.1.</w:t>
            </w:r>
          </w:p>
        </w:tc>
        <w:tc>
          <w:tcPr>
            <w:tcW w:w="3828" w:type="dxa"/>
            <w:tcBorders>
              <w:top w:val="single" w:sz="4" w:space="0" w:color="auto"/>
              <w:left w:val="single" w:sz="4" w:space="0" w:color="auto"/>
              <w:bottom w:val="single" w:sz="4" w:space="0" w:color="auto"/>
              <w:right w:val="single" w:sz="4" w:space="0" w:color="auto"/>
            </w:tcBorders>
            <w:vAlign w:val="center"/>
          </w:tcPr>
          <w:p w14:paraId="3EDD5A9A"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CE99465" w14:textId="193AB976" w:rsidR="003764E6" w:rsidRPr="00BD31D5" w:rsidRDefault="003764E6" w:rsidP="003764E6">
            <w:pPr>
              <w:jc w:val="both"/>
              <w:rPr>
                <w:rFonts w:cs="Arial"/>
                <w:sz w:val="22"/>
                <w:szCs w:val="22"/>
              </w:rPr>
            </w:pPr>
            <w:r w:rsidRPr="00BD31D5">
              <w:rPr>
                <w:rFonts w:cs="Arial"/>
                <w:sz w:val="22"/>
                <w:szCs w:val="22"/>
              </w:rPr>
              <w:t>0,4 kV kabelių skyrius uždaros konstrukcijos, nelaidus vandeniui, atskirtas nuo transformatoriaus skyriaus. Skyrius iš vidaus turi būti padengtas vandeniui nelaidžiu medžiagos sluoksniu;</w:t>
            </w:r>
          </w:p>
        </w:tc>
        <w:tc>
          <w:tcPr>
            <w:tcW w:w="3260" w:type="dxa"/>
            <w:tcBorders>
              <w:top w:val="single" w:sz="4" w:space="0" w:color="auto"/>
              <w:left w:val="single" w:sz="4" w:space="0" w:color="auto"/>
              <w:bottom w:val="single" w:sz="4" w:space="0" w:color="auto"/>
              <w:right w:val="single" w:sz="4" w:space="0" w:color="auto"/>
            </w:tcBorders>
          </w:tcPr>
          <w:p w14:paraId="37EEC75A" w14:textId="77777777" w:rsidR="003764E6" w:rsidRPr="00BD31D5" w:rsidRDefault="003764E6" w:rsidP="003764E6">
            <w:pPr>
              <w:rPr>
                <w:rFonts w:cs="Arial"/>
                <w:sz w:val="22"/>
                <w:szCs w:val="22"/>
              </w:rPr>
            </w:pPr>
          </w:p>
        </w:tc>
      </w:tr>
      <w:tr w:rsidR="003764E6" w:rsidRPr="00BD31D5" w14:paraId="504C2E93"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484986A" w14:textId="34B19421" w:rsidR="003764E6" w:rsidRPr="00BD31D5" w:rsidRDefault="003764E6" w:rsidP="003764E6">
            <w:pPr>
              <w:tabs>
                <w:tab w:val="left" w:pos="284"/>
              </w:tabs>
              <w:rPr>
                <w:rFonts w:cs="Arial"/>
                <w:sz w:val="22"/>
                <w:szCs w:val="22"/>
              </w:rPr>
            </w:pPr>
            <w:r w:rsidRPr="00BD31D5">
              <w:rPr>
                <w:rFonts w:cs="Arial"/>
                <w:sz w:val="22"/>
                <w:szCs w:val="22"/>
              </w:rPr>
              <w:t>23.2.</w:t>
            </w:r>
          </w:p>
        </w:tc>
        <w:tc>
          <w:tcPr>
            <w:tcW w:w="3828" w:type="dxa"/>
            <w:tcBorders>
              <w:top w:val="single" w:sz="4" w:space="0" w:color="auto"/>
              <w:left w:val="single" w:sz="4" w:space="0" w:color="auto"/>
              <w:bottom w:val="single" w:sz="4" w:space="0" w:color="auto"/>
              <w:right w:val="single" w:sz="4" w:space="0" w:color="auto"/>
            </w:tcBorders>
            <w:vAlign w:val="center"/>
          </w:tcPr>
          <w:p w14:paraId="2DD7EA75"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F4A5D13" w14:textId="02EE3B50" w:rsidR="003764E6" w:rsidRPr="00BD31D5" w:rsidRDefault="003764E6" w:rsidP="003764E6">
            <w:pPr>
              <w:jc w:val="both"/>
              <w:rPr>
                <w:rFonts w:cs="Arial"/>
                <w:sz w:val="22"/>
                <w:szCs w:val="22"/>
              </w:rPr>
            </w:pPr>
            <w:r w:rsidRPr="00BD31D5">
              <w:rPr>
                <w:rFonts w:cs="Arial"/>
                <w:sz w:val="22"/>
                <w:szCs w:val="22"/>
              </w:rPr>
              <w:t>Kabelių skyriaus konstrukcija turi užtikrinti leistiną minimalų iki 240 mm</w:t>
            </w:r>
            <w:r w:rsidRPr="00BD31D5">
              <w:rPr>
                <w:rFonts w:cs="Arial"/>
                <w:sz w:val="22"/>
                <w:szCs w:val="22"/>
                <w:vertAlign w:val="superscript"/>
              </w:rPr>
              <w:t>2</w:t>
            </w:r>
            <w:r w:rsidRPr="00BD31D5">
              <w:rPr>
                <w:rFonts w:cs="Arial"/>
                <w:sz w:val="22"/>
                <w:szCs w:val="22"/>
              </w:rPr>
              <w:t xml:space="preserve"> kabelių lenkimo spindulį kabelių užvedimui, kabeliams pagamintiems pagal LST 1702 (HD 603) standartą;</w:t>
            </w:r>
          </w:p>
        </w:tc>
        <w:tc>
          <w:tcPr>
            <w:tcW w:w="3260" w:type="dxa"/>
            <w:tcBorders>
              <w:top w:val="single" w:sz="4" w:space="0" w:color="auto"/>
              <w:left w:val="single" w:sz="4" w:space="0" w:color="auto"/>
              <w:bottom w:val="single" w:sz="4" w:space="0" w:color="auto"/>
              <w:right w:val="single" w:sz="4" w:space="0" w:color="auto"/>
            </w:tcBorders>
          </w:tcPr>
          <w:p w14:paraId="72E1822F" w14:textId="77777777" w:rsidR="003764E6" w:rsidRPr="00BD31D5" w:rsidRDefault="003764E6" w:rsidP="003764E6">
            <w:pPr>
              <w:rPr>
                <w:rFonts w:cs="Arial"/>
                <w:sz w:val="22"/>
                <w:szCs w:val="22"/>
              </w:rPr>
            </w:pPr>
          </w:p>
        </w:tc>
      </w:tr>
      <w:tr w:rsidR="003764E6" w:rsidRPr="00BD31D5" w14:paraId="23110B16"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5A38DA7" w14:textId="774BEE28" w:rsidR="003764E6" w:rsidRPr="00BD31D5" w:rsidRDefault="003764E6" w:rsidP="003764E6">
            <w:pPr>
              <w:tabs>
                <w:tab w:val="left" w:pos="284"/>
              </w:tabs>
              <w:rPr>
                <w:rFonts w:cs="Arial"/>
                <w:sz w:val="22"/>
                <w:szCs w:val="22"/>
              </w:rPr>
            </w:pPr>
            <w:r w:rsidRPr="00BD31D5">
              <w:rPr>
                <w:rFonts w:cs="Arial"/>
                <w:sz w:val="22"/>
                <w:szCs w:val="22"/>
              </w:rPr>
              <w:t>23.3.</w:t>
            </w:r>
          </w:p>
        </w:tc>
        <w:tc>
          <w:tcPr>
            <w:tcW w:w="3828" w:type="dxa"/>
            <w:tcBorders>
              <w:top w:val="single" w:sz="4" w:space="0" w:color="auto"/>
              <w:left w:val="single" w:sz="4" w:space="0" w:color="auto"/>
              <w:bottom w:val="single" w:sz="4" w:space="0" w:color="auto"/>
              <w:right w:val="single" w:sz="4" w:space="0" w:color="auto"/>
            </w:tcBorders>
            <w:vAlign w:val="center"/>
          </w:tcPr>
          <w:p w14:paraId="3E7E07C0"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3FC208D" w14:textId="1C0BF140" w:rsidR="003764E6" w:rsidRPr="00BD31D5" w:rsidRDefault="003764E6" w:rsidP="003764E6">
            <w:pPr>
              <w:jc w:val="both"/>
              <w:rPr>
                <w:rFonts w:cs="Arial"/>
                <w:sz w:val="22"/>
                <w:szCs w:val="22"/>
              </w:rPr>
            </w:pPr>
            <w:r w:rsidRPr="00BD31D5">
              <w:rPr>
                <w:rFonts w:cs="Arial"/>
                <w:sz w:val="22"/>
                <w:szCs w:val="22"/>
              </w:rPr>
              <w:t>0,4 kV kabelių įvedimo angos (įvedus kabelį) pamato dalyje turi būti hermetizuojamos naudojant termosusitraukiantį vamzdelį su klijais. Termosusitraukiantys vamzdeliai skirti naudoti grunte. Sandarinimo medžiagos pateikiamos kartu su transformatorine. Komplektuojamų vamzdelių dydis parenkamas pagal pridedamą schemą. (</w:t>
            </w:r>
            <w:r w:rsidRPr="00BD31D5">
              <w:rPr>
                <w:rFonts w:cs="Arial"/>
                <w:b/>
                <w:sz w:val="22"/>
                <w:szCs w:val="22"/>
              </w:rPr>
              <w:t>Kartu su kabelių hermetizavimo rinkiniu pateikti montavimo instrukciją)</w:t>
            </w:r>
            <w:r w:rsidRPr="00BD31D5">
              <w:rPr>
                <w:rFonts w:cs="Arial"/>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7A7985DB" w14:textId="77777777" w:rsidR="003764E6" w:rsidRPr="00BD31D5" w:rsidRDefault="003764E6" w:rsidP="003764E6">
            <w:pPr>
              <w:rPr>
                <w:rFonts w:cs="Arial"/>
                <w:sz w:val="22"/>
                <w:szCs w:val="22"/>
              </w:rPr>
            </w:pPr>
          </w:p>
        </w:tc>
      </w:tr>
      <w:tr w:rsidR="003764E6" w:rsidRPr="00BD31D5" w14:paraId="35B09877"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FE30D74" w14:textId="09F551A4" w:rsidR="003764E6" w:rsidRPr="00BD31D5" w:rsidRDefault="003764E6" w:rsidP="003764E6">
            <w:pPr>
              <w:tabs>
                <w:tab w:val="left" w:pos="284"/>
              </w:tabs>
              <w:rPr>
                <w:rFonts w:cs="Arial"/>
                <w:sz w:val="22"/>
                <w:szCs w:val="22"/>
              </w:rPr>
            </w:pPr>
            <w:r w:rsidRPr="00BD31D5">
              <w:rPr>
                <w:rFonts w:cs="Arial"/>
                <w:sz w:val="22"/>
                <w:szCs w:val="22"/>
              </w:rPr>
              <w:t>23.4.</w:t>
            </w:r>
          </w:p>
        </w:tc>
        <w:tc>
          <w:tcPr>
            <w:tcW w:w="3828" w:type="dxa"/>
            <w:tcBorders>
              <w:top w:val="single" w:sz="4" w:space="0" w:color="auto"/>
              <w:left w:val="single" w:sz="4" w:space="0" w:color="auto"/>
              <w:bottom w:val="single" w:sz="4" w:space="0" w:color="auto"/>
              <w:right w:val="single" w:sz="4" w:space="0" w:color="auto"/>
            </w:tcBorders>
            <w:vAlign w:val="center"/>
          </w:tcPr>
          <w:p w14:paraId="2487F967"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F77AB3A" w14:textId="1197B21F" w:rsidR="003764E6" w:rsidRPr="00BD31D5" w:rsidRDefault="003764E6" w:rsidP="003764E6">
            <w:pPr>
              <w:jc w:val="both"/>
              <w:rPr>
                <w:rFonts w:cs="Arial"/>
                <w:sz w:val="22"/>
                <w:szCs w:val="22"/>
              </w:rPr>
            </w:pPr>
            <w:r w:rsidRPr="00BD31D5">
              <w:rPr>
                <w:rFonts w:cs="Arial"/>
                <w:sz w:val="22"/>
                <w:szCs w:val="22"/>
              </w:rPr>
              <w:t>Visos kabelių įvedimo angos turi būti užsandarinamos gamykloje. Sandarinimo sprendimas turi užtikrinti hermetiškumą transportuojant, eksploatuojant transformatorinę;</w:t>
            </w:r>
          </w:p>
        </w:tc>
        <w:tc>
          <w:tcPr>
            <w:tcW w:w="3260" w:type="dxa"/>
            <w:tcBorders>
              <w:top w:val="single" w:sz="4" w:space="0" w:color="auto"/>
              <w:left w:val="single" w:sz="4" w:space="0" w:color="auto"/>
              <w:bottom w:val="single" w:sz="4" w:space="0" w:color="auto"/>
              <w:right w:val="single" w:sz="4" w:space="0" w:color="auto"/>
            </w:tcBorders>
          </w:tcPr>
          <w:p w14:paraId="7CF09C7E" w14:textId="77777777" w:rsidR="003764E6" w:rsidRPr="00BD31D5" w:rsidRDefault="003764E6" w:rsidP="003764E6">
            <w:pPr>
              <w:rPr>
                <w:rFonts w:cs="Arial"/>
                <w:sz w:val="22"/>
                <w:szCs w:val="22"/>
              </w:rPr>
            </w:pPr>
          </w:p>
        </w:tc>
      </w:tr>
      <w:tr w:rsidR="003764E6" w:rsidRPr="00BD31D5" w14:paraId="528F4B97"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2D5EF76" w14:textId="5BD5828B" w:rsidR="003764E6" w:rsidRPr="00BD31D5" w:rsidRDefault="003764E6" w:rsidP="003764E6">
            <w:pPr>
              <w:tabs>
                <w:tab w:val="left" w:pos="284"/>
              </w:tabs>
              <w:rPr>
                <w:rFonts w:cs="Arial"/>
                <w:sz w:val="22"/>
                <w:szCs w:val="22"/>
              </w:rPr>
            </w:pPr>
            <w:r w:rsidRPr="00BD31D5">
              <w:rPr>
                <w:rFonts w:cs="Arial"/>
                <w:sz w:val="22"/>
                <w:szCs w:val="22"/>
              </w:rPr>
              <w:t>23.5.</w:t>
            </w:r>
          </w:p>
        </w:tc>
        <w:tc>
          <w:tcPr>
            <w:tcW w:w="3828" w:type="dxa"/>
            <w:tcBorders>
              <w:top w:val="single" w:sz="4" w:space="0" w:color="auto"/>
              <w:left w:val="single" w:sz="4" w:space="0" w:color="auto"/>
              <w:bottom w:val="single" w:sz="4" w:space="0" w:color="auto"/>
              <w:right w:val="single" w:sz="4" w:space="0" w:color="auto"/>
            </w:tcBorders>
            <w:vAlign w:val="center"/>
          </w:tcPr>
          <w:p w14:paraId="745060B9"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A9B97C3" w14:textId="0CE20651" w:rsidR="003764E6" w:rsidRPr="00BD31D5" w:rsidRDefault="003764E6" w:rsidP="003764E6">
            <w:pPr>
              <w:jc w:val="both"/>
              <w:rPr>
                <w:rFonts w:cs="Arial"/>
                <w:sz w:val="22"/>
                <w:szCs w:val="22"/>
              </w:rPr>
            </w:pPr>
            <w:r w:rsidRPr="00BD31D5">
              <w:rPr>
                <w:rFonts w:cs="Arial"/>
                <w:sz w:val="22"/>
                <w:szCs w:val="22"/>
              </w:rPr>
              <w:t>Kabelių užvedimo angos pamate turi būti išcentruotos kabelio prijungimo taškų atžvilgiu;</w:t>
            </w:r>
          </w:p>
        </w:tc>
        <w:tc>
          <w:tcPr>
            <w:tcW w:w="3260" w:type="dxa"/>
            <w:tcBorders>
              <w:top w:val="single" w:sz="4" w:space="0" w:color="auto"/>
              <w:left w:val="single" w:sz="4" w:space="0" w:color="auto"/>
              <w:bottom w:val="single" w:sz="4" w:space="0" w:color="auto"/>
              <w:right w:val="single" w:sz="4" w:space="0" w:color="auto"/>
            </w:tcBorders>
          </w:tcPr>
          <w:p w14:paraId="4E19E5BC" w14:textId="77777777" w:rsidR="003764E6" w:rsidRPr="00BD31D5" w:rsidRDefault="003764E6" w:rsidP="003764E6">
            <w:pPr>
              <w:rPr>
                <w:rFonts w:cs="Arial"/>
                <w:sz w:val="22"/>
                <w:szCs w:val="22"/>
              </w:rPr>
            </w:pPr>
          </w:p>
        </w:tc>
      </w:tr>
      <w:tr w:rsidR="003764E6" w:rsidRPr="00BD31D5" w14:paraId="52278033"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20606AE" w14:textId="3236C0DA" w:rsidR="003764E6" w:rsidRPr="00BD31D5" w:rsidRDefault="003764E6" w:rsidP="003764E6">
            <w:pPr>
              <w:tabs>
                <w:tab w:val="left" w:pos="284"/>
              </w:tabs>
              <w:rPr>
                <w:rFonts w:cs="Arial"/>
                <w:sz w:val="22"/>
                <w:szCs w:val="22"/>
              </w:rPr>
            </w:pPr>
            <w:r w:rsidRPr="00BD31D5">
              <w:rPr>
                <w:rFonts w:cs="Arial"/>
                <w:sz w:val="22"/>
                <w:szCs w:val="22"/>
              </w:rPr>
              <w:t>23.6.</w:t>
            </w:r>
          </w:p>
        </w:tc>
        <w:tc>
          <w:tcPr>
            <w:tcW w:w="3828" w:type="dxa"/>
            <w:tcBorders>
              <w:top w:val="single" w:sz="4" w:space="0" w:color="auto"/>
              <w:left w:val="single" w:sz="4" w:space="0" w:color="auto"/>
              <w:bottom w:val="single" w:sz="4" w:space="0" w:color="auto"/>
              <w:right w:val="single" w:sz="4" w:space="0" w:color="auto"/>
            </w:tcBorders>
            <w:vAlign w:val="center"/>
          </w:tcPr>
          <w:p w14:paraId="3C3AF67C" w14:textId="27730BCA"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D0ED282" w14:textId="67E05EA1" w:rsidR="003764E6" w:rsidRPr="00BD31D5" w:rsidRDefault="003764E6" w:rsidP="003764E6">
            <w:pPr>
              <w:jc w:val="both"/>
              <w:rPr>
                <w:rFonts w:cs="Arial"/>
                <w:sz w:val="22"/>
                <w:szCs w:val="22"/>
              </w:rPr>
            </w:pPr>
            <w:r w:rsidRPr="00BD31D5">
              <w:rPr>
                <w:rFonts w:cs="Arial"/>
                <w:sz w:val="22"/>
                <w:szCs w:val="22"/>
              </w:rPr>
              <w:t>Įrengiamas kabelio įvedimo angų skaičius maksimaliam saugiklių-kirtiklių blokų skaičiui (tame tarpe įtraukiant ir rezervinių vietų skaičių);</w:t>
            </w:r>
          </w:p>
        </w:tc>
        <w:tc>
          <w:tcPr>
            <w:tcW w:w="3260" w:type="dxa"/>
            <w:tcBorders>
              <w:top w:val="single" w:sz="4" w:space="0" w:color="auto"/>
              <w:left w:val="single" w:sz="4" w:space="0" w:color="auto"/>
              <w:bottom w:val="single" w:sz="4" w:space="0" w:color="auto"/>
              <w:right w:val="single" w:sz="4" w:space="0" w:color="auto"/>
            </w:tcBorders>
          </w:tcPr>
          <w:p w14:paraId="7CAE9F70" w14:textId="77777777" w:rsidR="003764E6" w:rsidRPr="00BD31D5" w:rsidRDefault="003764E6" w:rsidP="003764E6">
            <w:pPr>
              <w:rPr>
                <w:rFonts w:cs="Arial"/>
                <w:sz w:val="22"/>
                <w:szCs w:val="22"/>
              </w:rPr>
            </w:pPr>
          </w:p>
        </w:tc>
      </w:tr>
      <w:tr w:rsidR="003764E6" w:rsidRPr="00BD31D5" w14:paraId="57FBF90C"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06E0FC0" w14:textId="5337F148" w:rsidR="003764E6" w:rsidRPr="00BD31D5" w:rsidRDefault="003764E6" w:rsidP="003764E6">
            <w:pPr>
              <w:tabs>
                <w:tab w:val="left" w:pos="284"/>
              </w:tabs>
              <w:rPr>
                <w:rFonts w:cs="Arial"/>
                <w:sz w:val="22"/>
                <w:szCs w:val="22"/>
              </w:rPr>
            </w:pPr>
            <w:r w:rsidRPr="00BD31D5">
              <w:rPr>
                <w:rFonts w:cs="Arial"/>
                <w:sz w:val="22"/>
                <w:szCs w:val="22"/>
              </w:rPr>
              <w:lastRenderedPageBreak/>
              <w:t>23.7.</w:t>
            </w:r>
          </w:p>
        </w:tc>
        <w:tc>
          <w:tcPr>
            <w:tcW w:w="3828" w:type="dxa"/>
            <w:tcBorders>
              <w:top w:val="single" w:sz="4" w:space="0" w:color="auto"/>
              <w:left w:val="single" w:sz="4" w:space="0" w:color="auto"/>
              <w:bottom w:val="single" w:sz="4" w:space="0" w:color="auto"/>
              <w:right w:val="single" w:sz="4" w:space="0" w:color="auto"/>
            </w:tcBorders>
            <w:vAlign w:val="center"/>
          </w:tcPr>
          <w:p w14:paraId="295F0FD2"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EEEA150" w14:textId="023251DC" w:rsidR="003764E6" w:rsidRPr="00BD31D5" w:rsidRDefault="003764E6" w:rsidP="003764E6">
            <w:pPr>
              <w:jc w:val="both"/>
              <w:rPr>
                <w:rFonts w:cs="Arial"/>
                <w:sz w:val="22"/>
                <w:szCs w:val="22"/>
                <w:highlight w:val="yellow"/>
              </w:rPr>
            </w:pPr>
            <w:r w:rsidRPr="00BD31D5">
              <w:rPr>
                <w:rFonts w:cs="Arial"/>
                <w:noProof/>
                <w:sz w:val="22"/>
                <w:szCs w:val="22"/>
                <w:lang w:eastAsia="lt-LT"/>
              </w:rPr>
              <mc:AlternateContent>
                <mc:Choice Requires="wpg">
                  <w:drawing>
                    <wp:anchor distT="0" distB="0" distL="114300" distR="114300" simplePos="0" relativeHeight="251660290" behindDoc="0" locked="0" layoutInCell="1" allowOverlap="1" wp14:anchorId="5F7B0DA4" wp14:editId="787CA192">
                      <wp:simplePos x="0" y="0"/>
                      <wp:positionH relativeFrom="column">
                        <wp:posOffset>-62865</wp:posOffset>
                      </wp:positionH>
                      <wp:positionV relativeFrom="paragraph">
                        <wp:posOffset>113030</wp:posOffset>
                      </wp:positionV>
                      <wp:extent cx="4776470" cy="2136140"/>
                      <wp:effectExtent l="0" t="0" r="24130" b="16510"/>
                      <wp:wrapTopAndBottom/>
                      <wp:docPr id="26" name="Group 26"/>
                      <wp:cNvGraphicFramePr/>
                      <a:graphic xmlns:a="http://schemas.openxmlformats.org/drawingml/2006/main">
                        <a:graphicData uri="http://schemas.microsoft.com/office/word/2010/wordprocessingGroup">
                          <wpg:wgp>
                            <wpg:cNvGrpSpPr/>
                            <wpg:grpSpPr>
                              <a:xfrm>
                                <a:off x="0" y="0"/>
                                <a:ext cx="4776470" cy="2136140"/>
                                <a:chOff x="0" y="0"/>
                                <a:chExt cx="5168900" cy="1746250"/>
                              </a:xfrm>
                            </wpg:grpSpPr>
                            <wps:wsp>
                              <wps:cNvPr id="27" name="Rectangle 27"/>
                              <wps:cNvSpPr/>
                              <wps:spPr>
                                <a:xfrm>
                                  <a:off x="0" y="0"/>
                                  <a:ext cx="5168900" cy="1746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 name="Group 28"/>
                              <wpg:cNvGrpSpPr/>
                              <wpg:grpSpPr>
                                <a:xfrm>
                                  <a:off x="190500" y="10804"/>
                                  <a:ext cx="4853130" cy="1643482"/>
                                  <a:chOff x="0" y="-20946"/>
                                  <a:chExt cx="4853130" cy="1643482"/>
                                </a:xfrm>
                              </wpg:grpSpPr>
                              <wps:wsp>
                                <wps:cNvPr id="29" name="Text Box 29"/>
                                <wps:cNvSpPr txBox="1"/>
                                <wps:spPr>
                                  <a:xfrm>
                                    <a:off x="2025650" y="1238250"/>
                                    <a:ext cx="1254576" cy="1941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01339A" w14:textId="77777777" w:rsidR="003764E6" w:rsidRPr="00884933" w:rsidRDefault="003764E6" w:rsidP="00D44001">
                                      <w:pPr>
                                        <w:rPr>
                                          <w:sz w:val="14"/>
                                        </w:rPr>
                                      </w:pPr>
                                      <w:r w:rsidRPr="00884933">
                                        <w:rPr>
                                          <w:sz w:val="14"/>
                                        </w:rPr>
                                        <w:t>0,4 kV kabelis</w:t>
                                      </w:r>
                                      <w:r>
                                        <w:rPr>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1758950" y="901700"/>
                                    <a:ext cx="3094180" cy="2332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936275" w14:textId="77777777" w:rsidR="003764E6" w:rsidRPr="00884933" w:rsidRDefault="003764E6" w:rsidP="00D44001">
                                      <w:pPr>
                                        <w:rPr>
                                          <w:sz w:val="14"/>
                                        </w:rPr>
                                      </w:pPr>
                                      <w:r w:rsidRPr="00884933">
                                        <w:rPr>
                                          <w:sz w:val="14"/>
                                        </w:rPr>
                                        <w:t>Termosusitraukiantis vamzd</w:t>
                                      </w:r>
                                      <w:r>
                                        <w:rPr>
                                          <w:sz w:val="14"/>
                                        </w:rPr>
                                        <w:t xml:space="preserve">elis su klijais kabelio </w:t>
                                      </w:r>
                                      <w:r w:rsidRPr="00884933">
                                        <w:rPr>
                                          <w:sz w:val="14"/>
                                        </w:rPr>
                                        <w:t>hermetizavimui</w:t>
                                      </w:r>
                                      <w:r>
                                        <w:rPr>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1170948" y="266519"/>
                                    <a:ext cx="3682182" cy="4213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D8B81E" w14:textId="77777777" w:rsidR="003764E6" w:rsidRDefault="003764E6" w:rsidP="00D44001">
                                      <w:pPr>
                                        <w:rPr>
                                          <w:sz w:val="14"/>
                                        </w:rPr>
                                      </w:pPr>
                                      <w:r>
                                        <w:rPr>
                                          <w:sz w:val="14"/>
                                        </w:rPr>
                                        <w:t>Gamykliškai įtvirtintas (hermetiškai) 0,4 kV kabelio įvedimo per pamatą vamzdis.</w:t>
                                      </w:r>
                                    </w:p>
                                    <w:p w14:paraId="551C24D3" w14:textId="77777777" w:rsidR="003764E6" w:rsidRDefault="003764E6" w:rsidP="00D44001">
                                      <w:pPr>
                                        <w:rPr>
                                          <w:sz w:val="14"/>
                                        </w:rPr>
                                      </w:pPr>
                                      <w:r>
                                        <w:rPr>
                                          <w:sz w:val="14"/>
                                        </w:rPr>
                                        <w:t xml:space="preserve">Vamzdžio įtvirtinimo vieta pamate parenkama taip, kad būtų užtikrinamas minimalus kabelio lenkimo spindulys. </w:t>
                                      </w:r>
                                    </w:p>
                                    <w:p w14:paraId="33BD88E5" w14:textId="77777777" w:rsidR="003764E6" w:rsidRPr="00884933" w:rsidRDefault="003764E6" w:rsidP="00D44001">
                                      <w:pPr>
                                        <w:rPr>
                                          <w:sz w:val="14"/>
                                        </w:rPr>
                                      </w:pPr>
                                      <w:r>
                                        <w:rPr>
                                          <w:sz w:val="14"/>
                                        </w:rPr>
                                        <w:t xml:space="preserve">*Pastaba: Galimas ir kitoks 0,4 kV skyriaus elementų išdėstymas.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2" name="Group 32"/>
                                <wpg:cNvGrpSpPr/>
                                <wpg:grpSpPr>
                                  <a:xfrm>
                                    <a:off x="0" y="-20946"/>
                                    <a:ext cx="4804580" cy="1643482"/>
                                    <a:chOff x="0" y="-20946"/>
                                    <a:chExt cx="4804580" cy="1643482"/>
                                  </a:xfrm>
                                </wpg:grpSpPr>
                                <wpg:grpSp>
                                  <wpg:cNvPr id="33" name="Group 33"/>
                                  <wpg:cNvGrpSpPr/>
                                  <wpg:grpSpPr>
                                    <a:xfrm>
                                      <a:off x="0" y="222250"/>
                                      <a:ext cx="1947863" cy="1400286"/>
                                      <a:chOff x="0" y="0"/>
                                      <a:chExt cx="1947863" cy="1400286"/>
                                    </a:xfrm>
                                  </wpg:grpSpPr>
                                  <wpg:grpSp>
                                    <wpg:cNvPr id="34" name="Group 34"/>
                                    <wpg:cNvGrpSpPr/>
                                    <wpg:grpSpPr>
                                      <a:xfrm>
                                        <a:off x="0" y="107950"/>
                                        <a:ext cx="1150914" cy="1292336"/>
                                        <a:chOff x="52388" y="40171"/>
                                        <a:chExt cx="1150914" cy="1292336"/>
                                      </a:xfrm>
                                    </wpg:grpSpPr>
                                    <wps:wsp>
                                      <wps:cNvPr id="35" name="Parallelogram 35"/>
                                      <wps:cNvSpPr/>
                                      <wps:spPr>
                                        <a:xfrm rot="1848131">
                                          <a:off x="798685" y="518193"/>
                                          <a:ext cx="211075" cy="814314"/>
                                        </a:xfrm>
                                        <a:prstGeom prst="parallelogram">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52388" y="1142347"/>
                                          <a:ext cx="693158" cy="1535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rot="16200000">
                                          <a:off x="837073" y="265138"/>
                                          <a:ext cx="591195" cy="14126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 name="Rectangle 38"/>
                                    <wps:cNvSpPr/>
                                    <wps:spPr>
                                      <a:xfrm rot="2005277">
                                        <a:off x="742950" y="965200"/>
                                        <a:ext cx="320357" cy="17113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Freeform 39"/>
                                    <wps:cNvSpPr/>
                                    <wps:spPr>
                                      <a:xfrm>
                                        <a:off x="501650" y="0"/>
                                        <a:ext cx="264348" cy="966407"/>
                                      </a:xfrm>
                                      <a:custGeom>
                                        <a:avLst/>
                                        <a:gdLst>
                                          <a:gd name="connsiteX0" fmla="*/ 294688 w 294688"/>
                                          <a:gd name="connsiteY0" fmla="*/ 936069 h 936069"/>
                                          <a:gd name="connsiteX1" fmla="*/ 104008 w 294688"/>
                                          <a:gd name="connsiteY1" fmla="*/ 801725 h 936069"/>
                                          <a:gd name="connsiteX2" fmla="*/ 17335 w 294688"/>
                                          <a:gd name="connsiteY2" fmla="*/ 485369 h 936069"/>
                                          <a:gd name="connsiteX3" fmla="*/ 4334 w 294688"/>
                                          <a:gd name="connsiteY3" fmla="*/ 39003 h 936069"/>
                                          <a:gd name="connsiteX4" fmla="*/ 4334 w 294688"/>
                                          <a:gd name="connsiteY4" fmla="*/ 39003 h 936069"/>
                                          <a:gd name="connsiteX5" fmla="*/ 0 w 294688"/>
                                          <a:gd name="connsiteY5" fmla="*/ 0 h 936069"/>
                                          <a:gd name="connsiteX0" fmla="*/ 294688 w 294688"/>
                                          <a:gd name="connsiteY0" fmla="*/ 936069 h 936069"/>
                                          <a:gd name="connsiteX1" fmla="*/ 143017 w 294688"/>
                                          <a:gd name="connsiteY1" fmla="*/ 784389 h 936069"/>
                                          <a:gd name="connsiteX2" fmla="*/ 17335 w 294688"/>
                                          <a:gd name="connsiteY2" fmla="*/ 485369 h 936069"/>
                                          <a:gd name="connsiteX3" fmla="*/ 4334 w 294688"/>
                                          <a:gd name="connsiteY3" fmla="*/ 39003 h 936069"/>
                                          <a:gd name="connsiteX4" fmla="*/ 4334 w 294688"/>
                                          <a:gd name="connsiteY4" fmla="*/ 39003 h 936069"/>
                                          <a:gd name="connsiteX5" fmla="*/ 0 w 294688"/>
                                          <a:gd name="connsiteY5" fmla="*/ 0 h 936069"/>
                                          <a:gd name="connsiteX0" fmla="*/ 294688 w 294688"/>
                                          <a:gd name="connsiteY0" fmla="*/ 936069 h 936069"/>
                                          <a:gd name="connsiteX1" fmla="*/ 143017 w 294688"/>
                                          <a:gd name="connsiteY1" fmla="*/ 784389 h 936069"/>
                                          <a:gd name="connsiteX2" fmla="*/ 17335 w 294688"/>
                                          <a:gd name="connsiteY2" fmla="*/ 485369 h 936069"/>
                                          <a:gd name="connsiteX3" fmla="*/ 4334 w 294688"/>
                                          <a:gd name="connsiteY3" fmla="*/ 39003 h 936069"/>
                                          <a:gd name="connsiteX4" fmla="*/ 4334 w 294688"/>
                                          <a:gd name="connsiteY4" fmla="*/ 39003 h 936069"/>
                                          <a:gd name="connsiteX5" fmla="*/ 0 w 294688"/>
                                          <a:gd name="connsiteY5" fmla="*/ 0 h 936069"/>
                                          <a:gd name="connsiteX0" fmla="*/ 294688 w 294688"/>
                                          <a:gd name="connsiteY0" fmla="*/ 936069 h 936069"/>
                                          <a:gd name="connsiteX1" fmla="*/ 117011 w 294688"/>
                                          <a:gd name="connsiteY1" fmla="*/ 788724 h 936069"/>
                                          <a:gd name="connsiteX2" fmla="*/ 17335 w 294688"/>
                                          <a:gd name="connsiteY2" fmla="*/ 485369 h 936069"/>
                                          <a:gd name="connsiteX3" fmla="*/ 4334 w 294688"/>
                                          <a:gd name="connsiteY3" fmla="*/ 39003 h 936069"/>
                                          <a:gd name="connsiteX4" fmla="*/ 4334 w 294688"/>
                                          <a:gd name="connsiteY4" fmla="*/ 39003 h 936069"/>
                                          <a:gd name="connsiteX5" fmla="*/ 0 w 294688"/>
                                          <a:gd name="connsiteY5" fmla="*/ 0 h 936069"/>
                                          <a:gd name="connsiteX0" fmla="*/ 264348 w 264348"/>
                                          <a:gd name="connsiteY0" fmla="*/ 966407 h 966407"/>
                                          <a:gd name="connsiteX1" fmla="*/ 117011 w 264348"/>
                                          <a:gd name="connsiteY1" fmla="*/ 788724 h 966407"/>
                                          <a:gd name="connsiteX2" fmla="*/ 17335 w 264348"/>
                                          <a:gd name="connsiteY2" fmla="*/ 485369 h 966407"/>
                                          <a:gd name="connsiteX3" fmla="*/ 4334 w 264348"/>
                                          <a:gd name="connsiteY3" fmla="*/ 39003 h 966407"/>
                                          <a:gd name="connsiteX4" fmla="*/ 4334 w 264348"/>
                                          <a:gd name="connsiteY4" fmla="*/ 39003 h 966407"/>
                                          <a:gd name="connsiteX5" fmla="*/ 0 w 264348"/>
                                          <a:gd name="connsiteY5" fmla="*/ 0 h 966407"/>
                                          <a:gd name="connsiteX0" fmla="*/ 264348 w 264348"/>
                                          <a:gd name="connsiteY0" fmla="*/ 966407 h 966407"/>
                                          <a:gd name="connsiteX1" fmla="*/ 117011 w 264348"/>
                                          <a:gd name="connsiteY1" fmla="*/ 788724 h 966407"/>
                                          <a:gd name="connsiteX2" fmla="*/ 17335 w 264348"/>
                                          <a:gd name="connsiteY2" fmla="*/ 485369 h 966407"/>
                                          <a:gd name="connsiteX3" fmla="*/ 4334 w 264348"/>
                                          <a:gd name="connsiteY3" fmla="*/ 39003 h 966407"/>
                                          <a:gd name="connsiteX4" fmla="*/ 4334 w 264348"/>
                                          <a:gd name="connsiteY4" fmla="*/ 39003 h 966407"/>
                                          <a:gd name="connsiteX5" fmla="*/ 0 w 264348"/>
                                          <a:gd name="connsiteY5" fmla="*/ 0 h 9664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4348" h="966407">
                                            <a:moveTo>
                                              <a:pt x="264348" y="966407"/>
                                            </a:moveTo>
                                            <a:cubicBezTo>
                                              <a:pt x="192120" y="919449"/>
                                              <a:pt x="158180" y="868897"/>
                                              <a:pt x="117011" y="788724"/>
                                            </a:cubicBezTo>
                                            <a:cubicBezTo>
                                              <a:pt x="75842" y="708551"/>
                                              <a:pt x="36114" y="610322"/>
                                              <a:pt x="17335" y="485369"/>
                                            </a:cubicBezTo>
                                            <a:cubicBezTo>
                                              <a:pt x="-1444" y="360416"/>
                                              <a:pt x="4334" y="39003"/>
                                              <a:pt x="4334" y="39003"/>
                                            </a:cubicBezTo>
                                            <a:lnTo>
                                              <a:pt x="4334" y="39003"/>
                                            </a:lnTo>
                                            <a:lnTo>
                                              <a:pt x="0" y="0"/>
                                            </a:lnTo>
                                          </a:path>
                                        </a:pathLst>
                                      </a:custGeom>
                                      <a:noFill/>
                                      <a:ln w="635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Freeform 40"/>
                                    <wps:cNvSpPr/>
                                    <wps:spPr>
                                      <a:xfrm>
                                        <a:off x="1028700" y="1136650"/>
                                        <a:ext cx="919163" cy="191920"/>
                                      </a:xfrm>
                                      <a:custGeom>
                                        <a:avLst/>
                                        <a:gdLst>
                                          <a:gd name="connsiteX0" fmla="*/ 0 w 919163"/>
                                          <a:gd name="connsiteY0" fmla="*/ 0 h 191920"/>
                                          <a:gd name="connsiteX1" fmla="*/ 176213 w 919163"/>
                                          <a:gd name="connsiteY1" fmla="*/ 109538 h 191920"/>
                                          <a:gd name="connsiteX2" fmla="*/ 447675 w 919163"/>
                                          <a:gd name="connsiteY2" fmla="*/ 180975 h 191920"/>
                                          <a:gd name="connsiteX3" fmla="*/ 919163 w 919163"/>
                                          <a:gd name="connsiteY3" fmla="*/ 190500 h 191920"/>
                                        </a:gdLst>
                                        <a:ahLst/>
                                        <a:cxnLst>
                                          <a:cxn ang="0">
                                            <a:pos x="connsiteX0" y="connsiteY0"/>
                                          </a:cxn>
                                          <a:cxn ang="0">
                                            <a:pos x="connsiteX1" y="connsiteY1"/>
                                          </a:cxn>
                                          <a:cxn ang="0">
                                            <a:pos x="connsiteX2" y="connsiteY2"/>
                                          </a:cxn>
                                          <a:cxn ang="0">
                                            <a:pos x="connsiteX3" y="connsiteY3"/>
                                          </a:cxn>
                                        </a:cxnLst>
                                        <a:rect l="l" t="t" r="r" b="b"/>
                                        <a:pathLst>
                                          <a:path w="919163" h="191920">
                                            <a:moveTo>
                                              <a:pt x="0" y="0"/>
                                            </a:moveTo>
                                            <a:cubicBezTo>
                                              <a:pt x="50800" y="39688"/>
                                              <a:pt x="101601" y="79376"/>
                                              <a:pt x="176213" y="109538"/>
                                            </a:cubicBezTo>
                                            <a:cubicBezTo>
                                              <a:pt x="250826" y="139701"/>
                                              <a:pt x="323850" y="167481"/>
                                              <a:pt x="447675" y="180975"/>
                                            </a:cubicBezTo>
                                            <a:cubicBezTo>
                                              <a:pt x="571500" y="194469"/>
                                              <a:pt x="745331" y="192484"/>
                                              <a:pt x="919163" y="190500"/>
                                            </a:cubicBezTo>
                                          </a:path>
                                        </a:pathLst>
                                      </a:custGeom>
                                      <a:noFill/>
                                      <a:ln w="635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rot="2005277">
                                        <a:off x="920750" y="996950"/>
                                        <a:ext cx="122555" cy="24399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rot="2005277">
                                        <a:off x="1009650" y="1117600"/>
                                        <a:ext cx="122555" cy="11001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3" name="Straight Arrow Connector 43"/>
                                  <wps:cNvCnPr/>
                                  <wps:spPr>
                                    <a:xfrm flipH="1">
                                      <a:off x="1130300" y="1022350"/>
                                      <a:ext cx="641350" cy="3232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flipH="1">
                                      <a:off x="1892300" y="1358900"/>
                                      <a:ext cx="139700" cy="165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5" name="Straight Arrow Connector 45"/>
                                  <wps:cNvCnPr/>
                                  <wps:spPr>
                                    <a:xfrm flipH="1">
                                      <a:off x="914400" y="787400"/>
                                      <a:ext cx="635000" cy="39306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Text Box 46"/>
                                  <wps:cNvSpPr txBox="1"/>
                                  <wps:spPr>
                                    <a:xfrm>
                                      <a:off x="1123949" y="-20946"/>
                                      <a:ext cx="3680631" cy="232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F070E" w14:textId="77777777" w:rsidR="003764E6" w:rsidRPr="00957CCE" w:rsidRDefault="003764E6" w:rsidP="00D44001">
                                        <w:pPr>
                                          <w:rPr>
                                            <w:b/>
                                            <w:sz w:val="20"/>
                                          </w:rPr>
                                        </w:pPr>
                                        <w:r w:rsidRPr="00957CCE">
                                          <w:rPr>
                                            <w:b/>
                                            <w:sz w:val="20"/>
                                          </w:rPr>
                                          <w:t>0,4 kV skyriaus</w:t>
                                        </w:r>
                                        <w:r>
                                          <w:rPr>
                                            <w:b/>
                                            <w:sz w:val="20"/>
                                          </w:rPr>
                                          <w:t xml:space="preserve"> pavyzdinė</w:t>
                                        </w:r>
                                        <w:r w:rsidRPr="00957CCE">
                                          <w:rPr>
                                            <w:b/>
                                            <w:sz w:val="20"/>
                                          </w:rPr>
                                          <w:t xml:space="preserve"> konstrukcija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5F7B0DA4" id="Group 26" o:spid="_x0000_s1026" style="position:absolute;left:0;text-align:left;margin-left:-4.95pt;margin-top:8.9pt;width:376.1pt;height:168.2pt;z-index:251660290;mso-width-relative:margin;mso-height-relative:margin" coordsize="51689,17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">
                      <v:rect id="Rectangle 27" o:spid="_x0000_s1027" style="position:absolute;width:51689;height:17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" filled="f" strokecolor="#1f3763 [1604]" strokeweight="1pt"/>
                      <v:group id="Group 28" o:spid="_x0000_s1028" style="position:absolute;left:1905;top:108;width:48531;height:16434" coordorigin=",-209" coordsize="48531,1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type id="_x0000_t202" coordsize="21600,21600" o:spt="202" path="m,l,21600r21600,l21600,xe">
                          <v:stroke joinstyle="miter"/>
                          <v:path gradientshapeok="t" o:connecttype="rect"/>
                        </v:shapetype>
                        <v:shape id="Text Box 29" o:spid="_x0000_s1029" type="#_x0000_t202" style="position:absolute;left:20256;top:12382;width:12546;height:1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14:paraId="4B01339A" w14:textId="77777777" w:rsidR="003764E6" w:rsidRPr="00884933" w:rsidRDefault="003764E6" w:rsidP="00D44001">
                                <w:pPr>
                                  <w:rPr>
                                    <w:sz w:val="14"/>
                                  </w:rPr>
                                </w:pPr>
                                <w:r w:rsidRPr="00884933">
                                  <w:rPr>
                                    <w:sz w:val="14"/>
                                  </w:rPr>
                                  <w:t>0,4 kV kabelis</w:t>
                                </w:r>
                                <w:r>
                                  <w:rPr>
                                    <w:sz w:val="14"/>
                                  </w:rPr>
                                  <w:t>.</w:t>
                                </w:r>
                              </w:p>
                            </w:txbxContent>
                          </v:textbox>
                        </v:shape>
                        <v:shape id="Text Box 30" o:spid="_x0000_s1030" type="#_x0000_t202" style="position:absolute;left:17589;top:9017;width:30942;height: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jcCvwAAANsAAAAPAAAAZHJzL2Rvd25yZXYueG1sRE9NawIx&#10;EL0X+h/CFHqrWS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As4jcCvwAAANsAAAAPAAAAAAAA&#10;AAAAAAAAAAcCAABkcnMvZG93bnJldi54bWxQSwUGAAAAAAMAAwC3AAAA8wIAAAAA&#10;" fillcolor="white [3201]" strokeweight=".5pt">
                          <v:textbox>
                            <w:txbxContent>
                              <w:p w14:paraId="21936275" w14:textId="77777777" w:rsidR="003764E6" w:rsidRPr="00884933" w:rsidRDefault="003764E6" w:rsidP="00D44001">
                                <w:pPr>
                                  <w:rPr>
                                    <w:sz w:val="14"/>
                                  </w:rPr>
                                </w:pPr>
                                <w:r w:rsidRPr="00884933">
                                  <w:rPr>
                                    <w:sz w:val="14"/>
                                  </w:rPr>
                                  <w:t>Termosusitraukiantis vamzd</w:t>
                                </w:r>
                                <w:r>
                                  <w:rPr>
                                    <w:sz w:val="14"/>
                                  </w:rPr>
                                  <w:t xml:space="preserve">elis su klijais kabelio </w:t>
                                </w:r>
                                <w:r w:rsidRPr="00884933">
                                  <w:rPr>
                                    <w:sz w:val="14"/>
                                  </w:rPr>
                                  <w:t>hermetizavimui</w:t>
                                </w:r>
                                <w:r>
                                  <w:rPr>
                                    <w:sz w:val="14"/>
                                  </w:rPr>
                                  <w:t>.</w:t>
                                </w:r>
                              </w:p>
                            </w:txbxContent>
                          </v:textbox>
                        </v:shape>
                        <v:shape id="Text Box 31" o:spid="_x0000_s1031" type="#_x0000_t202" style="position:absolute;left:11709;top:2665;width:36822;height: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KZwgAAANsAAAAPAAAAZHJzL2Rvd25yZXYueG1sRI9BawIx&#10;FITvhf6H8Aq91awW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BDrpKZwgAAANsAAAAPAAAA&#10;AAAAAAAAAAAAAAcCAABkcnMvZG93bnJldi54bWxQSwUGAAAAAAMAAwC3AAAA9gIAAAAA&#10;" fillcolor="white [3201]" strokeweight=".5pt">
                          <v:textbox>
                            <w:txbxContent>
                              <w:p w14:paraId="40D8B81E" w14:textId="77777777" w:rsidR="003764E6" w:rsidRDefault="003764E6" w:rsidP="00D44001">
                                <w:pPr>
                                  <w:rPr>
                                    <w:sz w:val="14"/>
                                  </w:rPr>
                                </w:pPr>
                                <w:r>
                                  <w:rPr>
                                    <w:sz w:val="14"/>
                                  </w:rPr>
                                  <w:t>Gamykliškai įtvirtintas (hermetiškai) 0,4 kV kabelio įvedimo per pamatą vamzdis.</w:t>
                                </w:r>
                              </w:p>
                              <w:p w14:paraId="551C24D3" w14:textId="77777777" w:rsidR="003764E6" w:rsidRDefault="003764E6" w:rsidP="00D44001">
                                <w:pPr>
                                  <w:rPr>
                                    <w:sz w:val="14"/>
                                  </w:rPr>
                                </w:pPr>
                                <w:r>
                                  <w:rPr>
                                    <w:sz w:val="14"/>
                                  </w:rPr>
                                  <w:t xml:space="preserve">Vamzdžio įtvirtinimo vieta pamate parenkama taip, kad būtų užtikrinamas minimalus kabelio lenkimo spindulys. </w:t>
                                </w:r>
                              </w:p>
                              <w:p w14:paraId="33BD88E5" w14:textId="77777777" w:rsidR="003764E6" w:rsidRPr="00884933" w:rsidRDefault="003764E6" w:rsidP="00D44001">
                                <w:pPr>
                                  <w:rPr>
                                    <w:sz w:val="14"/>
                                  </w:rPr>
                                </w:pPr>
                                <w:r>
                                  <w:rPr>
                                    <w:sz w:val="14"/>
                                  </w:rPr>
                                  <w:t xml:space="preserve">*Pastaba: Galimas ir kitoks 0,4 kV skyriaus elementų išdėstymas. </w:t>
                                </w:r>
                              </w:p>
                            </w:txbxContent>
                          </v:textbox>
                        </v:shape>
                        <v:group id="Group 32" o:spid="_x0000_s1032" style="position:absolute;top:-209;width:48045;height:16434" coordorigin=",-209" coordsize="48045,1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33" style="position:absolute;top:2222;width:19478;height:14003" coordsize="19478,1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34" o:spid="_x0000_s1034" style="position:absolute;top:1079;width:11509;height:12923" coordorigin="523,401" coordsize="11509,12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5" o:spid="_x0000_s1035" type="#_x0000_t7" style="position:absolute;left:7986;top:5181;width:2111;height:8144;rotation:20186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" fillcolor="#4472c4 [3204]" stroked="f" strokeweight="1pt"/>
                              <v:rect id="Rectangle 36" o:spid="_x0000_s1036" style="position:absolute;left:523;top:11423;width:6932;height:1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" fillcolor="#4472c4 [3204]" stroked="f" strokeweight="1pt"/>
                              <v:rect id="Rectangle 37" o:spid="_x0000_s1037" style="position:absolute;left:8371;top:2650;width:5912;height:141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" fillcolor="#4472c4 [3204]" stroked="f" strokeweight="1pt"/>
                            </v:group>
                            <v:rect id="Rectangle 38" o:spid="_x0000_s1038" style="position:absolute;left:7429;top:9652;width:3204;height:1711;rotation:21902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" fillcolor="#7f7f7f [1612]" stroked="f" strokeweight="1pt"/>
                            <v:shape id="Freeform 39" o:spid="_x0000_s1039" style="position:absolute;left:5016;width:2643;height:9664;visibility:visible;mso-wrap-style:square;v-text-anchor:middle" coordsize="264348,96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" path="m264348,966407c192120,919449,158180,868897,117011,788724,75842,708551,36114,610322,17335,485369,-1444,360416,4334,39003,4334,39003r,l,e" filled="f" strokecolor="red" strokeweight="5pt">
                              <v:stroke joinstyle="miter"/>
                              <v:path arrowok="t" o:connecttype="custom" o:connectlocs="264348,966407;117011,788724;17335,485369;4334,39003;4334,39003;0,0" o:connectangles="0,0,0,0,0,0"/>
                            </v:shape>
                            <v:shape id="Freeform 40" o:spid="_x0000_s1040" style="position:absolute;left:10287;top:11366;width:9191;height:1919;visibility:visible;mso-wrap-style:square;v-text-anchor:middle" coordsize="919163,19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" path="m,c50800,39688,101601,79376,176213,109538v74613,30163,147637,57943,271462,71437c571500,194469,745331,192484,919163,190500e" filled="f" strokecolor="red" strokeweight="5pt">
                              <v:stroke joinstyle="miter"/>
                              <v:path arrowok="t" o:connecttype="custom" o:connectlocs="0,0;176213,109538;447675,180975;919163,190500" o:connectangles="0,0,0,0"/>
                            </v:shape>
                            <v:rect id="Rectangle 41" o:spid="_x0000_s1041" style="position:absolute;left:9207;top:9969;width:1226;height:2440;rotation:21902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" fillcolor="#92d050" stroked="f" strokeweight="1pt"/>
                            <v:rect id="Rectangle 42" o:spid="_x0000_s1042" style="position:absolute;left:10096;top:11176;width:1226;height:1100;rotation:21902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" fillcolor="#92d050" stroked="f" strokeweight="1pt"/>
                          </v:group>
                          <v:shapetype id="_x0000_t32" coordsize="21600,21600" o:spt="32" o:oned="t" path="m,l21600,21600e" filled="f">
                            <v:path arrowok="t" fillok="f" o:connecttype="none"/>
                            <o:lock v:ext="edit" shapetype="t"/>
                          </v:shapetype>
                          <v:shape id="Straight Arrow Connector 43" o:spid="_x0000_s1043" type="#_x0000_t32" style="position:absolute;left:11303;top:10223;width:6413;height:32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" strokecolor="#4472c4 [3204]" strokeweight=".5pt">
                            <v:stroke endarrow="block" joinstyle="miter"/>
                          </v:shape>
                          <v:shape id="Straight Arrow Connector 44" o:spid="_x0000_s1044" type="#_x0000_t32" style="position:absolute;left:18923;top:13589;width:1397;height:16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" strokecolor="#4472c4 [3204]" strokeweight=".5pt">
                            <v:stroke endarrow="block" joinstyle="miter"/>
                          </v:shape>
                          <v:shape id="Straight Arrow Connector 45" o:spid="_x0000_s1045" type="#_x0000_t32" style="position:absolute;left:9144;top:7874;width:6350;height:39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" strokecolor="red" strokeweight=".5pt">
                            <v:stroke endarrow="block" joinstyle="miter"/>
                          </v:shape>
                          <v:shape id="Text Box 46" o:spid="_x0000_s1046" type="#_x0000_t202" style="position:absolute;left:11239;top:-209;width:36806;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" fillcolor="white [3201]" stroked="f" strokeweight=".5pt">
                            <v:textbox>
                              <w:txbxContent>
                                <w:p w14:paraId="012F070E" w14:textId="77777777" w:rsidR="003764E6" w:rsidRPr="00957CCE" w:rsidRDefault="003764E6" w:rsidP="00D44001">
                                  <w:pPr>
                                    <w:rPr>
                                      <w:b/>
                                      <w:sz w:val="20"/>
                                    </w:rPr>
                                  </w:pPr>
                                  <w:r w:rsidRPr="00957CCE">
                                    <w:rPr>
                                      <w:b/>
                                      <w:sz w:val="20"/>
                                    </w:rPr>
                                    <w:t>0,4 kV skyriaus</w:t>
                                  </w:r>
                                  <w:r>
                                    <w:rPr>
                                      <w:b/>
                                      <w:sz w:val="20"/>
                                    </w:rPr>
                                    <w:t xml:space="preserve"> pavyzdinė</w:t>
                                  </w:r>
                                  <w:r w:rsidRPr="00957CCE">
                                    <w:rPr>
                                      <w:b/>
                                      <w:sz w:val="20"/>
                                    </w:rPr>
                                    <w:t xml:space="preserve"> konstrukcija</w:t>
                                  </w:r>
                                </w:p>
                              </w:txbxContent>
                            </v:textbox>
                          </v:shape>
                        </v:group>
                      </v:group>
                      <w10:wrap type="topAndBottom"/>
                    </v:group>
                  </w:pict>
                </mc:Fallback>
              </mc:AlternateContent>
            </w:r>
          </w:p>
        </w:tc>
        <w:tc>
          <w:tcPr>
            <w:tcW w:w="3260" w:type="dxa"/>
            <w:tcBorders>
              <w:top w:val="single" w:sz="4" w:space="0" w:color="auto"/>
              <w:left w:val="single" w:sz="4" w:space="0" w:color="auto"/>
              <w:bottom w:val="single" w:sz="4" w:space="0" w:color="auto"/>
              <w:right w:val="single" w:sz="4" w:space="0" w:color="auto"/>
            </w:tcBorders>
          </w:tcPr>
          <w:p w14:paraId="63AF527A" w14:textId="7A8CABCC" w:rsidR="003764E6" w:rsidRPr="00BD31D5" w:rsidRDefault="003764E6" w:rsidP="003764E6">
            <w:pPr>
              <w:rPr>
                <w:rFonts w:cs="Arial"/>
                <w:sz w:val="22"/>
                <w:szCs w:val="22"/>
              </w:rPr>
            </w:pPr>
          </w:p>
        </w:tc>
      </w:tr>
      <w:tr w:rsidR="003764E6" w:rsidRPr="00BD31D5" w14:paraId="14AE0071"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41F3CE8" w14:textId="6630CB30" w:rsidR="003764E6" w:rsidRPr="00BD31D5" w:rsidRDefault="003764E6" w:rsidP="003764E6">
            <w:pPr>
              <w:tabs>
                <w:tab w:val="left" w:pos="284"/>
              </w:tabs>
              <w:rPr>
                <w:rFonts w:cs="Arial"/>
                <w:sz w:val="22"/>
                <w:szCs w:val="22"/>
              </w:rPr>
            </w:pPr>
            <w:r w:rsidRPr="00BD31D5">
              <w:rPr>
                <w:rFonts w:cs="Arial"/>
                <w:sz w:val="22"/>
                <w:szCs w:val="22"/>
              </w:rPr>
              <w:t>23.8.</w:t>
            </w:r>
          </w:p>
        </w:tc>
        <w:tc>
          <w:tcPr>
            <w:tcW w:w="3828" w:type="dxa"/>
            <w:tcBorders>
              <w:top w:val="single" w:sz="4" w:space="0" w:color="auto"/>
              <w:left w:val="single" w:sz="4" w:space="0" w:color="auto"/>
              <w:bottom w:val="single" w:sz="4" w:space="0" w:color="auto"/>
              <w:right w:val="single" w:sz="4" w:space="0" w:color="auto"/>
            </w:tcBorders>
            <w:vAlign w:val="center"/>
          </w:tcPr>
          <w:p w14:paraId="6D708A1D"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16F61DD" w14:textId="7514EC68" w:rsidR="003764E6" w:rsidRPr="00BD31D5" w:rsidRDefault="003764E6" w:rsidP="003764E6">
            <w:pPr>
              <w:jc w:val="both"/>
              <w:rPr>
                <w:rFonts w:cs="Arial"/>
                <w:sz w:val="22"/>
                <w:szCs w:val="22"/>
              </w:rPr>
            </w:pPr>
            <w:r w:rsidRPr="00BD31D5">
              <w:rPr>
                <w:rFonts w:cs="Arial"/>
                <w:sz w:val="22"/>
                <w:szCs w:val="22"/>
              </w:rPr>
              <w:t>Maksimalus vieno 0,4 kV užvedamo kabelio skersmuo D≤60 mm, minimalus kabelio lenkimo spindulys R≥ 720 mm;</w:t>
            </w:r>
          </w:p>
        </w:tc>
        <w:tc>
          <w:tcPr>
            <w:tcW w:w="3260" w:type="dxa"/>
            <w:tcBorders>
              <w:top w:val="single" w:sz="4" w:space="0" w:color="auto"/>
              <w:left w:val="single" w:sz="4" w:space="0" w:color="auto"/>
              <w:bottom w:val="single" w:sz="4" w:space="0" w:color="auto"/>
              <w:right w:val="single" w:sz="4" w:space="0" w:color="auto"/>
            </w:tcBorders>
          </w:tcPr>
          <w:p w14:paraId="790A2157" w14:textId="77777777" w:rsidR="003764E6" w:rsidRPr="00BD31D5" w:rsidRDefault="003764E6" w:rsidP="003764E6">
            <w:pPr>
              <w:rPr>
                <w:rFonts w:cs="Arial"/>
                <w:sz w:val="22"/>
                <w:szCs w:val="22"/>
              </w:rPr>
            </w:pPr>
          </w:p>
        </w:tc>
      </w:tr>
      <w:tr w:rsidR="003764E6" w:rsidRPr="00BD31D5" w14:paraId="662CF803"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D663B8D" w14:textId="03FA2C7C" w:rsidR="003764E6" w:rsidRPr="00BD31D5" w:rsidRDefault="003764E6" w:rsidP="003764E6">
            <w:pPr>
              <w:tabs>
                <w:tab w:val="left" w:pos="284"/>
              </w:tabs>
              <w:rPr>
                <w:rFonts w:cs="Arial"/>
                <w:sz w:val="22"/>
                <w:szCs w:val="22"/>
              </w:rPr>
            </w:pPr>
            <w:r w:rsidRPr="00BD31D5">
              <w:rPr>
                <w:rFonts w:cs="Arial"/>
                <w:sz w:val="22"/>
                <w:szCs w:val="22"/>
              </w:rPr>
              <w:t>23.9.</w:t>
            </w:r>
          </w:p>
        </w:tc>
        <w:tc>
          <w:tcPr>
            <w:tcW w:w="3828" w:type="dxa"/>
            <w:tcBorders>
              <w:top w:val="single" w:sz="4" w:space="0" w:color="auto"/>
              <w:left w:val="single" w:sz="4" w:space="0" w:color="auto"/>
              <w:bottom w:val="single" w:sz="4" w:space="0" w:color="auto"/>
              <w:right w:val="single" w:sz="4" w:space="0" w:color="auto"/>
            </w:tcBorders>
            <w:vAlign w:val="center"/>
          </w:tcPr>
          <w:p w14:paraId="660761F8"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4464774" w14:textId="65653ED2" w:rsidR="003764E6" w:rsidRPr="00BD31D5" w:rsidRDefault="003764E6" w:rsidP="003764E6">
            <w:pPr>
              <w:ind w:right="34"/>
              <w:jc w:val="both"/>
              <w:rPr>
                <w:rFonts w:cs="Arial"/>
                <w:color w:val="000000" w:themeColor="text1"/>
              </w:rPr>
            </w:pPr>
            <w:r w:rsidRPr="00BD31D5">
              <w:rPr>
                <w:rFonts w:cs="Arial"/>
                <w:sz w:val="22"/>
                <w:szCs w:val="22"/>
              </w:rPr>
              <w:t xml:space="preserve">Kabelių laikikliai turi būti išcentruoti 0,4 kV saugiklių-kirtiklių blokų prijungimo gnybtų atžvilgiu. </w:t>
            </w:r>
            <w:r w:rsidRPr="00BD31D5">
              <w:rPr>
                <w:rFonts w:cs="Arial"/>
                <w:b/>
                <w:bCs/>
                <w:color w:val="000000" w:themeColor="text1"/>
              </w:rPr>
              <w:t>Kabelių laikikliai turi būti veržiami varžtais/veržlėmis (negali būti naudojami dantyto dirželio tipo);</w:t>
            </w:r>
          </w:p>
        </w:tc>
        <w:tc>
          <w:tcPr>
            <w:tcW w:w="3260" w:type="dxa"/>
            <w:tcBorders>
              <w:top w:val="single" w:sz="4" w:space="0" w:color="auto"/>
              <w:left w:val="single" w:sz="4" w:space="0" w:color="auto"/>
              <w:bottom w:val="single" w:sz="4" w:space="0" w:color="auto"/>
              <w:right w:val="single" w:sz="4" w:space="0" w:color="auto"/>
            </w:tcBorders>
          </w:tcPr>
          <w:p w14:paraId="572FF73E" w14:textId="77777777" w:rsidR="003764E6" w:rsidRPr="00BD31D5" w:rsidRDefault="003764E6" w:rsidP="003764E6">
            <w:pPr>
              <w:rPr>
                <w:rFonts w:cs="Arial"/>
                <w:sz w:val="22"/>
                <w:szCs w:val="22"/>
              </w:rPr>
            </w:pPr>
          </w:p>
        </w:tc>
      </w:tr>
      <w:tr w:rsidR="003764E6" w:rsidRPr="00BD31D5" w14:paraId="3B733D27"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0AC5B37" w14:textId="3F2AE4F5" w:rsidR="003764E6" w:rsidRPr="00BD31D5" w:rsidRDefault="003764E6" w:rsidP="003764E6">
            <w:pPr>
              <w:tabs>
                <w:tab w:val="left" w:pos="284"/>
              </w:tabs>
              <w:rPr>
                <w:rFonts w:cs="Arial"/>
                <w:sz w:val="22"/>
                <w:szCs w:val="22"/>
              </w:rPr>
            </w:pPr>
            <w:r w:rsidRPr="00BD31D5">
              <w:rPr>
                <w:rFonts w:cs="Arial"/>
                <w:sz w:val="22"/>
                <w:szCs w:val="22"/>
              </w:rPr>
              <w:t>23.10.</w:t>
            </w:r>
          </w:p>
        </w:tc>
        <w:tc>
          <w:tcPr>
            <w:tcW w:w="3828" w:type="dxa"/>
            <w:tcBorders>
              <w:top w:val="single" w:sz="4" w:space="0" w:color="auto"/>
              <w:left w:val="single" w:sz="4" w:space="0" w:color="auto"/>
              <w:bottom w:val="single" w:sz="4" w:space="0" w:color="auto"/>
              <w:right w:val="single" w:sz="4" w:space="0" w:color="auto"/>
            </w:tcBorders>
            <w:vAlign w:val="center"/>
          </w:tcPr>
          <w:p w14:paraId="1F344E9C"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4B87371" w14:textId="68510C74" w:rsidR="003764E6" w:rsidRPr="00BD31D5" w:rsidRDefault="003764E6" w:rsidP="003764E6">
            <w:pPr>
              <w:ind w:right="34"/>
              <w:jc w:val="both"/>
              <w:rPr>
                <w:rFonts w:cs="Arial"/>
                <w:sz w:val="22"/>
                <w:szCs w:val="22"/>
              </w:rPr>
            </w:pPr>
            <w:r w:rsidRPr="00BD31D5">
              <w:rPr>
                <w:rFonts w:cs="Arial"/>
                <w:sz w:val="22"/>
                <w:szCs w:val="22"/>
              </w:rPr>
              <w:t>Pamato arba karkaso konstrukcijos elementai turi netrukdyti kabelio užvedimui į kabelių skyrių;</w:t>
            </w:r>
          </w:p>
        </w:tc>
        <w:tc>
          <w:tcPr>
            <w:tcW w:w="3260" w:type="dxa"/>
            <w:tcBorders>
              <w:top w:val="single" w:sz="4" w:space="0" w:color="auto"/>
              <w:left w:val="single" w:sz="4" w:space="0" w:color="auto"/>
              <w:bottom w:val="single" w:sz="4" w:space="0" w:color="auto"/>
              <w:right w:val="single" w:sz="4" w:space="0" w:color="auto"/>
            </w:tcBorders>
          </w:tcPr>
          <w:p w14:paraId="23317571" w14:textId="77777777" w:rsidR="003764E6" w:rsidRPr="00BD31D5" w:rsidRDefault="003764E6" w:rsidP="003764E6">
            <w:pPr>
              <w:rPr>
                <w:rFonts w:cs="Arial"/>
                <w:sz w:val="22"/>
                <w:szCs w:val="22"/>
              </w:rPr>
            </w:pPr>
          </w:p>
        </w:tc>
      </w:tr>
      <w:tr w:rsidR="003764E6" w:rsidRPr="00BD31D5" w14:paraId="1A701ECF"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EFDD77C" w14:textId="35649197" w:rsidR="003764E6" w:rsidRPr="00BD31D5" w:rsidRDefault="003764E6" w:rsidP="003764E6">
            <w:pPr>
              <w:tabs>
                <w:tab w:val="left" w:pos="284"/>
              </w:tabs>
              <w:rPr>
                <w:rFonts w:cs="Arial"/>
                <w:sz w:val="22"/>
                <w:szCs w:val="22"/>
              </w:rPr>
            </w:pPr>
            <w:r w:rsidRPr="00BD31D5">
              <w:rPr>
                <w:rFonts w:cs="Arial"/>
                <w:sz w:val="22"/>
                <w:szCs w:val="22"/>
              </w:rPr>
              <w:t>23.11.</w:t>
            </w:r>
          </w:p>
        </w:tc>
        <w:tc>
          <w:tcPr>
            <w:tcW w:w="3828" w:type="dxa"/>
            <w:tcBorders>
              <w:top w:val="single" w:sz="4" w:space="0" w:color="auto"/>
              <w:left w:val="single" w:sz="4" w:space="0" w:color="auto"/>
              <w:bottom w:val="single" w:sz="4" w:space="0" w:color="auto"/>
              <w:right w:val="single" w:sz="4" w:space="0" w:color="auto"/>
            </w:tcBorders>
            <w:vAlign w:val="center"/>
          </w:tcPr>
          <w:p w14:paraId="7B409379"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7668A94" w14:textId="26F94B19" w:rsidR="003764E6" w:rsidRPr="00BD31D5" w:rsidRDefault="003764E6" w:rsidP="003764E6">
            <w:pPr>
              <w:ind w:right="34"/>
              <w:jc w:val="both"/>
              <w:rPr>
                <w:rFonts w:cs="Arial"/>
                <w:sz w:val="22"/>
                <w:szCs w:val="22"/>
              </w:rPr>
            </w:pPr>
            <w:r w:rsidRPr="00BD31D5">
              <w:rPr>
                <w:rFonts w:cs="Arial"/>
                <w:sz w:val="22"/>
                <w:szCs w:val="22"/>
              </w:rPr>
              <w:t>Uždaroma anga generatoriaus prijungimo jungtims turi būti įrengta 0,4 kV paskirstymo dalyje (modulinės metalo konstrukcijoje, šone), taip kad būtų įrengta žemiau saugiklių kirtiklių blokų pajungimo gnybtų.  Anga turi būti atidaroma tik iš vidaus, matmenys 100x150 mm (plotis/aukštis). Atidengta anga turi būti be aštrių briaunų;</w:t>
            </w:r>
          </w:p>
        </w:tc>
        <w:tc>
          <w:tcPr>
            <w:tcW w:w="3260" w:type="dxa"/>
            <w:tcBorders>
              <w:top w:val="single" w:sz="4" w:space="0" w:color="auto"/>
              <w:left w:val="single" w:sz="4" w:space="0" w:color="auto"/>
              <w:bottom w:val="single" w:sz="4" w:space="0" w:color="auto"/>
              <w:right w:val="single" w:sz="4" w:space="0" w:color="auto"/>
            </w:tcBorders>
          </w:tcPr>
          <w:p w14:paraId="33DF5943" w14:textId="77777777" w:rsidR="003764E6" w:rsidRPr="00BD31D5" w:rsidRDefault="003764E6" w:rsidP="003764E6">
            <w:pPr>
              <w:rPr>
                <w:rFonts w:cs="Arial"/>
                <w:sz w:val="22"/>
                <w:szCs w:val="22"/>
              </w:rPr>
            </w:pPr>
          </w:p>
        </w:tc>
      </w:tr>
      <w:tr w:rsidR="003764E6" w:rsidRPr="00BD31D5" w14:paraId="29A7068B"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F9BC75F" w14:textId="161B1E7A" w:rsidR="003764E6" w:rsidRPr="00BD31D5" w:rsidRDefault="003764E6" w:rsidP="003764E6">
            <w:pPr>
              <w:tabs>
                <w:tab w:val="left" w:pos="284"/>
              </w:tabs>
              <w:rPr>
                <w:rFonts w:cs="Arial"/>
                <w:sz w:val="22"/>
                <w:szCs w:val="22"/>
              </w:rPr>
            </w:pPr>
            <w:r w:rsidRPr="00BD31D5">
              <w:rPr>
                <w:rFonts w:cs="Arial"/>
                <w:sz w:val="22"/>
                <w:szCs w:val="22"/>
              </w:rPr>
              <w:t>23.12.</w:t>
            </w:r>
          </w:p>
        </w:tc>
        <w:tc>
          <w:tcPr>
            <w:tcW w:w="3828" w:type="dxa"/>
            <w:tcBorders>
              <w:top w:val="single" w:sz="4" w:space="0" w:color="auto"/>
              <w:left w:val="single" w:sz="4" w:space="0" w:color="auto"/>
              <w:bottom w:val="single" w:sz="4" w:space="0" w:color="auto"/>
              <w:right w:val="single" w:sz="4" w:space="0" w:color="auto"/>
            </w:tcBorders>
            <w:vAlign w:val="center"/>
          </w:tcPr>
          <w:p w14:paraId="663C4B3F"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21F9185" w14:textId="7EF6EC07" w:rsidR="003764E6" w:rsidRPr="00BD31D5" w:rsidRDefault="003764E6" w:rsidP="003764E6">
            <w:pPr>
              <w:jc w:val="both"/>
              <w:rPr>
                <w:rFonts w:cs="Arial"/>
                <w:sz w:val="22"/>
                <w:szCs w:val="22"/>
              </w:rPr>
            </w:pPr>
            <w:r w:rsidRPr="00BD31D5">
              <w:rPr>
                <w:rFonts w:cs="Arial"/>
                <w:sz w:val="22"/>
                <w:szCs w:val="22"/>
              </w:rPr>
              <w:t>Kabelių laikikliai, bei visi instaliaciniai vamzdžiai (tame tarpe ir gofruoti) turi būti nepalaikantys degimo;</w:t>
            </w:r>
          </w:p>
        </w:tc>
        <w:tc>
          <w:tcPr>
            <w:tcW w:w="3260" w:type="dxa"/>
            <w:tcBorders>
              <w:top w:val="single" w:sz="4" w:space="0" w:color="auto"/>
              <w:left w:val="single" w:sz="4" w:space="0" w:color="auto"/>
              <w:bottom w:val="single" w:sz="4" w:space="0" w:color="auto"/>
              <w:right w:val="single" w:sz="4" w:space="0" w:color="auto"/>
            </w:tcBorders>
          </w:tcPr>
          <w:p w14:paraId="001E68CC" w14:textId="77777777" w:rsidR="003764E6" w:rsidRPr="00BD31D5" w:rsidRDefault="003764E6" w:rsidP="003764E6">
            <w:pPr>
              <w:rPr>
                <w:rFonts w:cs="Arial"/>
                <w:sz w:val="22"/>
                <w:szCs w:val="22"/>
              </w:rPr>
            </w:pPr>
          </w:p>
        </w:tc>
      </w:tr>
      <w:tr w:rsidR="003764E6" w:rsidRPr="00BD31D5" w14:paraId="50A70657"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7B2D153" w14:textId="50F122DA" w:rsidR="003764E6" w:rsidRPr="00BD31D5" w:rsidRDefault="003764E6" w:rsidP="003764E6">
            <w:pPr>
              <w:tabs>
                <w:tab w:val="left" w:pos="284"/>
              </w:tabs>
              <w:rPr>
                <w:rFonts w:cs="Arial"/>
                <w:sz w:val="22"/>
                <w:szCs w:val="22"/>
              </w:rPr>
            </w:pPr>
            <w:r w:rsidRPr="00BD31D5">
              <w:rPr>
                <w:rFonts w:cs="Arial"/>
                <w:sz w:val="22"/>
                <w:szCs w:val="22"/>
              </w:rPr>
              <w:t>24.</w:t>
            </w:r>
          </w:p>
        </w:tc>
        <w:tc>
          <w:tcPr>
            <w:tcW w:w="3828" w:type="dxa"/>
            <w:tcBorders>
              <w:top w:val="single" w:sz="4" w:space="0" w:color="auto"/>
              <w:left w:val="single" w:sz="4" w:space="0" w:color="auto"/>
              <w:bottom w:val="single" w:sz="4" w:space="0" w:color="auto"/>
              <w:right w:val="single" w:sz="4" w:space="0" w:color="auto"/>
            </w:tcBorders>
            <w:vAlign w:val="center"/>
          </w:tcPr>
          <w:p w14:paraId="7215224F" w14:textId="2311F0F2" w:rsidR="003764E6" w:rsidRPr="00BD31D5" w:rsidRDefault="003764E6" w:rsidP="003764E6">
            <w:pPr>
              <w:rPr>
                <w:rFonts w:cs="Arial"/>
                <w:bCs/>
                <w:sz w:val="22"/>
                <w:szCs w:val="22"/>
              </w:rPr>
            </w:pPr>
            <w:r w:rsidRPr="00BD31D5">
              <w:rPr>
                <w:rFonts w:cs="Arial"/>
                <w:bCs/>
                <w:sz w:val="22"/>
                <w:szCs w:val="22"/>
              </w:rPr>
              <w:t xml:space="preserve">Kontrolinė apskaita </w:t>
            </w:r>
            <w:r w:rsidRPr="00BD31D5">
              <w:rPr>
                <w:rFonts w:cs="Arial"/>
                <w:sz w:val="22"/>
                <w:szCs w:val="22"/>
                <w:vertAlign w:val="superscript"/>
              </w:rPr>
              <w:t>d)</w:t>
            </w:r>
            <w:r w:rsidRPr="00BD31D5">
              <w:rPr>
                <w:rFonts w:cs="Arial"/>
                <w:bCs/>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2FD223A4" w14:textId="68A314E6" w:rsidR="003764E6" w:rsidRPr="00BD31D5" w:rsidRDefault="003764E6" w:rsidP="003764E6">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BAE16A2" w14:textId="77777777" w:rsidR="003764E6" w:rsidRPr="00BD31D5" w:rsidRDefault="003764E6" w:rsidP="003764E6">
            <w:pPr>
              <w:rPr>
                <w:rFonts w:cs="Arial"/>
                <w:sz w:val="22"/>
                <w:szCs w:val="22"/>
              </w:rPr>
            </w:pPr>
          </w:p>
        </w:tc>
      </w:tr>
      <w:tr w:rsidR="003764E6" w:rsidRPr="00BD31D5" w14:paraId="4DE2844A"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60FB80A" w14:textId="2C140157" w:rsidR="003764E6" w:rsidRPr="00BD31D5" w:rsidRDefault="003764E6" w:rsidP="003764E6">
            <w:pPr>
              <w:tabs>
                <w:tab w:val="left" w:pos="284"/>
              </w:tabs>
              <w:rPr>
                <w:rFonts w:cs="Arial"/>
                <w:sz w:val="22"/>
                <w:szCs w:val="22"/>
              </w:rPr>
            </w:pPr>
            <w:r w:rsidRPr="00BD31D5">
              <w:rPr>
                <w:rFonts w:cs="Arial"/>
                <w:sz w:val="22"/>
                <w:szCs w:val="22"/>
              </w:rPr>
              <w:t>24.1.</w:t>
            </w:r>
          </w:p>
        </w:tc>
        <w:tc>
          <w:tcPr>
            <w:tcW w:w="3828" w:type="dxa"/>
            <w:tcBorders>
              <w:top w:val="single" w:sz="4" w:space="0" w:color="auto"/>
              <w:left w:val="single" w:sz="4" w:space="0" w:color="auto"/>
              <w:bottom w:val="single" w:sz="4" w:space="0" w:color="auto"/>
              <w:right w:val="single" w:sz="4" w:space="0" w:color="auto"/>
            </w:tcBorders>
            <w:vAlign w:val="center"/>
          </w:tcPr>
          <w:p w14:paraId="741405B6" w14:textId="7E5170A2"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F2C0C28" w14:textId="419A308D" w:rsidR="003764E6" w:rsidRPr="00BD31D5" w:rsidRDefault="003764E6" w:rsidP="003764E6">
            <w:pPr>
              <w:jc w:val="both"/>
              <w:rPr>
                <w:rFonts w:cs="Arial"/>
                <w:sz w:val="22"/>
                <w:szCs w:val="22"/>
              </w:rPr>
            </w:pPr>
            <w:r w:rsidRPr="00BD31D5">
              <w:rPr>
                <w:rFonts w:cs="Arial"/>
                <w:sz w:val="22"/>
                <w:szCs w:val="22"/>
              </w:rPr>
              <w:t>Turi būti numatyta 1 vieta (trijų fazių) kontroliniam elektros apskaitos prietaisui įrengti, 0,4 kV paskirstymo įrenginių skyriaus dalyje;</w:t>
            </w:r>
          </w:p>
        </w:tc>
        <w:tc>
          <w:tcPr>
            <w:tcW w:w="3260" w:type="dxa"/>
            <w:tcBorders>
              <w:top w:val="single" w:sz="4" w:space="0" w:color="auto"/>
              <w:left w:val="single" w:sz="4" w:space="0" w:color="auto"/>
              <w:bottom w:val="single" w:sz="4" w:space="0" w:color="auto"/>
              <w:right w:val="single" w:sz="4" w:space="0" w:color="auto"/>
            </w:tcBorders>
          </w:tcPr>
          <w:p w14:paraId="17DB29E2" w14:textId="77777777" w:rsidR="003764E6" w:rsidRPr="00BD31D5" w:rsidRDefault="003764E6" w:rsidP="003764E6">
            <w:pPr>
              <w:rPr>
                <w:rFonts w:cs="Arial"/>
                <w:sz w:val="22"/>
                <w:szCs w:val="22"/>
              </w:rPr>
            </w:pPr>
          </w:p>
        </w:tc>
      </w:tr>
      <w:tr w:rsidR="003764E6" w:rsidRPr="00BD31D5" w14:paraId="34CA3FE6"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5F9E5C6" w14:textId="3A91D872" w:rsidR="003764E6" w:rsidRPr="00BD31D5" w:rsidRDefault="003764E6" w:rsidP="003764E6">
            <w:pPr>
              <w:tabs>
                <w:tab w:val="left" w:pos="284"/>
              </w:tabs>
              <w:rPr>
                <w:rFonts w:cs="Arial"/>
                <w:sz w:val="22"/>
                <w:szCs w:val="22"/>
              </w:rPr>
            </w:pPr>
            <w:r w:rsidRPr="00BD31D5">
              <w:rPr>
                <w:rFonts w:cs="Arial"/>
                <w:sz w:val="22"/>
                <w:szCs w:val="22"/>
              </w:rPr>
              <w:t>24.2.</w:t>
            </w:r>
          </w:p>
        </w:tc>
        <w:tc>
          <w:tcPr>
            <w:tcW w:w="3828" w:type="dxa"/>
            <w:tcBorders>
              <w:top w:val="single" w:sz="4" w:space="0" w:color="auto"/>
              <w:left w:val="single" w:sz="4" w:space="0" w:color="auto"/>
              <w:bottom w:val="single" w:sz="4" w:space="0" w:color="auto"/>
              <w:right w:val="single" w:sz="4" w:space="0" w:color="auto"/>
            </w:tcBorders>
            <w:vAlign w:val="center"/>
          </w:tcPr>
          <w:p w14:paraId="5EF09D11"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FC68199" w14:textId="66565C6F" w:rsidR="003764E6" w:rsidRPr="00BD31D5" w:rsidRDefault="003764E6" w:rsidP="003764E6">
            <w:pPr>
              <w:jc w:val="both"/>
              <w:rPr>
                <w:rFonts w:cs="Arial"/>
                <w:sz w:val="22"/>
                <w:szCs w:val="22"/>
              </w:rPr>
            </w:pPr>
            <w:r w:rsidRPr="00BD31D5">
              <w:rPr>
                <w:rFonts w:cs="Arial"/>
                <w:sz w:val="22"/>
                <w:szCs w:val="22"/>
              </w:rPr>
              <w:t>0,5 arba 0,5s tikslumo klasės srovės transformatoriai (pateikti akredituotos laboratorijos bandymų protokolų kopijas, įrodančias 0,5 tikslumo klasę);</w:t>
            </w:r>
          </w:p>
        </w:tc>
        <w:tc>
          <w:tcPr>
            <w:tcW w:w="3260" w:type="dxa"/>
            <w:tcBorders>
              <w:top w:val="single" w:sz="4" w:space="0" w:color="auto"/>
              <w:left w:val="single" w:sz="4" w:space="0" w:color="auto"/>
              <w:bottom w:val="single" w:sz="4" w:space="0" w:color="auto"/>
              <w:right w:val="single" w:sz="4" w:space="0" w:color="auto"/>
            </w:tcBorders>
          </w:tcPr>
          <w:p w14:paraId="0D669E0E" w14:textId="77777777" w:rsidR="003764E6" w:rsidRPr="00BD31D5" w:rsidRDefault="003764E6" w:rsidP="003764E6">
            <w:pPr>
              <w:rPr>
                <w:rFonts w:cs="Arial"/>
                <w:sz w:val="22"/>
                <w:szCs w:val="22"/>
              </w:rPr>
            </w:pPr>
          </w:p>
        </w:tc>
      </w:tr>
      <w:tr w:rsidR="003764E6" w:rsidRPr="00BD31D5" w14:paraId="7B970E81"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C10EB32" w14:textId="37A75792" w:rsidR="003764E6" w:rsidRPr="00BD31D5" w:rsidRDefault="003764E6" w:rsidP="003764E6">
            <w:pPr>
              <w:tabs>
                <w:tab w:val="left" w:pos="284"/>
              </w:tabs>
              <w:rPr>
                <w:rFonts w:cs="Arial"/>
                <w:sz w:val="22"/>
                <w:szCs w:val="22"/>
              </w:rPr>
            </w:pPr>
            <w:r w:rsidRPr="00BD31D5">
              <w:rPr>
                <w:rFonts w:cs="Arial"/>
                <w:sz w:val="22"/>
                <w:szCs w:val="22"/>
              </w:rPr>
              <w:t>24.3.</w:t>
            </w:r>
          </w:p>
        </w:tc>
        <w:tc>
          <w:tcPr>
            <w:tcW w:w="3828" w:type="dxa"/>
            <w:tcBorders>
              <w:top w:val="single" w:sz="4" w:space="0" w:color="auto"/>
              <w:left w:val="single" w:sz="4" w:space="0" w:color="auto"/>
              <w:bottom w:val="single" w:sz="4" w:space="0" w:color="auto"/>
              <w:right w:val="single" w:sz="4" w:space="0" w:color="auto"/>
            </w:tcBorders>
            <w:vAlign w:val="center"/>
          </w:tcPr>
          <w:p w14:paraId="201BB402"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61D57835" w14:textId="6C667205" w:rsidR="003764E6" w:rsidRPr="00BD31D5" w:rsidRDefault="003764E6" w:rsidP="003764E6">
            <w:pPr>
              <w:jc w:val="both"/>
              <w:rPr>
                <w:rFonts w:cs="Arial"/>
                <w:sz w:val="22"/>
                <w:szCs w:val="22"/>
              </w:rPr>
            </w:pPr>
            <w:r w:rsidRPr="00BD31D5">
              <w:rPr>
                <w:rFonts w:cs="Arial"/>
                <w:sz w:val="22"/>
                <w:szCs w:val="22"/>
              </w:rPr>
              <w:t>Įrengiamas skaitiklio bandymo gnybtinas;</w:t>
            </w:r>
          </w:p>
        </w:tc>
        <w:tc>
          <w:tcPr>
            <w:tcW w:w="3260" w:type="dxa"/>
            <w:tcBorders>
              <w:top w:val="single" w:sz="4" w:space="0" w:color="auto"/>
              <w:left w:val="single" w:sz="4" w:space="0" w:color="auto"/>
              <w:bottom w:val="single" w:sz="4" w:space="0" w:color="auto"/>
              <w:right w:val="single" w:sz="4" w:space="0" w:color="auto"/>
            </w:tcBorders>
          </w:tcPr>
          <w:p w14:paraId="55716E08" w14:textId="77777777" w:rsidR="003764E6" w:rsidRPr="00BD31D5" w:rsidRDefault="003764E6" w:rsidP="003764E6">
            <w:pPr>
              <w:rPr>
                <w:rFonts w:cs="Arial"/>
                <w:sz w:val="22"/>
                <w:szCs w:val="22"/>
              </w:rPr>
            </w:pPr>
          </w:p>
        </w:tc>
      </w:tr>
      <w:tr w:rsidR="003764E6" w:rsidRPr="00BD31D5" w14:paraId="7EA909A9"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E0238F7" w14:textId="437C9C21" w:rsidR="003764E6" w:rsidRPr="00BD31D5" w:rsidRDefault="003764E6" w:rsidP="003764E6">
            <w:pPr>
              <w:tabs>
                <w:tab w:val="left" w:pos="284"/>
              </w:tabs>
              <w:rPr>
                <w:rFonts w:cs="Arial"/>
                <w:sz w:val="22"/>
                <w:szCs w:val="22"/>
              </w:rPr>
            </w:pPr>
            <w:r w:rsidRPr="00BD31D5">
              <w:rPr>
                <w:rFonts w:cs="Arial"/>
                <w:sz w:val="22"/>
                <w:szCs w:val="22"/>
              </w:rPr>
              <w:t>24.4.</w:t>
            </w:r>
          </w:p>
        </w:tc>
        <w:tc>
          <w:tcPr>
            <w:tcW w:w="3828" w:type="dxa"/>
            <w:tcBorders>
              <w:top w:val="single" w:sz="4" w:space="0" w:color="auto"/>
              <w:left w:val="single" w:sz="4" w:space="0" w:color="auto"/>
              <w:bottom w:val="single" w:sz="4" w:space="0" w:color="auto"/>
              <w:right w:val="single" w:sz="4" w:space="0" w:color="auto"/>
            </w:tcBorders>
            <w:vAlign w:val="center"/>
          </w:tcPr>
          <w:p w14:paraId="46503079"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D607C82" w14:textId="31312573" w:rsidR="003764E6" w:rsidRPr="00BD31D5" w:rsidRDefault="003764E6" w:rsidP="003764E6">
            <w:pPr>
              <w:jc w:val="both"/>
              <w:rPr>
                <w:rFonts w:cs="Arial"/>
                <w:sz w:val="22"/>
                <w:szCs w:val="22"/>
              </w:rPr>
            </w:pPr>
            <w:r w:rsidRPr="00BD31D5">
              <w:rPr>
                <w:rFonts w:cs="Arial"/>
                <w:sz w:val="22"/>
                <w:szCs w:val="22"/>
              </w:rPr>
              <w:t xml:space="preserve">Transformatorinės gamintojas savo nuožiūra numato srovės transformatorių montavimo vietą. Sumontuoja antrinių grandinių laidus nuo srovės </w:t>
            </w:r>
            <w:r w:rsidRPr="00BD31D5">
              <w:rPr>
                <w:rFonts w:cs="Arial"/>
                <w:sz w:val="22"/>
                <w:szCs w:val="22"/>
              </w:rPr>
              <w:lastRenderedPageBreak/>
              <w:t>transformatoriaus iki bandymo gnybtyno ir nuo bandymo gnybtyno iki elektros apskaitos įrengimo vietos;</w:t>
            </w:r>
          </w:p>
        </w:tc>
        <w:tc>
          <w:tcPr>
            <w:tcW w:w="3260" w:type="dxa"/>
            <w:tcBorders>
              <w:top w:val="single" w:sz="4" w:space="0" w:color="auto"/>
              <w:left w:val="single" w:sz="4" w:space="0" w:color="auto"/>
              <w:bottom w:val="single" w:sz="4" w:space="0" w:color="auto"/>
              <w:right w:val="single" w:sz="4" w:space="0" w:color="auto"/>
            </w:tcBorders>
          </w:tcPr>
          <w:p w14:paraId="499545F1" w14:textId="77777777" w:rsidR="003764E6" w:rsidRPr="00BD31D5" w:rsidRDefault="003764E6" w:rsidP="003764E6">
            <w:pPr>
              <w:rPr>
                <w:rFonts w:cs="Arial"/>
                <w:sz w:val="22"/>
                <w:szCs w:val="22"/>
              </w:rPr>
            </w:pPr>
          </w:p>
        </w:tc>
      </w:tr>
      <w:tr w:rsidR="003764E6" w:rsidRPr="00BD31D5" w14:paraId="0C3BB600"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9BB8462" w14:textId="7315C536" w:rsidR="003764E6" w:rsidRPr="00BD31D5" w:rsidRDefault="003764E6" w:rsidP="003764E6">
            <w:pPr>
              <w:tabs>
                <w:tab w:val="left" w:pos="284"/>
              </w:tabs>
              <w:rPr>
                <w:rFonts w:cs="Arial"/>
                <w:sz w:val="22"/>
                <w:szCs w:val="22"/>
              </w:rPr>
            </w:pPr>
            <w:r w:rsidRPr="00BD31D5">
              <w:rPr>
                <w:rFonts w:cs="Arial"/>
                <w:sz w:val="22"/>
                <w:szCs w:val="22"/>
              </w:rPr>
              <w:t>25.</w:t>
            </w:r>
          </w:p>
        </w:tc>
        <w:tc>
          <w:tcPr>
            <w:tcW w:w="3828" w:type="dxa"/>
            <w:tcBorders>
              <w:top w:val="single" w:sz="4" w:space="0" w:color="auto"/>
              <w:left w:val="single" w:sz="4" w:space="0" w:color="auto"/>
              <w:bottom w:val="single" w:sz="4" w:space="0" w:color="auto"/>
              <w:right w:val="single" w:sz="4" w:space="0" w:color="auto"/>
            </w:tcBorders>
            <w:vAlign w:val="center"/>
          </w:tcPr>
          <w:p w14:paraId="39D27D24" w14:textId="6765CDC0" w:rsidR="003764E6" w:rsidRPr="00BD31D5" w:rsidRDefault="003764E6" w:rsidP="003764E6">
            <w:pPr>
              <w:jc w:val="both"/>
              <w:rPr>
                <w:rFonts w:cs="Arial"/>
                <w:bCs/>
                <w:color w:val="000000" w:themeColor="text1"/>
                <w:sz w:val="22"/>
                <w:szCs w:val="22"/>
              </w:rPr>
            </w:pPr>
            <w:r w:rsidRPr="00BD31D5">
              <w:rPr>
                <w:rFonts w:cs="Arial"/>
                <w:bCs/>
                <w:color w:val="000000" w:themeColor="text1"/>
                <w:sz w:val="22"/>
                <w:szCs w:val="22"/>
              </w:rPr>
              <w:t>Komercinė apskaita (apskaitomi 2 ir daugiau saugiklių-kirtiklių blokai)</w:t>
            </w:r>
            <w:r w:rsidRPr="00BD31D5">
              <w:rPr>
                <w:rFonts w:cs="Arial"/>
                <w:sz w:val="22"/>
                <w:szCs w:val="22"/>
              </w:rPr>
              <w:t xml:space="preserve"> </w:t>
            </w:r>
            <w:r w:rsidRPr="00BD31D5">
              <w:rPr>
                <w:rFonts w:cs="Arial"/>
                <w:sz w:val="22"/>
                <w:szCs w:val="22"/>
                <w:vertAlign w:val="superscript"/>
              </w:rPr>
              <w:t>d)</w:t>
            </w:r>
            <w:r w:rsidRPr="00BD31D5">
              <w:rPr>
                <w:rFonts w:cs="Arial"/>
                <w:bCs/>
                <w:color w:val="000000" w:themeColor="text1"/>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5B17AA3D" w14:textId="6E6EED2A" w:rsidR="003764E6" w:rsidRPr="00BD31D5" w:rsidRDefault="003764E6" w:rsidP="003764E6">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35EAD009" w14:textId="77777777" w:rsidR="003764E6" w:rsidRPr="00BD31D5" w:rsidRDefault="003764E6" w:rsidP="003764E6">
            <w:pPr>
              <w:rPr>
                <w:rFonts w:cs="Arial"/>
                <w:sz w:val="22"/>
                <w:szCs w:val="22"/>
              </w:rPr>
            </w:pPr>
          </w:p>
        </w:tc>
      </w:tr>
      <w:tr w:rsidR="003764E6" w:rsidRPr="00BD31D5" w14:paraId="40C23BDA"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5D3B0EF" w14:textId="7DFBE445" w:rsidR="003764E6" w:rsidRPr="00BD31D5" w:rsidRDefault="003764E6" w:rsidP="003764E6">
            <w:pPr>
              <w:tabs>
                <w:tab w:val="left" w:pos="284"/>
              </w:tabs>
              <w:rPr>
                <w:rFonts w:cs="Arial"/>
                <w:sz w:val="22"/>
                <w:szCs w:val="22"/>
              </w:rPr>
            </w:pPr>
            <w:r w:rsidRPr="00BD31D5">
              <w:rPr>
                <w:rFonts w:cs="Arial"/>
                <w:sz w:val="22"/>
                <w:szCs w:val="22"/>
              </w:rPr>
              <w:t>25.1.</w:t>
            </w:r>
          </w:p>
        </w:tc>
        <w:tc>
          <w:tcPr>
            <w:tcW w:w="3828" w:type="dxa"/>
            <w:tcBorders>
              <w:top w:val="single" w:sz="4" w:space="0" w:color="auto"/>
              <w:left w:val="single" w:sz="4" w:space="0" w:color="auto"/>
              <w:bottom w:val="single" w:sz="4" w:space="0" w:color="auto"/>
              <w:right w:val="single" w:sz="4" w:space="0" w:color="auto"/>
            </w:tcBorders>
            <w:vAlign w:val="center"/>
          </w:tcPr>
          <w:p w14:paraId="453798CA" w14:textId="38BEB25C"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0ED60AB" w14:textId="30E396C8" w:rsidR="003764E6" w:rsidRPr="00BD31D5" w:rsidRDefault="003764E6" w:rsidP="003764E6">
            <w:pPr>
              <w:jc w:val="both"/>
              <w:rPr>
                <w:rFonts w:cs="Arial"/>
                <w:color w:val="000000" w:themeColor="text1"/>
                <w:sz w:val="22"/>
                <w:szCs w:val="22"/>
              </w:rPr>
            </w:pPr>
            <w:r w:rsidRPr="00BD31D5">
              <w:rPr>
                <w:rFonts w:cs="Arial"/>
                <w:color w:val="000000" w:themeColor="text1"/>
                <w:sz w:val="22"/>
                <w:szCs w:val="22"/>
              </w:rPr>
              <w:t>Srovės transformatoriai sumontuojami 0,4 kV skyriuje šynose pagal aktualius Elektros įrenginių įrengimo taisyklių reikalavimus;</w:t>
            </w:r>
          </w:p>
        </w:tc>
        <w:tc>
          <w:tcPr>
            <w:tcW w:w="3260" w:type="dxa"/>
            <w:tcBorders>
              <w:top w:val="single" w:sz="4" w:space="0" w:color="auto"/>
              <w:left w:val="single" w:sz="4" w:space="0" w:color="auto"/>
              <w:bottom w:val="single" w:sz="4" w:space="0" w:color="auto"/>
              <w:right w:val="single" w:sz="4" w:space="0" w:color="auto"/>
            </w:tcBorders>
          </w:tcPr>
          <w:p w14:paraId="2DA22716" w14:textId="77777777" w:rsidR="003764E6" w:rsidRPr="00BD31D5" w:rsidRDefault="003764E6" w:rsidP="003764E6">
            <w:pPr>
              <w:rPr>
                <w:rFonts w:cs="Arial"/>
                <w:sz w:val="22"/>
                <w:szCs w:val="22"/>
              </w:rPr>
            </w:pPr>
          </w:p>
        </w:tc>
      </w:tr>
      <w:tr w:rsidR="003764E6" w:rsidRPr="00BD31D5" w14:paraId="12550EF0"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67EFCC3" w14:textId="66C3F154" w:rsidR="003764E6" w:rsidRPr="00BD31D5" w:rsidRDefault="003764E6" w:rsidP="003764E6">
            <w:pPr>
              <w:tabs>
                <w:tab w:val="left" w:pos="284"/>
              </w:tabs>
              <w:rPr>
                <w:rFonts w:cs="Arial"/>
                <w:sz w:val="22"/>
                <w:szCs w:val="22"/>
              </w:rPr>
            </w:pPr>
            <w:r w:rsidRPr="00BD31D5">
              <w:rPr>
                <w:rFonts w:cs="Arial"/>
                <w:sz w:val="22"/>
                <w:szCs w:val="22"/>
              </w:rPr>
              <w:t>25.2.</w:t>
            </w:r>
          </w:p>
        </w:tc>
        <w:tc>
          <w:tcPr>
            <w:tcW w:w="3828" w:type="dxa"/>
            <w:tcBorders>
              <w:top w:val="single" w:sz="4" w:space="0" w:color="auto"/>
              <w:left w:val="single" w:sz="4" w:space="0" w:color="auto"/>
              <w:bottom w:val="single" w:sz="4" w:space="0" w:color="auto"/>
              <w:right w:val="single" w:sz="4" w:space="0" w:color="auto"/>
            </w:tcBorders>
            <w:vAlign w:val="center"/>
          </w:tcPr>
          <w:p w14:paraId="00B3AFD7"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86D8D45" w14:textId="319906C9" w:rsidR="003764E6" w:rsidRPr="00BD31D5" w:rsidRDefault="003764E6" w:rsidP="003764E6">
            <w:pPr>
              <w:jc w:val="both"/>
              <w:rPr>
                <w:rFonts w:cs="Arial"/>
                <w:color w:val="000000" w:themeColor="text1"/>
                <w:sz w:val="22"/>
                <w:szCs w:val="22"/>
              </w:rPr>
            </w:pPr>
            <w:r w:rsidRPr="00BD31D5">
              <w:rPr>
                <w:rFonts w:cs="Arial"/>
                <w:color w:val="000000" w:themeColor="text1"/>
                <w:sz w:val="22"/>
                <w:szCs w:val="22"/>
              </w:rPr>
              <w:t>Komercinės apskaitos spinta (Pagal techninius reikalavimus) įrengiama ant išorinės transformatorinės sienos. Numatyti tvirtinimo elementus;</w:t>
            </w:r>
          </w:p>
        </w:tc>
        <w:tc>
          <w:tcPr>
            <w:tcW w:w="3260" w:type="dxa"/>
            <w:tcBorders>
              <w:top w:val="single" w:sz="4" w:space="0" w:color="auto"/>
              <w:left w:val="single" w:sz="4" w:space="0" w:color="auto"/>
              <w:bottom w:val="single" w:sz="4" w:space="0" w:color="auto"/>
              <w:right w:val="single" w:sz="4" w:space="0" w:color="auto"/>
            </w:tcBorders>
          </w:tcPr>
          <w:p w14:paraId="6DD15274" w14:textId="77777777" w:rsidR="003764E6" w:rsidRPr="00BD31D5" w:rsidRDefault="003764E6" w:rsidP="003764E6">
            <w:pPr>
              <w:rPr>
                <w:rFonts w:cs="Arial"/>
                <w:sz w:val="22"/>
                <w:szCs w:val="22"/>
              </w:rPr>
            </w:pPr>
          </w:p>
        </w:tc>
      </w:tr>
      <w:tr w:rsidR="003764E6" w:rsidRPr="00BD31D5" w14:paraId="67BE50BF"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42AC083" w14:textId="62D9F0ED" w:rsidR="003764E6" w:rsidRPr="00BD31D5" w:rsidRDefault="003764E6" w:rsidP="003764E6">
            <w:pPr>
              <w:tabs>
                <w:tab w:val="left" w:pos="284"/>
              </w:tabs>
              <w:rPr>
                <w:rFonts w:cs="Arial"/>
                <w:sz w:val="22"/>
                <w:szCs w:val="22"/>
              </w:rPr>
            </w:pPr>
            <w:r w:rsidRPr="00BD31D5">
              <w:rPr>
                <w:rFonts w:cs="Arial"/>
                <w:sz w:val="22"/>
                <w:szCs w:val="22"/>
              </w:rPr>
              <w:t>25.3.</w:t>
            </w:r>
          </w:p>
        </w:tc>
        <w:tc>
          <w:tcPr>
            <w:tcW w:w="3828" w:type="dxa"/>
            <w:tcBorders>
              <w:top w:val="single" w:sz="4" w:space="0" w:color="auto"/>
              <w:left w:val="single" w:sz="4" w:space="0" w:color="auto"/>
              <w:bottom w:val="single" w:sz="4" w:space="0" w:color="auto"/>
              <w:right w:val="single" w:sz="4" w:space="0" w:color="auto"/>
            </w:tcBorders>
            <w:vAlign w:val="center"/>
          </w:tcPr>
          <w:p w14:paraId="57284BB0"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FEC8092" w14:textId="5582CB14" w:rsidR="003764E6" w:rsidRPr="00BD31D5" w:rsidRDefault="003764E6" w:rsidP="003764E6">
            <w:pPr>
              <w:jc w:val="both"/>
              <w:rPr>
                <w:rFonts w:cs="Arial"/>
                <w:color w:val="000000" w:themeColor="text1"/>
                <w:sz w:val="22"/>
                <w:szCs w:val="22"/>
              </w:rPr>
            </w:pPr>
            <w:r w:rsidRPr="00BD31D5">
              <w:rPr>
                <w:rFonts w:cs="Arial"/>
                <w:color w:val="000000" w:themeColor="text1"/>
                <w:sz w:val="22"/>
                <w:szCs w:val="22"/>
              </w:rPr>
              <w:t>Pagal projektinę schemą įrengiamas vertikalus kirtiklių blokas komercinės apskaitos transformatorių komutavimui;</w:t>
            </w:r>
          </w:p>
        </w:tc>
        <w:tc>
          <w:tcPr>
            <w:tcW w:w="3260" w:type="dxa"/>
            <w:tcBorders>
              <w:top w:val="single" w:sz="4" w:space="0" w:color="auto"/>
              <w:left w:val="single" w:sz="4" w:space="0" w:color="auto"/>
              <w:bottom w:val="single" w:sz="4" w:space="0" w:color="auto"/>
              <w:right w:val="single" w:sz="4" w:space="0" w:color="auto"/>
            </w:tcBorders>
          </w:tcPr>
          <w:p w14:paraId="6F0D2E83" w14:textId="77777777" w:rsidR="003764E6" w:rsidRPr="00BD31D5" w:rsidRDefault="003764E6" w:rsidP="003764E6">
            <w:pPr>
              <w:rPr>
                <w:rFonts w:cs="Arial"/>
                <w:sz w:val="22"/>
                <w:szCs w:val="22"/>
              </w:rPr>
            </w:pPr>
          </w:p>
        </w:tc>
      </w:tr>
      <w:tr w:rsidR="003764E6" w:rsidRPr="00BD31D5" w14:paraId="5E132367"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C0C2AF4" w14:textId="3EE64A74" w:rsidR="003764E6" w:rsidRPr="00BD31D5" w:rsidRDefault="003764E6" w:rsidP="003764E6">
            <w:pPr>
              <w:tabs>
                <w:tab w:val="left" w:pos="284"/>
              </w:tabs>
              <w:rPr>
                <w:rFonts w:cs="Arial"/>
                <w:sz w:val="22"/>
                <w:szCs w:val="22"/>
              </w:rPr>
            </w:pPr>
            <w:r w:rsidRPr="00BD31D5">
              <w:rPr>
                <w:rFonts w:cs="Arial"/>
                <w:sz w:val="22"/>
                <w:szCs w:val="22"/>
              </w:rPr>
              <w:t>25.4.</w:t>
            </w:r>
          </w:p>
        </w:tc>
        <w:tc>
          <w:tcPr>
            <w:tcW w:w="3828" w:type="dxa"/>
            <w:tcBorders>
              <w:top w:val="single" w:sz="4" w:space="0" w:color="auto"/>
              <w:left w:val="single" w:sz="4" w:space="0" w:color="auto"/>
              <w:bottom w:val="single" w:sz="4" w:space="0" w:color="auto"/>
              <w:right w:val="single" w:sz="4" w:space="0" w:color="auto"/>
            </w:tcBorders>
            <w:vAlign w:val="center"/>
          </w:tcPr>
          <w:p w14:paraId="59D8A715" w14:textId="6259BA0E"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678EC5AA" w14:textId="589DF3FF" w:rsidR="003764E6" w:rsidRPr="00BD31D5" w:rsidRDefault="003764E6" w:rsidP="003764E6">
            <w:pPr>
              <w:jc w:val="both"/>
              <w:rPr>
                <w:rFonts w:cs="Arial"/>
                <w:color w:val="000000" w:themeColor="text1"/>
                <w:sz w:val="22"/>
                <w:szCs w:val="22"/>
              </w:rPr>
            </w:pPr>
            <w:r w:rsidRPr="00BD31D5">
              <w:rPr>
                <w:rFonts w:cs="Arial"/>
                <w:color w:val="000000" w:themeColor="text1"/>
                <w:sz w:val="22"/>
                <w:szCs w:val="22"/>
              </w:rPr>
              <w:t xml:space="preserve">Sumontuojamos visos reikiamos antrinės grandinės komerciniai apskaitai nuo srovės transformatorių iki KAS skaitiklio įrengimo gnybtų; </w:t>
            </w:r>
          </w:p>
        </w:tc>
        <w:tc>
          <w:tcPr>
            <w:tcW w:w="3260" w:type="dxa"/>
            <w:tcBorders>
              <w:top w:val="single" w:sz="4" w:space="0" w:color="auto"/>
              <w:left w:val="single" w:sz="4" w:space="0" w:color="auto"/>
              <w:bottom w:val="single" w:sz="4" w:space="0" w:color="auto"/>
              <w:right w:val="single" w:sz="4" w:space="0" w:color="auto"/>
            </w:tcBorders>
          </w:tcPr>
          <w:p w14:paraId="6B420051" w14:textId="77777777" w:rsidR="003764E6" w:rsidRPr="00BD31D5" w:rsidRDefault="003764E6" w:rsidP="003764E6">
            <w:pPr>
              <w:rPr>
                <w:rFonts w:cs="Arial"/>
                <w:sz w:val="22"/>
                <w:szCs w:val="22"/>
              </w:rPr>
            </w:pPr>
          </w:p>
        </w:tc>
      </w:tr>
      <w:tr w:rsidR="003764E6" w:rsidRPr="00BD31D5" w14:paraId="42796456"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F42098D" w14:textId="0CC435FE" w:rsidR="003764E6" w:rsidRPr="00BD31D5" w:rsidRDefault="003764E6" w:rsidP="003764E6">
            <w:pPr>
              <w:tabs>
                <w:tab w:val="left" w:pos="284"/>
              </w:tabs>
              <w:rPr>
                <w:rFonts w:cs="Arial"/>
                <w:sz w:val="22"/>
                <w:szCs w:val="22"/>
              </w:rPr>
            </w:pPr>
            <w:r w:rsidRPr="00BD31D5">
              <w:rPr>
                <w:rFonts w:cs="Arial"/>
                <w:sz w:val="22"/>
                <w:szCs w:val="22"/>
              </w:rPr>
              <w:t>25.5.</w:t>
            </w:r>
          </w:p>
        </w:tc>
        <w:tc>
          <w:tcPr>
            <w:tcW w:w="3828" w:type="dxa"/>
            <w:tcBorders>
              <w:top w:val="single" w:sz="4" w:space="0" w:color="auto"/>
              <w:left w:val="single" w:sz="4" w:space="0" w:color="auto"/>
              <w:bottom w:val="single" w:sz="4" w:space="0" w:color="auto"/>
              <w:right w:val="single" w:sz="4" w:space="0" w:color="auto"/>
            </w:tcBorders>
            <w:vAlign w:val="center"/>
          </w:tcPr>
          <w:p w14:paraId="4375259D" w14:textId="42468471"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0030C524" w14:textId="4EFCDB02" w:rsidR="003764E6" w:rsidRPr="00BD31D5" w:rsidRDefault="003764E6" w:rsidP="003764E6">
            <w:pPr>
              <w:jc w:val="both"/>
              <w:rPr>
                <w:rFonts w:cs="Arial"/>
                <w:color w:val="000000" w:themeColor="text1"/>
                <w:sz w:val="22"/>
                <w:szCs w:val="22"/>
              </w:rPr>
            </w:pPr>
            <w:r w:rsidRPr="00BD31D5">
              <w:rPr>
                <w:rFonts w:cs="Arial"/>
                <w:b/>
                <w:color w:val="000000" w:themeColor="text1"/>
                <w:sz w:val="22"/>
                <w:szCs w:val="22"/>
              </w:rPr>
              <w:t xml:space="preserve">NH vertikalus kirtiklių blokas komercinės apskaitos srovės transformatorių komutavimui: </w:t>
            </w:r>
            <w:r w:rsidRPr="00BD31D5">
              <w:rPr>
                <w:rFonts w:cs="Arial"/>
                <w:color w:val="000000" w:themeColor="text1"/>
                <w:sz w:val="22"/>
                <w:szCs w:val="22"/>
              </w:rPr>
              <w:t xml:space="preserve">Vardinė įtampa 0,4 kV; Pritaikytas montuoti ant standartinės 185 mm. šynų sistemos; Kirtiklio vardinė srovė parenkama atsižvelgiant į projektinę schemą (srovė); </w:t>
            </w:r>
            <w:r w:rsidRPr="00BD31D5">
              <w:rPr>
                <w:rFonts w:cs="Arial"/>
                <w:b/>
                <w:color w:val="000000" w:themeColor="text1"/>
                <w:sz w:val="22"/>
                <w:szCs w:val="22"/>
              </w:rPr>
              <w:t>Poliai atjungiami kartu.</w:t>
            </w:r>
          </w:p>
        </w:tc>
        <w:tc>
          <w:tcPr>
            <w:tcW w:w="3260" w:type="dxa"/>
            <w:tcBorders>
              <w:top w:val="single" w:sz="4" w:space="0" w:color="auto"/>
              <w:left w:val="single" w:sz="4" w:space="0" w:color="auto"/>
              <w:bottom w:val="single" w:sz="4" w:space="0" w:color="auto"/>
              <w:right w:val="single" w:sz="4" w:space="0" w:color="auto"/>
            </w:tcBorders>
          </w:tcPr>
          <w:p w14:paraId="6A07A608" w14:textId="77777777" w:rsidR="003764E6" w:rsidRPr="00BD31D5" w:rsidRDefault="003764E6" w:rsidP="003764E6">
            <w:pPr>
              <w:rPr>
                <w:rFonts w:cs="Arial"/>
                <w:sz w:val="22"/>
                <w:szCs w:val="22"/>
              </w:rPr>
            </w:pPr>
          </w:p>
        </w:tc>
      </w:tr>
      <w:tr w:rsidR="003764E6" w:rsidRPr="00BD31D5" w14:paraId="5EEE36B3"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60B20E4" w14:textId="71D4EA41" w:rsidR="003764E6" w:rsidRPr="00BD31D5" w:rsidRDefault="003764E6" w:rsidP="003764E6">
            <w:pPr>
              <w:tabs>
                <w:tab w:val="left" w:pos="284"/>
              </w:tabs>
              <w:rPr>
                <w:rFonts w:cs="Arial"/>
                <w:sz w:val="22"/>
                <w:szCs w:val="22"/>
              </w:rPr>
            </w:pPr>
            <w:r w:rsidRPr="00BD31D5">
              <w:rPr>
                <w:rFonts w:cs="Arial"/>
                <w:sz w:val="22"/>
                <w:szCs w:val="22"/>
              </w:rPr>
              <w:t>26.</w:t>
            </w:r>
          </w:p>
        </w:tc>
        <w:tc>
          <w:tcPr>
            <w:tcW w:w="3828" w:type="dxa"/>
            <w:tcBorders>
              <w:top w:val="single" w:sz="4" w:space="0" w:color="auto"/>
              <w:left w:val="single" w:sz="4" w:space="0" w:color="auto"/>
              <w:bottom w:val="single" w:sz="4" w:space="0" w:color="auto"/>
              <w:right w:val="single" w:sz="4" w:space="0" w:color="auto"/>
            </w:tcBorders>
            <w:vAlign w:val="center"/>
          </w:tcPr>
          <w:p w14:paraId="33F9A904" w14:textId="52DC4592" w:rsidR="003764E6" w:rsidRPr="00BD31D5" w:rsidRDefault="003764E6" w:rsidP="003764E6">
            <w:pPr>
              <w:ind w:right="-80"/>
              <w:jc w:val="both"/>
              <w:rPr>
                <w:rFonts w:cs="Arial"/>
                <w:bCs/>
                <w:color w:val="000000" w:themeColor="text1"/>
                <w:sz w:val="22"/>
                <w:szCs w:val="22"/>
              </w:rPr>
            </w:pPr>
            <w:r w:rsidRPr="00BD31D5">
              <w:rPr>
                <w:rFonts w:cs="Arial"/>
                <w:bCs/>
                <w:color w:val="000000" w:themeColor="text1"/>
                <w:sz w:val="22"/>
                <w:szCs w:val="22"/>
              </w:rPr>
              <w:t>Komercinė apskaita (apskaitomas 1 saugiklių-kirtiklių blokas)</w:t>
            </w:r>
            <w:r w:rsidRPr="00BD31D5">
              <w:rPr>
                <w:rFonts w:cs="Arial"/>
                <w:sz w:val="22"/>
                <w:szCs w:val="22"/>
              </w:rPr>
              <w:t xml:space="preserve"> </w:t>
            </w:r>
            <w:r w:rsidRPr="00BD31D5">
              <w:rPr>
                <w:rFonts w:cs="Arial"/>
                <w:sz w:val="22"/>
                <w:szCs w:val="22"/>
                <w:vertAlign w:val="superscript"/>
              </w:rPr>
              <w:t>d)</w:t>
            </w:r>
            <w:r w:rsidRPr="00BD31D5">
              <w:rPr>
                <w:rFonts w:cs="Arial"/>
                <w:bCs/>
                <w:color w:val="000000" w:themeColor="text1"/>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0BD5BE4C" w14:textId="731E040B" w:rsidR="003764E6" w:rsidRPr="00BD31D5" w:rsidRDefault="003764E6" w:rsidP="003764E6">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1F213CC" w14:textId="77777777" w:rsidR="003764E6" w:rsidRPr="00BD31D5" w:rsidRDefault="003764E6" w:rsidP="003764E6">
            <w:pPr>
              <w:rPr>
                <w:rFonts w:cs="Arial"/>
                <w:sz w:val="22"/>
                <w:szCs w:val="22"/>
              </w:rPr>
            </w:pPr>
          </w:p>
        </w:tc>
      </w:tr>
      <w:tr w:rsidR="003764E6" w:rsidRPr="00BD31D5" w14:paraId="1D4F5C65"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88AD030" w14:textId="798A2552" w:rsidR="003764E6" w:rsidRPr="00BD31D5" w:rsidRDefault="003764E6" w:rsidP="003764E6">
            <w:pPr>
              <w:tabs>
                <w:tab w:val="left" w:pos="284"/>
              </w:tabs>
              <w:rPr>
                <w:rFonts w:cs="Arial"/>
                <w:sz w:val="22"/>
                <w:szCs w:val="22"/>
              </w:rPr>
            </w:pPr>
            <w:r w:rsidRPr="00BD31D5">
              <w:rPr>
                <w:rFonts w:cs="Arial"/>
                <w:sz w:val="22"/>
                <w:szCs w:val="22"/>
              </w:rPr>
              <w:t>26.1.</w:t>
            </w:r>
          </w:p>
        </w:tc>
        <w:tc>
          <w:tcPr>
            <w:tcW w:w="3828" w:type="dxa"/>
            <w:tcBorders>
              <w:top w:val="single" w:sz="4" w:space="0" w:color="auto"/>
              <w:left w:val="single" w:sz="4" w:space="0" w:color="auto"/>
              <w:bottom w:val="single" w:sz="4" w:space="0" w:color="auto"/>
              <w:right w:val="single" w:sz="4" w:space="0" w:color="auto"/>
            </w:tcBorders>
            <w:vAlign w:val="center"/>
          </w:tcPr>
          <w:p w14:paraId="406183C0" w14:textId="617B9902"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78082D12" w14:textId="2656456A" w:rsidR="003764E6" w:rsidRPr="003764E6" w:rsidRDefault="003764E6" w:rsidP="003764E6">
            <w:pPr>
              <w:ind w:right="-80"/>
              <w:jc w:val="both"/>
              <w:rPr>
                <w:rFonts w:cs="Arial"/>
                <w:bCs/>
                <w:color w:val="000000" w:themeColor="text1"/>
                <w:sz w:val="22"/>
                <w:szCs w:val="22"/>
              </w:rPr>
            </w:pPr>
            <w:r w:rsidRPr="003764E6">
              <w:rPr>
                <w:rFonts w:cs="Arial"/>
                <w:bCs/>
                <w:color w:val="000000" w:themeColor="text1"/>
                <w:sz w:val="22"/>
                <w:szCs w:val="22"/>
              </w:rPr>
              <w:t>Srovės transformatoriai sumontuojami ant NH2, NH3 gabarito saugiklių-kirtiklių bloko išėjimo gnybtų (srovės transformatoriai negali būti montuojami saugiklių-kirtiklių bloko nugarinėje dalyje – srovės transformatorių tikrinimas, keitimas vykdomas nenuimant saugiklių kirtiklių bloko nuo šynų);</w:t>
            </w:r>
          </w:p>
        </w:tc>
        <w:tc>
          <w:tcPr>
            <w:tcW w:w="3260" w:type="dxa"/>
            <w:tcBorders>
              <w:top w:val="single" w:sz="4" w:space="0" w:color="auto"/>
              <w:left w:val="single" w:sz="4" w:space="0" w:color="auto"/>
              <w:bottom w:val="single" w:sz="4" w:space="0" w:color="auto"/>
              <w:right w:val="single" w:sz="4" w:space="0" w:color="auto"/>
            </w:tcBorders>
          </w:tcPr>
          <w:p w14:paraId="6CB600F3" w14:textId="77777777" w:rsidR="003764E6" w:rsidRPr="00BD31D5" w:rsidRDefault="003764E6" w:rsidP="003764E6">
            <w:pPr>
              <w:rPr>
                <w:rFonts w:cs="Arial"/>
                <w:sz w:val="22"/>
                <w:szCs w:val="22"/>
              </w:rPr>
            </w:pPr>
          </w:p>
        </w:tc>
      </w:tr>
      <w:tr w:rsidR="003764E6" w:rsidRPr="00BD31D5" w14:paraId="64C4CD3E"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1B2F930" w14:textId="3AFA88D8" w:rsidR="003764E6" w:rsidRPr="00BD31D5" w:rsidRDefault="003764E6" w:rsidP="003764E6">
            <w:pPr>
              <w:tabs>
                <w:tab w:val="left" w:pos="284"/>
              </w:tabs>
              <w:rPr>
                <w:rFonts w:cs="Arial"/>
                <w:sz w:val="22"/>
                <w:szCs w:val="22"/>
              </w:rPr>
            </w:pPr>
            <w:r w:rsidRPr="00BD31D5">
              <w:rPr>
                <w:rFonts w:cs="Arial"/>
                <w:sz w:val="22"/>
                <w:szCs w:val="22"/>
              </w:rPr>
              <w:t>26.2.</w:t>
            </w:r>
          </w:p>
        </w:tc>
        <w:tc>
          <w:tcPr>
            <w:tcW w:w="3828" w:type="dxa"/>
            <w:tcBorders>
              <w:top w:val="single" w:sz="4" w:space="0" w:color="auto"/>
              <w:left w:val="single" w:sz="4" w:space="0" w:color="auto"/>
              <w:bottom w:val="single" w:sz="4" w:space="0" w:color="auto"/>
              <w:right w:val="single" w:sz="4" w:space="0" w:color="auto"/>
            </w:tcBorders>
            <w:vAlign w:val="center"/>
          </w:tcPr>
          <w:p w14:paraId="0A0E7198" w14:textId="580E277D"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67288ED0" w14:textId="79121B33" w:rsidR="003764E6" w:rsidRPr="003764E6" w:rsidRDefault="003764E6" w:rsidP="003764E6">
            <w:pPr>
              <w:jc w:val="both"/>
              <w:rPr>
                <w:rFonts w:cs="Arial"/>
                <w:bCs/>
                <w:color w:val="000000" w:themeColor="text1"/>
                <w:sz w:val="22"/>
                <w:szCs w:val="22"/>
              </w:rPr>
            </w:pPr>
            <w:r w:rsidRPr="003764E6">
              <w:rPr>
                <w:rFonts w:cs="Arial"/>
                <w:bCs/>
                <w:color w:val="000000" w:themeColor="text1"/>
                <w:sz w:val="22"/>
                <w:szCs w:val="22"/>
              </w:rPr>
              <w:t>Vertikalūs 0,4 kV vidaus tipo saugiklių-kirtiklių blokai ant kurių gnybtų montuojami srovės transformatoriai turi tenkinti saugiklių-kirtiklių techninius reikalavimus;</w:t>
            </w:r>
          </w:p>
        </w:tc>
        <w:tc>
          <w:tcPr>
            <w:tcW w:w="3260" w:type="dxa"/>
            <w:tcBorders>
              <w:top w:val="single" w:sz="4" w:space="0" w:color="auto"/>
              <w:left w:val="single" w:sz="4" w:space="0" w:color="auto"/>
              <w:bottom w:val="single" w:sz="4" w:space="0" w:color="auto"/>
              <w:right w:val="single" w:sz="4" w:space="0" w:color="auto"/>
            </w:tcBorders>
          </w:tcPr>
          <w:p w14:paraId="19FB9D0D" w14:textId="77777777" w:rsidR="003764E6" w:rsidRPr="00BD31D5" w:rsidRDefault="003764E6" w:rsidP="003764E6">
            <w:pPr>
              <w:rPr>
                <w:rFonts w:cs="Arial"/>
                <w:sz w:val="22"/>
                <w:szCs w:val="22"/>
              </w:rPr>
            </w:pPr>
          </w:p>
        </w:tc>
      </w:tr>
      <w:tr w:rsidR="003764E6" w:rsidRPr="00BD31D5" w14:paraId="64813CA2"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D02B556" w14:textId="6DFB67FB" w:rsidR="003764E6" w:rsidRPr="00BD31D5" w:rsidRDefault="003764E6" w:rsidP="003764E6">
            <w:pPr>
              <w:tabs>
                <w:tab w:val="left" w:pos="284"/>
              </w:tabs>
              <w:rPr>
                <w:rFonts w:cs="Arial"/>
                <w:sz w:val="22"/>
                <w:szCs w:val="22"/>
              </w:rPr>
            </w:pPr>
            <w:r w:rsidRPr="00BD31D5">
              <w:rPr>
                <w:rFonts w:cs="Arial"/>
                <w:sz w:val="22"/>
                <w:szCs w:val="22"/>
              </w:rPr>
              <w:t>26.3.</w:t>
            </w:r>
          </w:p>
        </w:tc>
        <w:tc>
          <w:tcPr>
            <w:tcW w:w="3828" w:type="dxa"/>
            <w:tcBorders>
              <w:top w:val="single" w:sz="4" w:space="0" w:color="auto"/>
              <w:left w:val="single" w:sz="4" w:space="0" w:color="auto"/>
              <w:bottom w:val="single" w:sz="4" w:space="0" w:color="auto"/>
              <w:right w:val="single" w:sz="4" w:space="0" w:color="auto"/>
            </w:tcBorders>
            <w:vAlign w:val="center"/>
          </w:tcPr>
          <w:p w14:paraId="1BF3A113"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6C77210E" w14:textId="1049CB2C" w:rsidR="003764E6" w:rsidRPr="003764E6" w:rsidRDefault="003764E6" w:rsidP="003764E6">
            <w:pPr>
              <w:ind w:right="-80"/>
              <w:jc w:val="both"/>
              <w:rPr>
                <w:rFonts w:cs="Arial"/>
                <w:bCs/>
                <w:color w:val="000000" w:themeColor="text1"/>
                <w:sz w:val="22"/>
                <w:szCs w:val="22"/>
              </w:rPr>
            </w:pPr>
            <w:r w:rsidRPr="003764E6">
              <w:rPr>
                <w:rFonts w:cs="Arial"/>
                <w:bCs/>
                <w:color w:val="000000" w:themeColor="text1"/>
                <w:sz w:val="22"/>
                <w:szCs w:val="22"/>
              </w:rPr>
              <w:t>Sumontuotų transformatorių plotis negali viršyti saugiklių kirtiklių bloko pločio;</w:t>
            </w:r>
          </w:p>
        </w:tc>
        <w:tc>
          <w:tcPr>
            <w:tcW w:w="3260" w:type="dxa"/>
            <w:tcBorders>
              <w:top w:val="single" w:sz="4" w:space="0" w:color="auto"/>
              <w:left w:val="single" w:sz="4" w:space="0" w:color="auto"/>
              <w:bottom w:val="single" w:sz="4" w:space="0" w:color="auto"/>
              <w:right w:val="single" w:sz="4" w:space="0" w:color="auto"/>
            </w:tcBorders>
          </w:tcPr>
          <w:p w14:paraId="313BF70B" w14:textId="77777777" w:rsidR="003764E6" w:rsidRPr="00BD31D5" w:rsidRDefault="003764E6" w:rsidP="003764E6">
            <w:pPr>
              <w:rPr>
                <w:rFonts w:cs="Arial"/>
                <w:sz w:val="22"/>
                <w:szCs w:val="22"/>
              </w:rPr>
            </w:pPr>
          </w:p>
        </w:tc>
      </w:tr>
      <w:tr w:rsidR="003764E6" w:rsidRPr="00BD31D5" w14:paraId="59AA36F5"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F5FAADA" w14:textId="4C5005C0" w:rsidR="003764E6" w:rsidRPr="00BD31D5" w:rsidRDefault="003764E6" w:rsidP="003764E6">
            <w:pPr>
              <w:tabs>
                <w:tab w:val="left" w:pos="284"/>
              </w:tabs>
              <w:rPr>
                <w:rFonts w:cs="Arial"/>
                <w:sz w:val="22"/>
                <w:szCs w:val="22"/>
              </w:rPr>
            </w:pPr>
            <w:r w:rsidRPr="00BD31D5">
              <w:rPr>
                <w:rFonts w:cs="Arial"/>
                <w:sz w:val="22"/>
                <w:szCs w:val="22"/>
              </w:rPr>
              <w:t>26.4.</w:t>
            </w:r>
          </w:p>
        </w:tc>
        <w:tc>
          <w:tcPr>
            <w:tcW w:w="3828" w:type="dxa"/>
            <w:tcBorders>
              <w:top w:val="single" w:sz="4" w:space="0" w:color="auto"/>
              <w:left w:val="single" w:sz="4" w:space="0" w:color="auto"/>
              <w:bottom w:val="single" w:sz="4" w:space="0" w:color="auto"/>
              <w:right w:val="single" w:sz="4" w:space="0" w:color="auto"/>
            </w:tcBorders>
            <w:vAlign w:val="center"/>
          </w:tcPr>
          <w:p w14:paraId="342A4131"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413C007" w14:textId="08C73A65" w:rsidR="003764E6" w:rsidRPr="003764E6" w:rsidRDefault="003764E6" w:rsidP="003764E6">
            <w:pPr>
              <w:ind w:right="-80"/>
              <w:jc w:val="both"/>
              <w:rPr>
                <w:rFonts w:cs="Arial"/>
                <w:bCs/>
                <w:color w:val="000000" w:themeColor="text1"/>
                <w:sz w:val="22"/>
                <w:szCs w:val="22"/>
              </w:rPr>
            </w:pPr>
            <w:r w:rsidRPr="003764E6">
              <w:rPr>
                <w:rFonts w:cs="Arial"/>
                <w:bCs/>
                <w:color w:val="000000" w:themeColor="text1"/>
                <w:sz w:val="22"/>
                <w:szCs w:val="22"/>
              </w:rPr>
              <w:t>Turi būti galimybė užsakyti 200/5, 400/5, 600/5 nominalų srovės transformatorius, tikslumo klasė 0,5S;</w:t>
            </w:r>
          </w:p>
        </w:tc>
        <w:tc>
          <w:tcPr>
            <w:tcW w:w="3260" w:type="dxa"/>
            <w:tcBorders>
              <w:top w:val="single" w:sz="4" w:space="0" w:color="auto"/>
              <w:left w:val="single" w:sz="4" w:space="0" w:color="auto"/>
              <w:bottom w:val="single" w:sz="4" w:space="0" w:color="auto"/>
              <w:right w:val="single" w:sz="4" w:space="0" w:color="auto"/>
            </w:tcBorders>
          </w:tcPr>
          <w:p w14:paraId="14BAB479" w14:textId="77777777" w:rsidR="003764E6" w:rsidRPr="00BD31D5" w:rsidRDefault="003764E6" w:rsidP="003764E6">
            <w:pPr>
              <w:rPr>
                <w:rFonts w:cs="Arial"/>
                <w:sz w:val="22"/>
                <w:szCs w:val="22"/>
              </w:rPr>
            </w:pPr>
          </w:p>
        </w:tc>
      </w:tr>
      <w:tr w:rsidR="003764E6" w:rsidRPr="00BD31D5" w14:paraId="49DB4D5E"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45FB1ED" w14:textId="626F2ADC" w:rsidR="003764E6" w:rsidRPr="00BD31D5" w:rsidRDefault="003764E6" w:rsidP="003764E6">
            <w:pPr>
              <w:tabs>
                <w:tab w:val="left" w:pos="284"/>
              </w:tabs>
              <w:rPr>
                <w:rFonts w:cs="Arial"/>
                <w:sz w:val="22"/>
                <w:szCs w:val="22"/>
              </w:rPr>
            </w:pPr>
            <w:r w:rsidRPr="00BD31D5">
              <w:rPr>
                <w:rFonts w:cs="Arial"/>
                <w:sz w:val="22"/>
                <w:szCs w:val="22"/>
              </w:rPr>
              <w:t>26.5.</w:t>
            </w:r>
          </w:p>
        </w:tc>
        <w:tc>
          <w:tcPr>
            <w:tcW w:w="3828" w:type="dxa"/>
            <w:tcBorders>
              <w:top w:val="single" w:sz="4" w:space="0" w:color="auto"/>
              <w:left w:val="single" w:sz="4" w:space="0" w:color="auto"/>
              <w:bottom w:val="single" w:sz="4" w:space="0" w:color="auto"/>
              <w:right w:val="single" w:sz="4" w:space="0" w:color="auto"/>
            </w:tcBorders>
            <w:vAlign w:val="center"/>
          </w:tcPr>
          <w:p w14:paraId="06399762"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6A714C9C" w14:textId="577A3C8C" w:rsidR="003764E6" w:rsidRPr="003764E6" w:rsidRDefault="003764E6" w:rsidP="003764E6">
            <w:pPr>
              <w:ind w:right="-80"/>
              <w:jc w:val="both"/>
              <w:rPr>
                <w:rFonts w:cs="Arial"/>
                <w:bCs/>
                <w:color w:val="000000" w:themeColor="text1"/>
                <w:sz w:val="22"/>
                <w:szCs w:val="22"/>
              </w:rPr>
            </w:pPr>
            <w:r w:rsidRPr="003764E6">
              <w:rPr>
                <w:rFonts w:cs="Arial"/>
                <w:b/>
                <w:color w:val="000000" w:themeColor="text1"/>
                <w:sz w:val="22"/>
                <w:szCs w:val="22"/>
              </w:rPr>
              <w:t>Transformatorinės užsakymo dieną</w:t>
            </w:r>
            <w:r w:rsidRPr="003764E6">
              <w:rPr>
                <w:rFonts w:cs="Arial"/>
                <w:bCs/>
                <w:color w:val="000000" w:themeColor="text1"/>
                <w:sz w:val="22"/>
                <w:szCs w:val="22"/>
              </w:rPr>
              <w:t xml:space="preserve"> srovės transformatoriai turi būti tinkami komercinei apskaitai, įtraukti į Lietuvos metrologijos inspekcijos matavimo priemonių registrą;</w:t>
            </w:r>
          </w:p>
        </w:tc>
        <w:tc>
          <w:tcPr>
            <w:tcW w:w="3260" w:type="dxa"/>
            <w:tcBorders>
              <w:top w:val="single" w:sz="4" w:space="0" w:color="auto"/>
              <w:left w:val="single" w:sz="4" w:space="0" w:color="auto"/>
              <w:bottom w:val="single" w:sz="4" w:space="0" w:color="auto"/>
              <w:right w:val="single" w:sz="4" w:space="0" w:color="auto"/>
            </w:tcBorders>
          </w:tcPr>
          <w:p w14:paraId="1794FDDA" w14:textId="77777777" w:rsidR="003764E6" w:rsidRPr="00BD31D5" w:rsidRDefault="003764E6" w:rsidP="003764E6">
            <w:pPr>
              <w:rPr>
                <w:rFonts w:cs="Arial"/>
                <w:sz w:val="22"/>
                <w:szCs w:val="22"/>
              </w:rPr>
            </w:pPr>
          </w:p>
        </w:tc>
      </w:tr>
      <w:tr w:rsidR="003764E6" w:rsidRPr="00BD31D5" w14:paraId="1589E606"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D33D953" w14:textId="7B04BBA7" w:rsidR="003764E6" w:rsidRPr="00BD31D5" w:rsidRDefault="003764E6" w:rsidP="003764E6">
            <w:pPr>
              <w:tabs>
                <w:tab w:val="left" w:pos="284"/>
              </w:tabs>
              <w:rPr>
                <w:rFonts w:cs="Arial"/>
                <w:sz w:val="22"/>
                <w:szCs w:val="22"/>
              </w:rPr>
            </w:pPr>
            <w:r w:rsidRPr="00BD31D5">
              <w:rPr>
                <w:rFonts w:cs="Arial"/>
                <w:sz w:val="22"/>
                <w:szCs w:val="22"/>
              </w:rPr>
              <w:t>26.6.</w:t>
            </w:r>
          </w:p>
        </w:tc>
        <w:tc>
          <w:tcPr>
            <w:tcW w:w="3828" w:type="dxa"/>
            <w:tcBorders>
              <w:top w:val="single" w:sz="4" w:space="0" w:color="auto"/>
              <w:left w:val="single" w:sz="4" w:space="0" w:color="auto"/>
              <w:bottom w:val="single" w:sz="4" w:space="0" w:color="auto"/>
              <w:right w:val="single" w:sz="4" w:space="0" w:color="auto"/>
            </w:tcBorders>
            <w:vAlign w:val="center"/>
          </w:tcPr>
          <w:p w14:paraId="49253E9C"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4DFD172" w14:textId="3173138E" w:rsidR="003764E6" w:rsidRPr="003764E6" w:rsidRDefault="003764E6" w:rsidP="003764E6">
            <w:pPr>
              <w:jc w:val="both"/>
              <w:rPr>
                <w:rFonts w:cs="Arial"/>
                <w:bCs/>
                <w:color w:val="000000" w:themeColor="text1"/>
                <w:sz w:val="22"/>
                <w:szCs w:val="22"/>
              </w:rPr>
            </w:pPr>
            <w:r w:rsidRPr="003764E6">
              <w:rPr>
                <w:rFonts w:cs="Arial"/>
                <w:bCs/>
                <w:color w:val="000000" w:themeColor="text1"/>
                <w:sz w:val="22"/>
                <w:szCs w:val="22"/>
              </w:rPr>
              <w:t>Komercinės apskaitos spinta (Pagal techninius reikalavimus) įrengiama ant išorinės transformatorinės sienos. Numatyti tvirtinimo elementus;</w:t>
            </w:r>
          </w:p>
        </w:tc>
        <w:tc>
          <w:tcPr>
            <w:tcW w:w="3260" w:type="dxa"/>
            <w:tcBorders>
              <w:top w:val="single" w:sz="4" w:space="0" w:color="auto"/>
              <w:left w:val="single" w:sz="4" w:space="0" w:color="auto"/>
              <w:bottom w:val="single" w:sz="4" w:space="0" w:color="auto"/>
              <w:right w:val="single" w:sz="4" w:space="0" w:color="auto"/>
            </w:tcBorders>
          </w:tcPr>
          <w:p w14:paraId="0972D60A" w14:textId="77777777" w:rsidR="003764E6" w:rsidRPr="00BD31D5" w:rsidRDefault="003764E6" w:rsidP="003764E6">
            <w:pPr>
              <w:rPr>
                <w:rFonts w:cs="Arial"/>
                <w:sz w:val="22"/>
                <w:szCs w:val="22"/>
              </w:rPr>
            </w:pPr>
          </w:p>
        </w:tc>
      </w:tr>
      <w:tr w:rsidR="003764E6" w:rsidRPr="00BD31D5" w14:paraId="3D0A0DC6"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64A23FB" w14:textId="35B3E8D4" w:rsidR="003764E6" w:rsidRPr="00BD31D5" w:rsidRDefault="003764E6" w:rsidP="003764E6">
            <w:pPr>
              <w:tabs>
                <w:tab w:val="left" w:pos="284"/>
              </w:tabs>
              <w:rPr>
                <w:rFonts w:cs="Arial"/>
                <w:sz w:val="22"/>
                <w:szCs w:val="22"/>
              </w:rPr>
            </w:pPr>
            <w:r w:rsidRPr="00BD31D5">
              <w:rPr>
                <w:rFonts w:cs="Arial"/>
                <w:sz w:val="22"/>
                <w:szCs w:val="22"/>
              </w:rPr>
              <w:t>26.7.</w:t>
            </w:r>
          </w:p>
        </w:tc>
        <w:tc>
          <w:tcPr>
            <w:tcW w:w="3828" w:type="dxa"/>
            <w:tcBorders>
              <w:top w:val="single" w:sz="4" w:space="0" w:color="auto"/>
              <w:left w:val="single" w:sz="4" w:space="0" w:color="auto"/>
              <w:bottom w:val="single" w:sz="4" w:space="0" w:color="auto"/>
              <w:right w:val="single" w:sz="4" w:space="0" w:color="auto"/>
            </w:tcBorders>
            <w:vAlign w:val="center"/>
          </w:tcPr>
          <w:p w14:paraId="4553500A"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28327324" w14:textId="7DC14425" w:rsidR="003764E6" w:rsidRPr="003764E6" w:rsidRDefault="003764E6" w:rsidP="003764E6">
            <w:pPr>
              <w:jc w:val="both"/>
              <w:rPr>
                <w:rFonts w:cs="Arial"/>
                <w:bCs/>
                <w:color w:val="000000" w:themeColor="text1"/>
                <w:sz w:val="22"/>
                <w:szCs w:val="22"/>
              </w:rPr>
            </w:pPr>
            <w:r w:rsidRPr="003764E6">
              <w:rPr>
                <w:rFonts w:cs="Arial"/>
                <w:bCs/>
                <w:color w:val="000000" w:themeColor="text1"/>
                <w:sz w:val="22"/>
                <w:szCs w:val="22"/>
              </w:rPr>
              <w:t xml:space="preserve">Sumontuojamos visos reikiamos antrinės grandinės komerciniai apskaitai nuo srovės transformatorių iki skaitiklio įrengimo gnybtų; </w:t>
            </w:r>
          </w:p>
        </w:tc>
        <w:tc>
          <w:tcPr>
            <w:tcW w:w="3260" w:type="dxa"/>
            <w:tcBorders>
              <w:top w:val="single" w:sz="4" w:space="0" w:color="auto"/>
              <w:left w:val="single" w:sz="4" w:space="0" w:color="auto"/>
              <w:bottom w:val="single" w:sz="4" w:space="0" w:color="auto"/>
              <w:right w:val="single" w:sz="4" w:space="0" w:color="auto"/>
            </w:tcBorders>
          </w:tcPr>
          <w:p w14:paraId="3277E7F2" w14:textId="77777777" w:rsidR="003764E6" w:rsidRPr="00BD31D5" w:rsidRDefault="003764E6" w:rsidP="003764E6">
            <w:pPr>
              <w:rPr>
                <w:rFonts w:cs="Arial"/>
                <w:sz w:val="22"/>
                <w:szCs w:val="22"/>
              </w:rPr>
            </w:pPr>
          </w:p>
        </w:tc>
      </w:tr>
      <w:tr w:rsidR="003764E6" w:rsidRPr="00BD31D5" w14:paraId="25054E90"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5BF3D1F" w14:textId="2B695360" w:rsidR="003764E6" w:rsidRPr="00BD31D5" w:rsidRDefault="003764E6" w:rsidP="003764E6">
            <w:pPr>
              <w:tabs>
                <w:tab w:val="left" w:pos="284"/>
              </w:tabs>
              <w:rPr>
                <w:rFonts w:cs="Arial"/>
                <w:sz w:val="22"/>
                <w:szCs w:val="22"/>
              </w:rPr>
            </w:pPr>
            <w:r w:rsidRPr="00BD31D5">
              <w:rPr>
                <w:rFonts w:cs="Arial"/>
                <w:sz w:val="22"/>
                <w:szCs w:val="22"/>
              </w:rPr>
              <w:t>26.8.</w:t>
            </w:r>
          </w:p>
        </w:tc>
        <w:tc>
          <w:tcPr>
            <w:tcW w:w="3828" w:type="dxa"/>
            <w:tcBorders>
              <w:top w:val="single" w:sz="4" w:space="0" w:color="auto"/>
              <w:left w:val="single" w:sz="4" w:space="0" w:color="auto"/>
              <w:bottom w:val="single" w:sz="4" w:space="0" w:color="auto"/>
              <w:right w:val="single" w:sz="4" w:space="0" w:color="auto"/>
            </w:tcBorders>
            <w:vAlign w:val="center"/>
          </w:tcPr>
          <w:p w14:paraId="5498A015"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E422CF4" w14:textId="58067F3E" w:rsidR="003764E6" w:rsidRPr="003764E6" w:rsidRDefault="003764E6" w:rsidP="003764E6">
            <w:pPr>
              <w:jc w:val="both"/>
              <w:rPr>
                <w:rFonts w:cs="Arial"/>
                <w:sz w:val="22"/>
                <w:szCs w:val="22"/>
              </w:rPr>
            </w:pPr>
            <w:r w:rsidRPr="003764E6">
              <w:rPr>
                <w:rFonts w:cs="Arial"/>
                <w:bCs/>
                <w:color w:val="000000" w:themeColor="text1"/>
                <w:sz w:val="22"/>
                <w:szCs w:val="22"/>
              </w:rPr>
              <w:t>Gali būti naudojamas alternatyvus</w:t>
            </w:r>
            <w:r w:rsidRPr="003764E6">
              <w:rPr>
                <w:rFonts w:cs="Arial"/>
                <w:b/>
                <w:color w:val="000000" w:themeColor="text1"/>
                <w:sz w:val="22"/>
                <w:szCs w:val="22"/>
              </w:rPr>
              <w:t xml:space="preserve"> </w:t>
            </w:r>
            <w:r w:rsidRPr="003764E6">
              <w:rPr>
                <w:rFonts w:cs="Arial"/>
                <w:bCs/>
                <w:color w:val="000000" w:themeColor="text1"/>
                <w:sz w:val="22"/>
                <w:szCs w:val="22"/>
              </w:rPr>
              <w:t>sprendimas pagal punkto</w:t>
            </w:r>
            <w:r w:rsidRPr="003764E6">
              <w:rPr>
                <w:rFonts w:cs="Arial"/>
                <w:b/>
                <w:color w:val="000000" w:themeColor="text1"/>
                <w:sz w:val="22"/>
                <w:szCs w:val="22"/>
              </w:rPr>
              <w:t xml:space="preserve"> „Komercinė apskaita (apskaitomi 2 ir daugiau saugiklių-kirtiklių blokai)“ </w:t>
            </w:r>
            <w:r w:rsidRPr="003764E6">
              <w:rPr>
                <w:rFonts w:cs="Arial"/>
                <w:bCs/>
                <w:color w:val="000000" w:themeColor="text1"/>
                <w:sz w:val="22"/>
                <w:szCs w:val="22"/>
              </w:rPr>
              <w:lastRenderedPageBreak/>
              <w:t>reikalavimus. Naudojant alternatyvų sprendimą įkainyje turi būti įskaičiuota vertikalaus 0,4 kV vidaus tipo saugiklių-kirtiklių bloko ir saugiklių lydžiųjų įdėklų, srovės transformatorių 3 fazėms, NH vertikalaus kirtiklių bloko komercinės apskaitos srovės transformatoriams komutuoti kainos.</w:t>
            </w:r>
          </w:p>
        </w:tc>
        <w:tc>
          <w:tcPr>
            <w:tcW w:w="3260" w:type="dxa"/>
            <w:tcBorders>
              <w:top w:val="single" w:sz="4" w:space="0" w:color="auto"/>
              <w:left w:val="single" w:sz="4" w:space="0" w:color="auto"/>
              <w:bottom w:val="single" w:sz="4" w:space="0" w:color="auto"/>
              <w:right w:val="single" w:sz="4" w:space="0" w:color="auto"/>
            </w:tcBorders>
          </w:tcPr>
          <w:p w14:paraId="4BC378FD" w14:textId="77777777" w:rsidR="003764E6" w:rsidRPr="00BD31D5" w:rsidRDefault="003764E6" w:rsidP="003764E6">
            <w:pPr>
              <w:rPr>
                <w:rFonts w:cs="Arial"/>
                <w:sz w:val="22"/>
                <w:szCs w:val="22"/>
              </w:rPr>
            </w:pPr>
          </w:p>
        </w:tc>
      </w:tr>
      <w:tr w:rsidR="003764E6" w:rsidRPr="00BD31D5" w14:paraId="4A80399D"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E4FBCB4" w14:textId="301C7E62" w:rsidR="003764E6" w:rsidRPr="00BD31D5" w:rsidRDefault="003764E6" w:rsidP="003764E6">
            <w:pPr>
              <w:tabs>
                <w:tab w:val="left" w:pos="284"/>
              </w:tabs>
              <w:rPr>
                <w:rFonts w:cs="Arial"/>
                <w:sz w:val="22"/>
                <w:szCs w:val="22"/>
              </w:rPr>
            </w:pPr>
            <w:r w:rsidRPr="00BD31D5">
              <w:rPr>
                <w:rFonts w:cs="Arial"/>
                <w:sz w:val="22"/>
                <w:szCs w:val="22"/>
              </w:rPr>
              <w:t>27.</w:t>
            </w:r>
          </w:p>
        </w:tc>
        <w:tc>
          <w:tcPr>
            <w:tcW w:w="3828" w:type="dxa"/>
            <w:tcBorders>
              <w:top w:val="single" w:sz="4" w:space="0" w:color="auto"/>
              <w:left w:val="single" w:sz="4" w:space="0" w:color="auto"/>
              <w:bottom w:val="single" w:sz="4" w:space="0" w:color="auto"/>
              <w:right w:val="single" w:sz="4" w:space="0" w:color="auto"/>
            </w:tcBorders>
            <w:vAlign w:val="center"/>
          </w:tcPr>
          <w:p w14:paraId="54074C43" w14:textId="31D1A60E" w:rsidR="003764E6" w:rsidRPr="00BD31D5" w:rsidRDefault="003764E6" w:rsidP="003764E6">
            <w:pPr>
              <w:jc w:val="both"/>
              <w:rPr>
                <w:rFonts w:cs="Arial"/>
                <w:bCs/>
                <w:sz w:val="22"/>
                <w:szCs w:val="22"/>
              </w:rPr>
            </w:pPr>
            <w:r w:rsidRPr="00BD31D5">
              <w:rPr>
                <w:rFonts w:cs="Arial"/>
                <w:bCs/>
                <w:sz w:val="22"/>
                <w:szCs w:val="22"/>
              </w:rPr>
              <w:t>Vienfazis kištukinis lizdas</w:t>
            </w:r>
            <w:r w:rsidRPr="00BD31D5">
              <w:rPr>
                <w:rFonts w:cs="Arial"/>
                <w:sz w:val="22"/>
                <w:szCs w:val="22"/>
              </w:rPr>
              <w:t xml:space="preserve"> </w:t>
            </w:r>
            <w:r w:rsidRPr="00BD31D5">
              <w:rPr>
                <w:rFonts w:cs="Arial"/>
                <w:sz w:val="22"/>
                <w:szCs w:val="22"/>
                <w:vertAlign w:val="superscript"/>
              </w:rPr>
              <w:t>d)</w:t>
            </w:r>
            <w:r w:rsidRPr="00BD31D5">
              <w:rPr>
                <w:rFonts w:cs="Arial"/>
                <w:bCs/>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37057E62" w14:textId="01B7393C" w:rsidR="003764E6" w:rsidRPr="00BD31D5" w:rsidRDefault="003764E6" w:rsidP="003764E6">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8CE397C" w14:textId="77777777" w:rsidR="003764E6" w:rsidRPr="00BD31D5" w:rsidRDefault="003764E6" w:rsidP="003764E6">
            <w:pPr>
              <w:rPr>
                <w:rFonts w:cs="Arial"/>
                <w:sz w:val="22"/>
                <w:szCs w:val="22"/>
              </w:rPr>
            </w:pPr>
          </w:p>
        </w:tc>
      </w:tr>
      <w:tr w:rsidR="003764E6" w:rsidRPr="00BD31D5" w14:paraId="19D8778C"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F32A02F" w14:textId="41B65DC4" w:rsidR="003764E6" w:rsidRPr="00BD31D5" w:rsidRDefault="003764E6" w:rsidP="003764E6">
            <w:pPr>
              <w:tabs>
                <w:tab w:val="left" w:pos="284"/>
              </w:tabs>
              <w:rPr>
                <w:rFonts w:cs="Arial"/>
                <w:sz w:val="22"/>
                <w:szCs w:val="22"/>
              </w:rPr>
            </w:pPr>
            <w:r w:rsidRPr="00BD31D5">
              <w:rPr>
                <w:rFonts w:cs="Arial"/>
                <w:sz w:val="22"/>
                <w:szCs w:val="22"/>
              </w:rPr>
              <w:t>27.1.</w:t>
            </w:r>
          </w:p>
        </w:tc>
        <w:tc>
          <w:tcPr>
            <w:tcW w:w="3828" w:type="dxa"/>
            <w:tcBorders>
              <w:top w:val="single" w:sz="4" w:space="0" w:color="auto"/>
              <w:left w:val="single" w:sz="4" w:space="0" w:color="auto"/>
              <w:bottom w:val="single" w:sz="4" w:space="0" w:color="auto"/>
              <w:right w:val="single" w:sz="4" w:space="0" w:color="auto"/>
            </w:tcBorders>
            <w:vAlign w:val="center"/>
          </w:tcPr>
          <w:p w14:paraId="4437EE82" w14:textId="7FDDC32B"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vAlign w:val="center"/>
          </w:tcPr>
          <w:p w14:paraId="30C5DD59" w14:textId="07CB671C" w:rsidR="003764E6" w:rsidRPr="00BD31D5" w:rsidRDefault="003764E6" w:rsidP="003764E6">
            <w:pPr>
              <w:ind w:right="176"/>
              <w:jc w:val="both"/>
              <w:rPr>
                <w:rFonts w:cs="Arial"/>
                <w:sz w:val="22"/>
                <w:szCs w:val="22"/>
              </w:rPr>
            </w:pPr>
            <w:r w:rsidRPr="00BD31D5">
              <w:rPr>
                <w:rFonts w:cs="Arial"/>
                <w:sz w:val="22"/>
                <w:szCs w:val="22"/>
              </w:rPr>
              <w:t>Lizdas IP 4X, 230 V su įžeminimo kontaktais;</w:t>
            </w:r>
          </w:p>
        </w:tc>
        <w:tc>
          <w:tcPr>
            <w:tcW w:w="3260" w:type="dxa"/>
            <w:tcBorders>
              <w:top w:val="single" w:sz="4" w:space="0" w:color="auto"/>
              <w:left w:val="single" w:sz="4" w:space="0" w:color="auto"/>
              <w:bottom w:val="single" w:sz="4" w:space="0" w:color="auto"/>
              <w:right w:val="single" w:sz="4" w:space="0" w:color="auto"/>
            </w:tcBorders>
          </w:tcPr>
          <w:p w14:paraId="31C97D4B" w14:textId="77777777" w:rsidR="003764E6" w:rsidRPr="00BD31D5" w:rsidRDefault="003764E6" w:rsidP="003764E6">
            <w:pPr>
              <w:rPr>
                <w:rFonts w:cs="Arial"/>
                <w:sz w:val="22"/>
                <w:szCs w:val="22"/>
              </w:rPr>
            </w:pPr>
          </w:p>
        </w:tc>
      </w:tr>
      <w:tr w:rsidR="003764E6" w:rsidRPr="00BD31D5" w14:paraId="7B79AD06"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42F27A2" w14:textId="186C6ED5" w:rsidR="003764E6" w:rsidRPr="00BD31D5" w:rsidRDefault="003764E6" w:rsidP="003764E6">
            <w:pPr>
              <w:tabs>
                <w:tab w:val="left" w:pos="284"/>
              </w:tabs>
              <w:rPr>
                <w:rFonts w:cs="Arial"/>
                <w:sz w:val="22"/>
                <w:szCs w:val="22"/>
              </w:rPr>
            </w:pPr>
            <w:r w:rsidRPr="00BD31D5">
              <w:rPr>
                <w:rFonts w:cs="Arial"/>
                <w:sz w:val="22"/>
                <w:szCs w:val="22"/>
              </w:rPr>
              <w:t>27.2.</w:t>
            </w:r>
          </w:p>
        </w:tc>
        <w:tc>
          <w:tcPr>
            <w:tcW w:w="3828" w:type="dxa"/>
            <w:tcBorders>
              <w:top w:val="single" w:sz="4" w:space="0" w:color="auto"/>
              <w:left w:val="single" w:sz="4" w:space="0" w:color="auto"/>
              <w:bottom w:val="single" w:sz="4" w:space="0" w:color="auto"/>
              <w:right w:val="single" w:sz="4" w:space="0" w:color="auto"/>
            </w:tcBorders>
            <w:vAlign w:val="center"/>
          </w:tcPr>
          <w:p w14:paraId="10104566" w14:textId="4DD84EDD"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B4321D6" w14:textId="0021276E" w:rsidR="003764E6" w:rsidRPr="00BD31D5" w:rsidRDefault="003764E6" w:rsidP="003764E6">
            <w:pPr>
              <w:ind w:right="176"/>
              <w:jc w:val="both"/>
              <w:rPr>
                <w:rFonts w:cs="Arial"/>
                <w:sz w:val="22"/>
                <w:szCs w:val="22"/>
              </w:rPr>
            </w:pPr>
            <w:r w:rsidRPr="00BD31D5">
              <w:rPr>
                <w:rFonts w:cs="Arial"/>
                <w:sz w:val="22"/>
                <w:szCs w:val="22"/>
              </w:rPr>
              <w:t>Kištukinis lizdas turi būti apsaugotas skirtumine (nuotėkio) srovės rėle ir 16 A automatiniu srovės jungikliu (pagal techninius reikalavimus), C atjungimo charakteristika pagal LST EN 60898-1 standartą;</w:t>
            </w:r>
          </w:p>
        </w:tc>
        <w:tc>
          <w:tcPr>
            <w:tcW w:w="3260" w:type="dxa"/>
            <w:tcBorders>
              <w:top w:val="single" w:sz="4" w:space="0" w:color="auto"/>
              <w:left w:val="single" w:sz="4" w:space="0" w:color="auto"/>
              <w:bottom w:val="single" w:sz="4" w:space="0" w:color="auto"/>
              <w:right w:val="single" w:sz="4" w:space="0" w:color="auto"/>
            </w:tcBorders>
          </w:tcPr>
          <w:p w14:paraId="3975E908" w14:textId="77777777" w:rsidR="003764E6" w:rsidRPr="00BD31D5" w:rsidRDefault="003764E6" w:rsidP="003764E6">
            <w:pPr>
              <w:rPr>
                <w:rFonts w:cs="Arial"/>
                <w:sz w:val="22"/>
                <w:szCs w:val="22"/>
              </w:rPr>
            </w:pPr>
          </w:p>
        </w:tc>
      </w:tr>
      <w:tr w:rsidR="003764E6" w:rsidRPr="00BD31D5" w14:paraId="0C81A001"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5EFA636" w14:textId="62F81DEC" w:rsidR="003764E6" w:rsidRPr="00BD31D5" w:rsidRDefault="003764E6" w:rsidP="003764E6">
            <w:pPr>
              <w:tabs>
                <w:tab w:val="left" w:pos="284"/>
              </w:tabs>
              <w:rPr>
                <w:rFonts w:cs="Arial"/>
                <w:sz w:val="22"/>
                <w:szCs w:val="22"/>
              </w:rPr>
            </w:pPr>
            <w:r w:rsidRPr="00BD31D5">
              <w:rPr>
                <w:rFonts w:cs="Arial"/>
                <w:sz w:val="22"/>
                <w:szCs w:val="22"/>
              </w:rPr>
              <w:t>27.3.</w:t>
            </w:r>
          </w:p>
        </w:tc>
        <w:tc>
          <w:tcPr>
            <w:tcW w:w="3828" w:type="dxa"/>
            <w:tcBorders>
              <w:top w:val="single" w:sz="4" w:space="0" w:color="auto"/>
              <w:left w:val="single" w:sz="4" w:space="0" w:color="auto"/>
              <w:bottom w:val="single" w:sz="4" w:space="0" w:color="auto"/>
              <w:right w:val="single" w:sz="4" w:space="0" w:color="auto"/>
            </w:tcBorders>
            <w:vAlign w:val="center"/>
          </w:tcPr>
          <w:p w14:paraId="55C80FCD" w14:textId="623F2BB6"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7130F6D" w14:textId="09BA607A" w:rsidR="003764E6" w:rsidRPr="00BD31D5" w:rsidRDefault="003764E6" w:rsidP="003764E6">
            <w:pPr>
              <w:ind w:right="176"/>
              <w:jc w:val="both"/>
              <w:rPr>
                <w:rFonts w:cs="Arial"/>
                <w:sz w:val="22"/>
                <w:szCs w:val="22"/>
              </w:rPr>
            </w:pPr>
            <w:r w:rsidRPr="00BD31D5">
              <w:rPr>
                <w:rFonts w:cs="Arial"/>
                <w:sz w:val="22"/>
                <w:szCs w:val="22"/>
              </w:rPr>
              <w:t>Lizdas ir automatinis jungiklis turi būti įrengiamas laisvai prieinamoje vietoje, įrengimas gamintojo atsakomybėje;</w:t>
            </w:r>
          </w:p>
        </w:tc>
        <w:tc>
          <w:tcPr>
            <w:tcW w:w="3260" w:type="dxa"/>
            <w:tcBorders>
              <w:top w:val="single" w:sz="4" w:space="0" w:color="auto"/>
              <w:left w:val="single" w:sz="4" w:space="0" w:color="auto"/>
              <w:bottom w:val="single" w:sz="4" w:space="0" w:color="auto"/>
              <w:right w:val="single" w:sz="4" w:space="0" w:color="auto"/>
            </w:tcBorders>
          </w:tcPr>
          <w:p w14:paraId="3143AE47" w14:textId="77777777" w:rsidR="003764E6" w:rsidRPr="00BD31D5" w:rsidRDefault="003764E6" w:rsidP="003764E6">
            <w:pPr>
              <w:rPr>
                <w:rFonts w:cs="Arial"/>
                <w:sz w:val="22"/>
                <w:szCs w:val="22"/>
              </w:rPr>
            </w:pPr>
          </w:p>
        </w:tc>
      </w:tr>
      <w:tr w:rsidR="003764E6" w:rsidRPr="00BD31D5" w14:paraId="162DB9FB"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1654A26" w14:textId="09931688" w:rsidR="003764E6" w:rsidRPr="00BD31D5" w:rsidRDefault="003764E6" w:rsidP="003764E6">
            <w:pPr>
              <w:tabs>
                <w:tab w:val="left" w:pos="284"/>
              </w:tabs>
              <w:rPr>
                <w:rFonts w:cs="Arial"/>
                <w:sz w:val="22"/>
                <w:szCs w:val="22"/>
              </w:rPr>
            </w:pPr>
            <w:r w:rsidRPr="00BD31D5">
              <w:rPr>
                <w:rFonts w:cs="Arial"/>
                <w:sz w:val="22"/>
                <w:szCs w:val="22"/>
              </w:rPr>
              <w:t>27.4.</w:t>
            </w:r>
          </w:p>
        </w:tc>
        <w:tc>
          <w:tcPr>
            <w:tcW w:w="3828" w:type="dxa"/>
            <w:tcBorders>
              <w:top w:val="single" w:sz="4" w:space="0" w:color="auto"/>
              <w:left w:val="single" w:sz="4" w:space="0" w:color="auto"/>
              <w:bottom w:val="single" w:sz="4" w:space="0" w:color="auto"/>
              <w:right w:val="single" w:sz="4" w:space="0" w:color="auto"/>
            </w:tcBorders>
            <w:vAlign w:val="center"/>
          </w:tcPr>
          <w:p w14:paraId="15DA56CB"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4406C0E" w14:textId="2803454B" w:rsidR="003764E6" w:rsidRPr="00BD31D5" w:rsidRDefault="003764E6" w:rsidP="003764E6">
            <w:pPr>
              <w:jc w:val="both"/>
              <w:rPr>
                <w:rFonts w:cs="Arial"/>
                <w:sz w:val="22"/>
                <w:szCs w:val="22"/>
              </w:rPr>
            </w:pPr>
            <w:r w:rsidRPr="00BD31D5">
              <w:rPr>
                <w:rFonts w:cs="Arial"/>
                <w:sz w:val="22"/>
                <w:szCs w:val="22"/>
              </w:rPr>
              <w:t>Instaliacija turi tenkinti Elektros įrenginių įrengimo taisykles;</w:t>
            </w:r>
          </w:p>
        </w:tc>
        <w:tc>
          <w:tcPr>
            <w:tcW w:w="3260" w:type="dxa"/>
            <w:tcBorders>
              <w:top w:val="single" w:sz="4" w:space="0" w:color="auto"/>
              <w:left w:val="single" w:sz="4" w:space="0" w:color="auto"/>
              <w:bottom w:val="single" w:sz="4" w:space="0" w:color="auto"/>
              <w:right w:val="single" w:sz="4" w:space="0" w:color="auto"/>
            </w:tcBorders>
          </w:tcPr>
          <w:p w14:paraId="667E4BC5" w14:textId="77777777" w:rsidR="003764E6" w:rsidRPr="00BD31D5" w:rsidRDefault="003764E6" w:rsidP="003764E6">
            <w:pPr>
              <w:rPr>
                <w:rFonts w:cs="Arial"/>
                <w:sz w:val="22"/>
                <w:szCs w:val="22"/>
              </w:rPr>
            </w:pPr>
          </w:p>
        </w:tc>
      </w:tr>
      <w:tr w:rsidR="003764E6" w:rsidRPr="00BD31D5" w14:paraId="79E292BE"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3449DDC" w14:textId="73934D1C" w:rsidR="003764E6" w:rsidRPr="00BD31D5" w:rsidRDefault="003764E6" w:rsidP="003764E6">
            <w:pPr>
              <w:tabs>
                <w:tab w:val="left" w:pos="284"/>
              </w:tabs>
              <w:rPr>
                <w:rFonts w:cs="Arial"/>
                <w:sz w:val="22"/>
                <w:szCs w:val="22"/>
              </w:rPr>
            </w:pPr>
            <w:r w:rsidRPr="00BD31D5">
              <w:rPr>
                <w:rFonts w:cs="Arial"/>
                <w:sz w:val="22"/>
                <w:szCs w:val="22"/>
              </w:rPr>
              <w:t>28.</w:t>
            </w:r>
          </w:p>
        </w:tc>
        <w:tc>
          <w:tcPr>
            <w:tcW w:w="3828" w:type="dxa"/>
            <w:tcBorders>
              <w:top w:val="single" w:sz="4" w:space="0" w:color="auto"/>
              <w:left w:val="single" w:sz="4" w:space="0" w:color="auto"/>
              <w:bottom w:val="single" w:sz="4" w:space="0" w:color="auto"/>
              <w:right w:val="single" w:sz="4" w:space="0" w:color="auto"/>
            </w:tcBorders>
            <w:vAlign w:val="center"/>
          </w:tcPr>
          <w:p w14:paraId="2A68EC4C" w14:textId="76787A53" w:rsidR="003764E6" w:rsidRPr="00BD31D5" w:rsidRDefault="003764E6" w:rsidP="003764E6">
            <w:pPr>
              <w:rPr>
                <w:rFonts w:cs="Arial"/>
                <w:sz w:val="22"/>
                <w:szCs w:val="22"/>
              </w:rPr>
            </w:pPr>
            <w:r w:rsidRPr="00BD31D5">
              <w:rPr>
                <w:rFonts w:cs="Arial"/>
                <w:sz w:val="22"/>
                <w:szCs w:val="22"/>
              </w:rPr>
              <w:t xml:space="preserve">630 kVA mažagabaritės transformatorinės 0,4 kV skyriaus išdėstymas </w:t>
            </w:r>
            <w:r w:rsidRPr="00BD31D5">
              <w:rPr>
                <w:rFonts w:cs="Arial"/>
                <w:sz w:val="22"/>
                <w:szCs w:val="22"/>
                <w:vertAlign w:val="superscript"/>
              </w:rPr>
              <w:t>d)</w:t>
            </w:r>
            <w:r w:rsidRPr="00BD31D5">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3377E063" w14:textId="2586E372" w:rsidR="003764E6" w:rsidRPr="00BD31D5" w:rsidRDefault="003764E6" w:rsidP="003764E6">
            <w:pPr>
              <w:jc w:val="both"/>
              <w:rPr>
                <w:rFonts w:cs="Arial"/>
                <w:sz w:val="22"/>
                <w:szCs w:val="22"/>
              </w:rPr>
            </w:pPr>
            <w:r w:rsidRPr="00BD31D5">
              <w:rPr>
                <w:noProof/>
                <w:lang w:eastAsia="lt-LT"/>
              </w:rPr>
              <w:drawing>
                <wp:anchor distT="0" distB="0" distL="114300" distR="114300" simplePos="0" relativeHeight="251662338" behindDoc="0" locked="0" layoutInCell="1" allowOverlap="1" wp14:anchorId="06510634" wp14:editId="01ABE655">
                  <wp:simplePos x="0" y="0"/>
                  <wp:positionH relativeFrom="column">
                    <wp:posOffset>-64902</wp:posOffset>
                  </wp:positionH>
                  <wp:positionV relativeFrom="paragraph">
                    <wp:posOffset>131156</wp:posOffset>
                  </wp:positionV>
                  <wp:extent cx="4843780" cy="2561590"/>
                  <wp:effectExtent l="0" t="0" r="0" b="0"/>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8182" t="26982" r="15949" b="8474"/>
                          <a:stretch/>
                        </pic:blipFill>
                        <pic:spPr bwMode="auto">
                          <a:xfrm>
                            <a:off x="0" y="0"/>
                            <a:ext cx="4843780" cy="2561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3DDE54" w14:textId="6D9FC649" w:rsidR="003764E6" w:rsidRPr="00BD31D5" w:rsidRDefault="003764E6" w:rsidP="003764E6">
            <w:pPr>
              <w:jc w:val="both"/>
              <w:rPr>
                <w:rFonts w:cs="Arial"/>
                <w:sz w:val="22"/>
                <w:szCs w:val="22"/>
              </w:rPr>
            </w:pPr>
            <w:r w:rsidRPr="00BD31D5">
              <w:rPr>
                <w:rFonts w:cs="Arial"/>
                <w:sz w:val="22"/>
                <w:szCs w:val="22"/>
              </w:rPr>
              <w:t>**Pastaba: Komercinės apskaitos srovės transformatoriai gali būti įrengiami ir kitokiu eiliškumu saugiklių-kirtiklių blokų atžvilgiu. Srovės transformatoriais įrengiami pagal komercinės apskaitos poreikius (projektinę schemą).</w:t>
            </w:r>
          </w:p>
        </w:tc>
        <w:tc>
          <w:tcPr>
            <w:tcW w:w="3260" w:type="dxa"/>
            <w:tcBorders>
              <w:top w:val="single" w:sz="4" w:space="0" w:color="auto"/>
              <w:left w:val="single" w:sz="4" w:space="0" w:color="auto"/>
              <w:bottom w:val="single" w:sz="4" w:space="0" w:color="auto"/>
              <w:right w:val="single" w:sz="4" w:space="0" w:color="auto"/>
            </w:tcBorders>
          </w:tcPr>
          <w:p w14:paraId="5E86F143" w14:textId="77777777" w:rsidR="003764E6" w:rsidRPr="00BD31D5" w:rsidRDefault="003764E6" w:rsidP="003764E6">
            <w:pPr>
              <w:rPr>
                <w:rFonts w:cs="Arial"/>
                <w:sz w:val="22"/>
                <w:szCs w:val="22"/>
              </w:rPr>
            </w:pPr>
          </w:p>
        </w:tc>
      </w:tr>
      <w:tr w:rsidR="003764E6" w:rsidRPr="00BD31D5" w14:paraId="53EE3B15"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4081F058" w14:textId="00137943" w:rsidR="003764E6" w:rsidRPr="00BD31D5" w:rsidRDefault="003764E6" w:rsidP="003764E6">
            <w:pPr>
              <w:jc w:val="center"/>
              <w:rPr>
                <w:rFonts w:cs="Arial"/>
                <w:sz w:val="22"/>
                <w:szCs w:val="22"/>
              </w:rPr>
            </w:pPr>
            <w:r w:rsidRPr="00BD31D5">
              <w:rPr>
                <w:rFonts w:cs="Arial"/>
                <w:b/>
                <w:bCs/>
                <w:sz w:val="22"/>
                <w:szCs w:val="22"/>
              </w:rPr>
              <w:t xml:space="preserve">Galios transformatorių </w:t>
            </w:r>
            <w:r w:rsidRPr="00BD31D5">
              <w:rPr>
                <w:rFonts w:cs="Arial"/>
                <w:b/>
                <w:sz w:val="22"/>
                <w:szCs w:val="22"/>
              </w:rPr>
              <w:t>skyrius</w:t>
            </w:r>
          </w:p>
        </w:tc>
      </w:tr>
      <w:tr w:rsidR="003764E6" w:rsidRPr="00BD31D5" w14:paraId="0864C2D6"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55D69AB" w14:textId="4B88286D" w:rsidR="003764E6" w:rsidRPr="00BD31D5" w:rsidRDefault="003764E6" w:rsidP="003764E6">
            <w:pPr>
              <w:tabs>
                <w:tab w:val="left" w:pos="284"/>
              </w:tabs>
              <w:rPr>
                <w:rFonts w:cs="Arial"/>
                <w:sz w:val="22"/>
                <w:szCs w:val="22"/>
              </w:rPr>
            </w:pPr>
            <w:r w:rsidRPr="00BD31D5">
              <w:rPr>
                <w:rFonts w:cs="Arial"/>
                <w:sz w:val="22"/>
                <w:szCs w:val="22"/>
              </w:rPr>
              <w:t>29.</w:t>
            </w:r>
          </w:p>
        </w:tc>
        <w:tc>
          <w:tcPr>
            <w:tcW w:w="3828" w:type="dxa"/>
            <w:tcBorders>
              <w:top w:val="single" w:sz="4" w:space="0" w:color="auto"/>
              <w:left w:val="single" w:sz="4" w:space="0" w:color="auto"/>
              <w:bottom w:val="single" w:sz="4" w:space="0" w:color="auto"/>
              <w:right w:val="single" w:sz="4" w:space="0" w:color="auto"/>
            </w:tcBorders>
          </w:tcPr>
          <w:p w14:paraId="1BABCB8C" w14:textId="07B26401" w:rsidR="003764E6" w:rsidRPr="00BD31D5" w:rsidRDefault="003764E6" w:rsidP="003764E6">
            <w:pPr>
              <w:rPr>
                <w:rFonts w:cs="Arial"/>
                <w:sz w:val="22"/>
                <w:szCs w:val="22"/>
              </w:rPr>
            </w:pPr>
            <w:r w:rsidRPr="00BD31D5">
              <w:rPr>
                <w:rFonts w:cs="Arial"/>
                <w:sz w:val="22"/>
                <w:szCs w:val="22"/>
              </w:rPr>
              <w:t xml:space="preserve">Alyvinis galios transformatorius </w:t>
            </w:r>
            <w:r w:rsidRPr="00BD31D5">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28AC683E" w14:textId="3C2612AA" w:rsidR="003764E6" w:rsidRPr="00BD31D5" w:rsidRDefault="003764E6" w:rsidP="003764E6">
            <w:pPr>
              <w:jc w:val="both"/>
              <w:rPr>
                <w:rFonts w:cs="Arial"/>
                <w:sz w:val="22"/>
                <w:szCs w:val="22"/>
              </w:rPr>
            </w:pPr>
            <w:r w:rsidRPr="00BD31D5">
              <w:rPr>
                <w:rFonts w:cs="Arial"/>
                <w:sz w:val="22"/>
                <w:szCs w:val="22"/>
              </w:rPr>
              <w:t>Pagal 10/0,4 kV galios transformatorių techninius reikalavimus</w:t>
            </w:r>
          </w:p>
        </w:tc>
        <w:tc>
          <w:tcPr>
            <w:tcW w:w="3260" w:type="dxa"/>
            <w:tcBorders>
              <w:top w:val="single" w:sz="4" w:space="0" w:color="auto"/>
              <w:left w:val="single" w:sz="4" w:space="0" w:color="auto"/>
              <w:bottom w:val="single" w:sz="4" w:space="0" w:color="auto"/>
              <w:right w:val="single" w:sz="4" w:space="0" w:color="auto"/>
            </w:tcBorders>
          </w:tcPr>
          <w:p w14:paraId="7927D6B4" w14:textId="77777777" w:rsidR="003764E6" w:rsidRPr="00BD31D5" w:rsidRDefault="003764E6" w:rsidP="003764E6">
            <w:pPr>
              <w:rPr>
                <w:rFonts w:cs="Arial"/>
                <w:sz w:val="22"/>
                <w:szCs w:val="22"/>
              </w:rPr>
            </w:pPr>
          </w:p>
        </w:tc>
      </w:tr>
      <w:tr w:rsidR="003764E6" w:rsidRPr="00BD31D5" w14:paraId="6D499835"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C934092" w14:textId="53CD4DB1" w:rsidR="003764E6" w:rsidRPr="00BD31D5" w:rsidRDefault="003764E6" w:rsidP="003764E6">
            <w:pPr>
              <w:tabs>
                <w:tab w:val="left" w:pos="284"/>
              </w:tabs>
              <w:rPr>
                <w:rFonts w:cs="Arial"/>
                <w:sz w:val="22"/>
                <w:szCs w:val="22"/>
              </w:rPr>
            </w:pPr>
            <w:r w:rsidRPr="00BD31D5">
              <w:rPr>
                <w:rFonts w:cs="Arial"/>
                <w:sz w:val="22"/>
                <w:szCs w:val="22"/>
              </w:rPr>
              <w:t>40.</w:t>
            </w:r>
          </w:p>
        </w:tc>
        <w:tc>
          <w:tcPr>
            <w:tcW w:w="3828" w:type="dxa"/>
            <w:tcBorders>
              <w:top w:val="single" w:sz="4" w:space="0" w:color="auto"/>
              <w:left w:val="single" w:sz="4" w:space="0" w:color="auto"/>
              <w:bottom w:val="single" w:sz="4" w:space="0" w:color="auto"/>
              <w:right w:val="single" w:sz="4" w:space="0" w:color="auto"/>
            </w:tcBorders>
          </w:tcPr>
          <w:p w14:paraId="5820D6B0" w14:textId="79D551DC" w:rsidR="003764E6" w:rsidRPr="00BD31D5" w:rsidRDefault="003764E6" w:rsidP="003764E6">
            <w:pPr>
              <w:rPr>
                <w:rFonts w:cs="Arial"/>
                <w:sz w:val="22"/>
                <w:szCs w:val="22"/>
              </w:rPr>
            </w:pPr>
            <w:r w:rsidRPr="00BD31D5">
              <w:rPr>
                <w:rFonts w:cs="Arial"/>
                <w:sz w:val="22"/>
                <w:szCs w:val="22"/>
              </w:rPr>
              <w:t xml:space="preserve">Vardinė alyvinio galios transformatoriaus galia </w:t>
            </w:r>
            <w:r w:rsidRPr="00BD31D5">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7ED8F9DF" w14:textId="556A9B4B" w:rsidR="003764E6" w:rsidRPr="00BD31D5" w:rsidRDefault="003764E6" w:rsidP="003764E6">
            <w:pPr>
              <w:jc w:val="both"/>
              <w:rPr>
                <w:rFonts w:cs="Arial"/>
                <w:sz w:val="22"/>
                <w:szCs w:val="22"/>
              </w:rPr>
            </w:pPr>
            <w:r w:rsidRPr="00BD31D5">
              <w:rPr>
                <w:rFonts w:cs="Arial"/>
                <w:sz w:val="22"/>
                <w:szCs w:val="22"/>
              </w:rPr>
              <w:t>iki 630 kVA galios imtinai</w:t>
            </w:r>
          </w:p>
        </w:tc>
        <w:tc>
          <w:tcPr>
            <w:tcW w:w="3260" w:type="dxa"/>
            <w:tcBorders>
              <w:top w:val="single" w:sz="4" w:space="0" w:color="auto"/>
              <w:left w:val="single" w:sz="4" w:space="0" w:color="auto"/>
              <w:bottom w:val="single" w:sz="4" w:space="0" w:color="auto"/>
              <w:right w:val="single" w:sz="4" w:space="0" w:color="auto"/>
            </w:tcBorders>
          </w:tcPr>
          <w:p w14:paraId="64F6DB57" w14:textId="77777777" w:rsidR="003764E6" w:rsidRPr="00BD31D5" w:rsidRDefault="003764E6" w:rsidP="003764E6">
            <w:pPr>
              <w:rPr>
                <w:rFonts w:cs="Arial"/>
                <w:sz w:val="22"/>
                <w:szCs w:val="22"/>
              </w:rPr>
            </w:pPr>
          </w:p>
        </w:tc>
      </w:tr>
      <w:tr w:rsidR="003764E6" w:rsidRPr="00BD31D5" w14:paraId="45CEF9CC"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B610FE8" w14:textId="233FD984" w:rsidR="003764E6" w:rsidRPr="00BD31D5" w:rsidRDefault="003764E6" w:rsidP="003764E6">
            <w:pPr>
              <w:tabs>
                <w:tab w:val="left" w:pos="284"/>
              </w:tabs>
              <w:rPr>
                <w:rFonts w:cs="Arial"/>
                <w:sz w:val="22"/>
                <w:szCs w:val="22"/>
              </w:rPr>
            </w:pPr>
            <w:r w:rsidRPr="00BD31D5">
              <w:rPr>
                <w:rFonts w:cs="Arial"/>
                <w:sz w:val="22"/>
                <w:szCs w:val="22"/>
              </w:rPr>
              <w:lastRenderedPageBreak/>
              <w:t>31.</w:t>
            </w:r>
          </w:p>
        </w:tc>
        <w:tc>
          <w:tcPr>
            <w:tcW w:w="3828" w:type="dxa"/>
            <w:tcBorders>
              <w:top w:val="single" w:sz="4" w:space="0" w:color="auto"/>
              <w:left w:val="single" w:sz="4" w:space="0" w:color="auto"/>
              <w:bottom w:val="single" w:sz="4" w:space="0" w:color="auto"/>
              <w:right w:val="single" w:sz="4" w:space="0" w:color="auto"/>
            </w:tcBorders>
          </w:tcPr>
          <w:p w14:paraId="15AC0B6E" w14:textId="52C27F31" w:rsidR="003764E6" w:rsidRPr="00BD31D5" w:rsidRDefault="003764E6" w:rsidP="003764E6">
            <w:pPr>
              <w:rPr>
                <w:rFonts w:cs="Arial"/>
                <w:sz w:val="22"/>
                <w:szCs w:val="22"/>
              </w:rPr>
            </w:pPr>
            <w:r w:rsidRPr="00BD31D5">
              <w:rPr>
                <w:rFonts w:cs="Arial"/>
                <w:sz w:val="22"/>
                <w:szCs w:val="22"/>
              </w:rPr>
              <w:t xml:space="preserve">Maksimalus 630 kVA alyvinio galios transformatoriaus gabaritas, kurį turi talpinti transformatoriaus skyrius. </w:t>
            </w:r>
            <w:r w:rsidRPr="00BD31D5">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799FC68E" w14:textId="46962FCD" w:rsidR="003764E6" w:rsidRPr="00BD31D5" w:rsidRDefault="003764E6" w:rsidP="003764E6">
            <w:pPr>
              <w:pStyle w:val="ListParagraph"/>
              <w:numPr>
                <w:ilvl w:val="0"/>
                <w:numId w:val="3"/>
              </w:numPr>
              <w:ind w:left="204" w:right="-143" w:hanging="169"/>
              <w:jc w:val="both"/>
              <w:rPr>
                <w:rFonts w:cs="Arial"/>
                <w:sz w:val="22"/>
                <w:szCs w:val="22"/>
              </w:rPr>
            </w:pPr>
            <w:r w:rsidRPr="00BD31D5">
              <w:rPr>
                <w:rFonts w:cs="Arial"/>
                <w:sz w:val="22"/>
                <w:szCs w:val="22"/>
              </w:rPr>
              <w:t>Ilgis ≤1500 mm;</w:t>
            </w:r>
          </w:p>
          <w:p w14:paraId="01911C9E" w14:textId="005840AA" w:rsidR="003764E6" w:rsidRPr="00BD31D5" w:rsidRDefault="003764E6" w:rsidP="003764E6">
            <w:pPr>
              <w:pStyle w:val="ListParagraph"/>
              <w:numPr>
                <w:ilvl w:val="0"/>
                <w:numId w:val="3"/>
              </w:numPr>
              <w:ind w:left="204" w:right="-143" w:hanging="169"/>
              <w:jc w:val="both"/>
              <w:rPr>
                <w:rFonts w:cs="Arial"/>
                <w:sz w:val="22"/>
                <w:szCs w:val="22"/>
              </w:rPr>
            </w:pPr>
            <w:r w:rsidRPr="00BD31D5">
              <w:rPr>
                <w:rFonts w:cs="Arial"/>
                <w:sz w:val="22"/>
                <w:szCs w:val="22"/>
              </w:rPr>
              <w:t>Plotis ≤1000 mm;</w:t>
            </w:r>
          </w:p>
          <w:p w14:paraId="37038395" w14:textId="4D26FFC0" w:rsidR="003764E6" w:rsidRPr="00BD31D5" w:rsidRDefault="003764E6" w:rsidP="003764E6">
            <w:pPr>
              <w:pStyle w:val="ListParagraph"/>
              <w:numPr>
                <w:ilvl w:val="0"/>
                <w:numId w:val="3"/>
              </w:numPr>
              <w:ind w:left="204" w:right="-143" w:hanging="169"/>
              <w:jc w:val="both"/>
              <w:rPr>
                <w:rFonts w:cs="Arial"/>
                <w:sz w:val="22"/>
                <w:szCs w:val="22"/>
              </w:rPr>
            </w:pPr>
            <w:r w:rsidRPr="00BD31D5">
              <w:rPr>
                <w:rFonts w:cs="Arial"/>
                <w:sz w:val="22"/>
                <w:szCs w:val="22"/>
              </w:rPr>
              <w:t>Aukštis ≤1800 mm;</w:t>
            </w:r>
          </w:p>
          <w:p w14:paraId="043F2DC4" w14:textId="09343F36" w:rsidR="003764E6" w:rsidRPr="00BD31D5" w:rsidRDefault="003764E6" w:rsidP="003764E6">
            <w:pPr>
              <w:jc w:val="both"/>
              <w:rPr>
                <w:rFonts w:cs="Arial"/>
                <w:sz w:val="22"/>
                <w:szCs w:val="22"/>
              </w:rPr>
            </w:pPr>
            <w:r w:rsidRPr="00BD31D5">
              <w:rPr>
                <w:rFonts w:cs="Arial"/>
                <w:sz w:val="22"/>
                <w:szCs w:val="22"/>
              </w:rPr>
              <w:t>Transformatoriaus svoris su alyva ≤2300 kg.</w:t>
            </w:r>
          </w:p>
        </w:tc>
        <w:tc>
          <w:tcPr>
            <w:tcW w:w="3260" w:type="dxa"/>
            <w:tcBorders>
              <w:top w:val="single" w:sz="4" w:space="0" w:color="auto"/>
              <w:left w:val="single" w:sz="4" w:space="0" w:color="auto"/>
              <w:bottom w:val="single" w:sz="4" w:space="0" w:color="auto"/>
              <w:right w:val="single" w:sz="4" w:space="0" w:color="auto"/>
            </w:tcBorders>
          </w:tcPr>
          <w:p w14:paraId="06CB7187" w14:textId="77777777" w:rsidR="003764E6" w:rsidRPr="00BD31D5" w:rsidRDefault="003764E6" w:rsidP="003764E6">
            <w:pPr>
              <w:rPr>
                <w:rFonts w:cs="Arial"/>
                <w:sz w:val="22"/>
                <w:szCs w:val="22"/>
              </w:rPr>
            </w:pPr>
          </w:p>
        </w:tc>
      </w:tr>
      <w:tr w:rsidR="003764E6" w:rsidRPr="00BD31D5" w14:paraId="36E67849"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051D1F7" w14:textId="045945E6" w:rsidR="003764E6" w:rsidRPr="00BD31D5" w:rsidRDefault="003764E6" w:rsidP="003764E6">
            <w:pPr>
              <w:tabs>
                <w:tab w:val="left" w:pos="284"/>
              </w:tabs>
              <w:rPr>
                <w:rFonts w:cs="Arial"/>
                <w:sz w:val="22"/>
                <w:szCs w:val="22"/>
              </w:rPr>
            </w:pPr>
            <w:r w:rsidRPr="00BD31D5">
              <w:rPr>
                <w:rFonts w:cs="Arial"/>
                <w:sz w:val="22"/>
                <w:szCs w:val="22"/>
              </w:rPr>
              <w:t>32.</w:t>
            </w:r>
          </w:p>
        </w:tc>
        <w:tc>
          <w:tcPr>
            <w:tcW w:w="3828" w:type="dxa"/>
            <w:tcBorders>
              <w:top w:val="single" w:sz="4" w:space="0" w:color="auto"/>
              <w:left w:val="single" w:sz="4" w:space="0" w:color="auto"/>
              <w:bottom w:val="single" w:sz="4" w:space="0" w:color="auto"/>
              <w:right w:val="single" w:sz="4" w:space="0" w:color="auto"/>
            </w:tcBorders>
          </w:tcPr>
          <w:p w14:paraId="4DF0B5D0" w14:textId="3D19B43E" w:rsidR="003764E6" w:rsidRPr="00BD31D5" w:rsidRDefault="003764E6" w:rsidP="003764E6">
            <w:pPr>
              <w:rPr>
                <w:rFonts w:cs="Arial"/>
                <w:sz w:val="22"/>
                <w:szCs w:val="22"/>
              </w:rPr>
            </w:pPr>
            <w:r w:rsidRPr="00BD31D5">
              <w:rPr>
                <w:rFonts w:cs="Arial"/>
                <w:sz w:val="22"/>
                <w:szCs w:val="22"/>
              </w:rPr>
              <w:t xml:space="preserve">Apsauginis barjeras </w:t>
            </w:r>
            <w:r w:rsidRPr="00BD31D5">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267BD889" w14:textId="34AEEF0C" w:rsidR="003764E6" w:rsidRPr="00BD31D5" w:rsidRDefault="003764E6" w:rsidP="003764E6">
            <w:pPr>
              <w:jc w:val="both"/>
              <w:rPr>
                <w:rFonts w:cs="Arial"/>
                <w:sz w:val="22"/>
                <w:szCs w:val="22"/>
              </w:rPr>
            </w:pPr>
            <w:r w:rsidRPr="00BD31D5">
              <w:rPr>
                <w:rFonts w:cs="Arial"/>
                <w:sz w:val="22"/>
                <w:szCs w:val="22"/>
              </w:rPr>
              <w:t>Raudonos spalvos užtvaras ribojantis priėjimą prie galios transformatoriaus</w:t>
            </w:r>
          </w:p>
        </w:tc>
        <w:tc>
          <w:tcPr>
            <w:tcW w:w="3260" w:type="dxa"/>
            <w:tcBorders>
              <w:top w:val="single" w:sz="4" w:space="0" w:color="auto"/>
              <w:left w:val="single" w:sz="4" w:space="0" w:color="auto"/>
              <w:bottom w:val="single" w:sz="4" w:space="0" w:color="auto"/>
              <w:right w:val="single" w:sz="4" w:space="0" w:color="auto"/>
            </w:tcBorders>
          </w:tcPr>
          <w:p w14:paraId="782ECFCA" w14:textId="77777777" w:rsidR="003764E6" w:rsidRPr="00BD31D5" w:rsidRDefault="003764E6" w:rsidP="003764E6">
            <w:pPr>
              <w:rPr>
                <w:rFonts w:cs="Arial"/>
                <w:sz w:val="22"/>
                <w:szCs w:val="22"/>
              </w:rPr>
            </w:pPr>
          </w:p>
        </w:tc>
      </w:tr>
      <w:tr w:rsidR="003764E6" w:rsidRPr="00BD31D5" w14:paraId="62438B9D"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2A164C2" w14:textId="46D1C524" w:rsidR="003764E6" w:rsidRPr="00BD31D5" w:rsidRDefault="003764E6" w:rsidP="003764E6">
            <w:pPr>
              <w:tabs>
                <w:tab w:val="left" w:pos="284"/>
              </w:tabs>
              <w:rPr>
                <w:rFonts w:cs="Arial"/>
                <w:sz w:val="22"/>
                <w:szCs w:val="22"/>
              </w:rPr>
            </w:pPr>
            <w:r w:rsidRPr="00BD31D5">
              <w:rPr>
                <w:rFonts w:cs="Arial"/>
                <w:sz w:val="22"/>
                <w:szCs w:val="22"/>
              </w:rPr>
              <w:t>33.</w:t>
            </w:r>
          </w:p>
        </w:tc>
        <w:tc>
          <w:tcPr>
            <w:tcW w:w="3828" w:type="dxa"/>
            <w:tcBorders>
              <w:top w:val="single" w:sz="4" w:space="0" w:color="auto"/>
              <w:left w:val="single" w:sz="4" w:space="0" w:color="auto"/>
              <w:bottom w:val="single" w:sz="4" w:space="0" w:color="auto"/>
              <w:right w:val="single" w:sz="4" w:space="0" w:color="auto"/>
            </w:tcBorders>
            <w:vAlign w:val="center"/>
          </w:tcPr>
          <w:p w14:paraId="44A330F5" w14:textId="0A9664D4" w:rsidR="003764E6" w:rsidRPr="00BD31D5" w:rsidRDefault="003764E6" w:rsidP="003764E6">
            <w:pPr>
              <w:rPr>
                <w:rFonts w:cs="Arial"/>
                <w:sz w:val="22"/>
                <w:szCs w:val="22"/>
              </w:rPr>
            </w:pPr>
            <w:r w:rsidRPr="00BD31D5">
              <w:rPr>
                <w:rFonts w:cs="Arial"/>
                <w:sz w:val="22"/>
                <w:szCs w:val="22"/>
              </w:rPr>
              <w:t xml:space="preserve">Galios transformatoriaus prijungimui naudojamos 0,4 kV ir 10 kV jungtys (arba izoliuotos šynos) </w:t>
            </w:r>
            <w:r w:rsidRPr="00BD31D5">
              <w:rPr>
                <w:rFonts w:cs="Arial"/>
                <w:sz w:val="22"/>
                <w:szCs w:val="22"/>
                <w:vertAlign w:val="superscript"/>
              </w:rPr>
              <w:t>d)</w:t>
            </w:r>
            <w:r w:rsidRPr="00BD31D5">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4399EF9C" w14:textId="77777777" w:rsidR="003764E6" w:rsidRPr="00BD31D5" w:rsidRDefault="003764E6" w:rsidP="003764E6">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038A0DE4" w14:textId="77777777" w:rsidR="003764E6" w:rsidRPr="00BD31D5" w:rsidRDefault="003764E6" w:rsidP="003764E6">
            <w:pPr>
              <w:rPr>
                <w:rFonts w:cs="Arial"/>
                <w:sz w:val="22"/>
                <w:szCs w:val="22"/>
              </w:rPr>
            </w:pPr>
          </w:p>
        </w:tc>
      </w:tr>
      <w:tr w:rsidR="003764E6" w:rsidRPr="00BD31D5" w14:paraId="7FBF8ACF"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44FF12F" w14:textId="1A90B764" w:rsidR="003764E6" w:rsidRPr="00BD31D5" w:rsidRDefault="003764E6" w:rsidP="003764E6">
            <w:pPr>
              <w:tabs>
                <w:tab w:val="left" w:pos="284"/>
              </w:tabs>
              <w:rPr>
                <w:rFonts w:cs="Arial"/>
                <w:sz w:val="22"/>
                <w:szCs w:val="22"/>
              </w:rPr>
            </w:pPr>
            <w:r w:rsidRPr="00BD31D5">
              <w:rPr>
                <w:rFonts w:cs="Arial"/>
                <w:sz w:val="22"/>
                <w:szCs w:val="22"/>
              </w:rPr>
              <w:t>33.1.</w:t>
            </w:r>
          </w:p>
        </w:tc>
        <w:tc>
          <w:tcPr>
            <w:tcW w:w="3828" w:type="dxa"/>
            <w:tcBorders>
              <w:top w:val="single" w:sz="4" w:space="0" w:color="auto"/>
              <w:left w:val="single" w:sz="4" w:space="0" w:color="auto"/>
              <w:bottom w:val="single" w:sz="4" w:space="0" w:color="auto"/>
              <w:right w:val="single" w:sz="4" w:space="0" w:color="auto"/>
            </w:tcBorders>
            <w:vAlign w:val="center"/>
          </w:tcPr>
          <w:p w14:paraId="19E4682D"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6A7D407D" w14:textId="052DD619" w:rsidR="003764E6" w:rsidRPr="00BD31D5" w:rsidRDefault="003764E6" w:rsidP="003764E6">
            <w:pPr>
              <w:jc w:val="both"/>
              <w:rPr>
                <w:rFonts w:cs="Arial"/>
                <w:sz w:val="22"/>
                <w:szCs w:val="22"/>
              </w:rPr>
            </w:pPr>
            <w:r w:rsidRPr="00BD31D5">
              <w:rPr>
                <w:rFonts w:cs="Arial"/>
                <w:sz w:val="22"/>
                <w:szCs w:val="22"/>
              </w:rPr>
              <w:t>Jungtys - viengysliai kabeliai arba izoliuotos šynos skirtos maksimaliai 630 kVA galios transformatoriaus galiai;</w:t>
            </w:r>
          </w:p>
        </w:tc>
        <w:tc>
          <w:tcPr>
            <w:tcW w:w="3260" w:type="dxa"/>
            <w:tcBorders>
              <w:top w:val="single" w:sz="4" w:space="0" w:color="auto"/>
              <w:left w:val="single" w:sz="4" w:space="0" w:color="auto"/>
              <w:bottom w:val="single" w:sz="4" w:space="0" w:color="auto"/>
              <w:right w:val="single" w:sz="4" w:space="0" w:color="auto"/>
            </w:tcBorders>
          </w:tcPr>
          <w:p w14:paraId="621FF9D0" w14:textId="77777777" w:rsidR="003764E6" w:rsidRPr="00BD31D5" w:rsidRDefault="003764E6" w:rsidP="003764E6">
            <w:pPr>
              <w:rPr>
                <w:rFonts w:cs="Arial"/>
                <w:sz w:val="22"/>
                <w:szCs w:val="22"/>
              </w:rPr>
            </w:pPr>
          </w:p>
        </w:tc>
      </w:tr>
      <w:tr w:rsidR="003764E6" w:rsidRPr="00BD31D5" w14:paraId="7993E0F6"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23D16C4" w14:textId="4CA6EA3B" w:rsidR="003764E6" w:rsidRPr="00BD31D5" w:rsidRDefault="003764E6" w:rsidP="003764E6">
            <w:pPr>
              <w:tabs>
                <w:tab w:val="left" w:pos="284"/>
              </w:tabs>
              <w:rPr>
                <w:rFonts w:cs="Arial"/>
                <w:sz w:val="22"/>
                <w:szCs w:val="22"/>
              </w:rPr>
            </w:pPr>
            <w:r w:rsidRPr="00BD31D5">
              <w:rPr>
                <w:rFonts w:cs="Arial"/>
                <w:sz w:val="22"/>
                <w:szCs w:val="22"/>
              </w:rPr>
              <w:t>33.2.</w:t>
            </w:r>
          </w:p>
        </w:tc>
        <w:tc>
          <w:tcPr>
            <w:tcW w:w="3828" w:type="dxa"/>
            <w:tcBorders>
              <w:top w:val="single" w:sz="4" w:space="0" w:color="auto"/>
              <w:left w:val="single" w:sz="4" w:space="0" w:color="auto"/>
              <w:bottom w:val="single" w:sz="4" w:space="0" w:color="auto"/>
              <w:right w:val="single" w:sz="4" w:space="0" w:color="auto"/>
            </w:tcBorders>
            <w:vAlign w:val="center"/>
          </w:tcPr>
          <w:p w14:paraId="2C9F48E0"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5BB93F6" w14:textId="7C80428F" w:rsidR="003764E6" w:rsidRPr="00BD31D5" w:rsidRDefault="003764E6" w:rsidP="003764E6">
            <w:pPr>
              <w:rPr>
                <w:rFonts w:cs="Arial"/>
                <w:b/>
                <w:bCs/>
                <w:sz w:val="22"/>
                <w:szCs w:val="22"/>
              </w:rPr>
            </w:pPr>
            <w:r w:rsidRPr="00BD31D5">
              <w:rPr>
                <w:rFonts w:cs="Arial"/>
                <w:b/>
                <w:bCs/>
                <w:sz w:val="22"/>
                <w:szCs w:val="22"/>
              </w:rPr>
              <w:t>Jungčių prijungimui turi būti naudojami varžtiniai antgaliai (presuojami antgaliai nenaudojami);</w:t>
            </w:r>
          </w:p>
        </w:tc>
        <w:tc>
          <w:tcPr>
            <w:tcW w:w="3260" w:type="dxa"/>
            <w:tcBorders>
              <w:top w:val="single" w:sz="4" w:space="0" w:color="auto"/>
              <w:left w:val="single" w:sz="4" w:space="0" w:color="auto"/>
              <w:bottom w:val="single" w:sz="4" w:space="0" w:color="auto"/>
              <w:right w:val="single" w:sz="4" w:space="0" w:color="auto"/>
            </w:tcBorders>
          </w:tcPr>
          <w:p w14:paraId="3828355C" w14:textId="77777777" w:rsidR="003764E6" w:rsidRPr="00BD31D5" w:rsidRDefault="003764E6" w:rsidP="003764E6">
            <w:pPr>
              <w:rPr>
                <w:rFonts w:cs="Arial"/>
                <w:sz w:val="22"/>
                <w:szCs w:val="22"/>
              </w:rPr>
            </w:pPr>
          </w:p>
        </w:tc>
      </w:tr>
      <w:tr w:rsidR="003764E6" w:rsidRPr="00BD31D5" w14:paraId="44769BA1"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92A35B4" w14:textId="2AB50E9A" w:rsidR="003764E6" w:rsidRPr="00BD31D5" w:rsidRDefault="003764E6" w:rsidP="003764E6">
            <w:pPr>
              <w:tabs>
                <w:tab w:val="left" w:pos="284"/>
              </w:tabs>
              <w:rPr>
                <w:rFonts w:cs="Arial"/>
                <w:sz w:val="22"/>
                <w:szCs w:val="22"/>
              </w:rPr>
            </w:pPr>
            <w:r w:rsidRPr="00BD31D5">
              <w:rPr>
                <w:rFonts w:cs="Arial"/>
                <w:sz w:val="22"/>
                <w:szCs w:val="22"/>
              </w:rPr>
              <w:t>33.3.</w:t>
            </w:r>
          </w:p>
        </w:tc>
        <w:tc>
          <w:tcPr>
            <w:tcW w:w="3828" w:type="dxa"/>
            <w:tcBorders>
              <w:top w:val="single" w:sz="4" w:space="0" w:color="auto"/>
              <w:left w:val="single" w:sz="4" w:space="0" w:color="auto"/>
              <w:bottom w:val="single" w:sz="4" w:space="0" w:color="auto"/>
              <w:right w:val="single" w:sz="4" w:space="0" w:color="auto"/>
            </w:tcBorders>
            <w:vAlign w:val="center"/>
          </w:tcPr>
          <w:p w14:paraId="235B0971"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685FFBA" w14:textId="76A9CCD3" w:rsidR="003764E6" w:rsidRPr="00BD31D5" w:rsidRDefault="003764E6" w:rsidP="003764E6">
            <w:pPr>
              <w:jc w:val="both"/>
              <w:rPr>
                <w:rFonts w:cs="Arial"/>
                <w:sz w:val="22"/>
                <w:szCs w:val="22"/>
              </w:rPr>
            </w:pPr>
            <w:r w:rsidRPr="00BD31D5">
              <w:rPr>
                <w:rFonts w:cs="Arial"/>
                <w:sz w:val="22"/>
                <w:szCs w:val="22"/>
              </w:rPr>
              <w:t>Jungčių laikikliai turi būti nepalaikantys degimo.</w:t>
            </w:r>
          </w:p>
        </w:tc>
        <w:tc>
          <w:tcPr>
            <w:tcW w:w="3260" w:type="dxa"/>
            <w:tcBorders>
              <w:top w:val="single" w:sz="4" w:space="0" w:color="auto"/>
              <w:left w:val="single" w:sz="4" w:space="0" w:color="auto"/>
              <w:bottom w:val="single" w:sz="4" w:space="0" w:color="auto"/>
              <w:right w:val="single" w:sz="4" w:space="0" w:color="auto"/>
            </w:tcBorders>
          </w:tcPr>
          <w:p w14:paraId="0DB06DF2" w14:textId="77777777" w:rsidR="003764E6" w:rsidRPr="00BD31D5" w:rsidRDefault="003764E6" w:rsidP="003764E6">
            <w:pPr>
              <w:rPr>
                <w:rFonts w:cs="Arial"/>
                <w:sz w:val="22"/>
                <w:szCs w:val="22"/>
              </w:rPr>
            </w:pPr>
          </w:p>
        </w:tc>
      </w:tr>
      <w:tr w:rsidR="003764E6" w:rsidRPr="00BD31D5" w14:paraId="4512055D"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53D4A9B" w14:textId="707F97BA" w:rsidR="003764E6" w:rsidRPr="00BD31D5" w:rsidRDefault="003764E6" w:rsidP="003764E6">
            <w:pPr>
              <w:tabs>
                <w:tab w:val="left" w:pos="284"/>
              </w:tabs>
              <w:rPr>
                <w:rFonts w:cs="Arial"/>
                <w:sz w:val="22"/>
                <w:szCs w:val="22"/>
              </w:rPr>
            </w:pPr>
            <w:r w:rsidRPr="00BD31D5">
              <w:rPr>
                <w:rFonts w:cs="Arial"/>
                <w:sz w:val="22"/>
                <w:szCs w:val="22"/>
              </w:rPr>
              <w:t>34.</w:t>
            </w:r>
          </w:p>
        </w:tc>
        <w:tc>
          <w:tcPr>
            <w:tcW w:w="3828" w:type="dxa"/>
            <w:tcBorders>
              <w:top w:val="single" w:sz="4" w:space="0" w:color="auto"/>
              <w:left w:val="single" w:sz="4" w:space="0" w:color="auto"/>
              <w:bottom w:val="single" w:sz="4" w:space="0" w:color="auto"/>
              <w:right w:val="single" w:sz="4" w:space="0" w:color="auto"/>
            </w:tcBorders>
            <w:vAlign w:val="center"/>
          </w:tcPr>
          <w:p w14:paraId="6B63CAFD" w14:textId="3485FEFF" w:rsidR="003764E6" w:rsidRPr="00BD31D5" w:rsidRDefault="003764E6" w:rsidP="003764E6">
            <w:pPr>
              <w:jc w:val="both"/>
              <w:rPr>
                <w:rFonts w:cs="Arial"/>
                <w:sz w:val="22"/>
                <w:szCs w:val="22"/>
              </w:rPr>
            </w:pPr>
            <w:r w:rsidRPr="00BD31D5">
              <w:rPr>
                <w:rFonts w:cs="Arial"/>
                <w:sz w:val="22"/>
                <w:szCs w:val="22"/>
              </w:rPr>
              <w:t xml:space="preserve">Mažo gabarito transformatorinės įgilintas alyvos rinktuvas </w:t>
            </w:r>
            <w:r w:rsidRPr="00BD31D5">
              <w:rPr>
                <w:rFonts w:cs="Arial"/>
                <w:sz w:val="22"/>
                <w:szCs w:val="22"/>
                <w:vertAlign w:val="superscript"/>
              </w:rPr>
              <w:t>d)</w:t>
            </w:r>
            <w:r w:rsidRPr="00BD31D5">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6E6F2BF7" w14:textId="77777777" w:rsidR="003764E6" w:rsidRPr="00BD31D5" w:rsidRDefault="003764E6" w:rsidP="003764E6">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39F69DD7" w14:textId="77777777" w:rsidR="003764E6" w:rsidRPr="00BD31D5" w:rsidRDefault="003764E6" w:rsidP="003764E6">
            <w:pPr>
              <w:rPr>
                <w:rFonts w:cs="Arial"/>
                <w:sz w:val="22"/>
                <w:szCs w:val="22"/>
              </w:rPr>
            </w:pPr>
          </w:p>
        </w:tc>
      </w:tr>
      <w:tr w:rsidR="003764E6" w:rsidRPr="00BD31D5" w14:paraId="10952F64"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A5959FD" w14:textId="35D23D33" w:rsidR="003764E6" w:rsidRPr="00BD31D5" w:rsidRDefault="003764E6" w:rsidP="003764E6">
            <w:pPr>
              <w:tabs>
                <w:tab w:val="left" w:pos="284"/>
              </w:tabs>
              <w:rPr>
                <w:rFonts w:cs="Arial"/>
                <w:sz w:val="22"/>
                <w:szCs w:val="22"/>
              </w:rPr>
            </w:pPr>
            <w:r w:rsidRPr="00BD31D5">
              <w:rPr>
                <w:rFonts w:cs="Arial"/>
                <w:sz w:val="22"/>
                <w:szCs w:val="22"/>
              </w:rPr>
              <w:t>34.1.</w:t>
            </w:r>
          </w:p>
        </w:tc>
        <w:tc>
          <w:tcPr>
            <w:tcW w:w="3828" w:type="dxa"/>
            <w:tcBorders>
              <w:top w:val="single" w:sz="4" w:space="0" w:color="auto"/>
              <w:left w:val="single" w:sz="4" w:space="0" w:color="auto"/>
              <w:bottom w:val="single" w:sz="4" w:space="0" w:color="auto"/>
              <w:right w:val="single" w:sz="4" w:space="0" w:color="auto"/>
            </w:tcBorders>
            <w:vAlign w:val="center"/>
          </w:tcPr>
          <w:p w14:paraId="00DE1D66"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641A8767" w14:textId="46A9464C" w:rsidR="003764E6" w:rsidRPr="00BD31D5" w:rsidRDefault="003764E6" w:rsidP="003764E6">
            <w:pPr>
              <w:jc w:val="both"/>
              <w:rPr>
                <w:rFonts w:cs="Arial"/>
                <w:sz w:val="22"/>
                <w:szCs w:val="22"/>
              </w:rPr>
            </w:pPr>
            <w:r w:rsidRPr="00BD31D5">
              <w:rPr>
                <w:rFonts w:cs="Arial"/>
                <w:sz w:val="22"/>
                <w:szCs w:val="22"/>
              </w:rPr>
              <w:t xml:space="preserve">Turi talpinti visą 630 kVA transformatoriuje esančia alyvą (≥ 530 l); </w:t>
            </w:r>
          </w:p>
        </w:tc>
        <w:tc>
          <w:tcPr>
            <w:tcW w:w="3260" w:type="dxa"/>
            <w:tcBorders>
              <w:top w:val="single" w:sz="4" w:space="0" w:color="auto"/>
              <w:left w:val="single" w:sz="4" w:space="0" w:color="auto"/>
              <w:bottom w:val="single" w:sz="4" w:space="0" w:color="auto"/>
              <w:right w:val="single" w:sz="4" w:space="0" w:color="auto"/>
            </w:tcBorders>
          </w:tcPr>
          <w:p w14:paraId="68C960D8" w14:textId="77777777" w:rsidR="003764E6" w:rsidRPr="00BD31D5" w:rsidRDefault="003764E6" w:rsidP="003764E6">
            <w:pPr>
              <w:rPr>
                <w:rFonts w:cs="Arial"/>
                <w:sz w:val="22"/>
                <w:szCs w:val="22"/>
              </w:rPr>
            </w:pPr>
          </w:p>
        </w:tc>
      </w:tr>
      <w:tr w:rsidR="003764E6" w:rsidRPr="00BD31D5" w14:paraId="64F7F953"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647B88A" w14:textId="7841B3FB" w:rsidR="003764E6" w:rsidRPr="00BD31D5" w:rsidRDefault="003764E6" w:rsidP="003764E6">
            <w:pPr>
              <w:tabs>
                <w:tab w:val="left" w:pos="284"/>
              </w:tabs>
              <w:rPr>
                <w:rFonts w:cs="Arial"/>
                <w:sz w:val="22"/>
                <w:szCs w:val="22"/>
              </w:rPr>
            </w:pPr>
            <w:r w:rsidRPr="00BD31D5">
              <w:rPr>
                <w:rFonts w:cs="Arial"/>
                <w:sz w:val="22"/>
                <w:szCs w:val="22"/>
              </w:rPr>
              <w:t>34.2.</w:t>
            </w:r>
          </w:p>
        </w:tc>
        <w:tc>
          <w:tcPr>
            <w:tcW w:w="3828" w:type="dxa"/>
            <w:tcBorders>
              <w:top w:val="single" w:sz="4" w:space="0" w:color="auto"/>
              <w:left w:val="single" w:sz="4" w:space="0" w:color="auto"/>
              <w:bottom w:val="single" w:sz="4" w:space="0" w:color="auto"/>
              <w:right w:val="single" w:sz="4" w:space="0" w:color="auto"/>
            </w:tcBorders>
            <w:vAlign w:val="center"/>
          </w:tcPr>
          <w:p w14:paraId="487F5C3A"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901EB98" w14:textId="62D4971C" w:rsidR="003764E6" w:rsidRPr="00BD31D5" w:rsidRDefault="003764E6" w:rsidP="003764E6">
            <w:pPr>
              <w:jc w:val="both"/>
              <w:rPr>
                <w:rFonts w:cs="Arial"/>
                <w:sz w:val="22"/>
                <w:szCs w:val="22"/>
              </w:rPr>
            </w:pPr>
            <w:r w:rsidRPr="00BD31D5">
              <w:rPr>
                <w:rFonts w:cs="Arial"/>
                <w:sz w:val="22"/>
                <w:szCs w:val="22"/>
              </w:rPr>
              <w:t>Alyvos surinkimo talpa turi būti nelaidi vandeniui ir transformatoriaus alyvai. Tais atvejais, kai gelžbetoninis pamatas yra su įgilėjimu alyvos surinkimui ir metaline talpa, metalas turi būti padengtas lydaline cinko danga pagal LST EN ISO 1461  arba lygiavertį standartą;</w:t>
            </w:r>
          </w:p>
        </w:tc>
        <w:tc>
          <w:tcPr>
            <w:tcW w:w="3260" w:type="dxa"/>
            <w:tcBorders>
              <w:top w:val="single" w:sz="4" w:space="0" w:color="auto"/>
              <w:left w:val="single" w:sz="4" w:space="0" w:color="auto"/>
              <w:bottom w:val="single" w:sz="4" w:space="0" w:color="auto"/>
              <w:right w:val="single" w:sz="4" w:space="0" w:color="auto"/>
            </w:tcBorders>
          </w:tcPr>
          <w:p w14:paraId="39B80DD8" w14:textId="77777777" w:rsidR="003764E6" w:rsidRPr="00BD31D5" w:rsidRDefault="003764E6" w:rsidP="003764E6">
            <w:pPr>
              <w:rPr>
                <w:rFonts w:cs="Arial"/>
                <w:sz w:val="22"/>
                <w:szCs w:val="22"/>
              </w:rPr>
            </w:pPr>
          </w:p>
        </w:tc>
      </w:tr>
      <w:tr w:rsidR="003764E6" w:rsidRPr="00BD31D5" w14:paraId="418C5648"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824C789" w14:textId="79471E9C" w:rsidR="003764E6" w:rsidRPr="00BD31D5" w:rsidRDefault="003764E6" w:rsidP="003764E6">
            <w:pPr>
              <w:tabs>
                <w:tab w:val="left" w:pos="284"/>
              </w:tabs>
              <w:rPr>
                <w:rFonts w:cs="Arial"/>
                <w:sz w:val="22"/>
                <w:szCs w:val="22"/>
              </w:rPr>
            </w:pPr>
            <w:r w:rsidRPr="00BD31D5">
              <w:rPr>
                <w:rFonts w:cs="Arial"/>
                <w:sz w:val="22"/>
                <w:szCs w:val="22"/>
              </w:rPr>
              <w:t>34.3.</w:t>
            </w:r>
          </w:p>
        </w:tc>
        <w:tc>
          <w:tcPr>
            <w:tcW w:w="3828" w:type="dxa"/>
            <w:tcBorders>
              <w:top w:val="single" w:sz="4" w:space="0" w:color="auto"/>
              <w:left w:val="single" w:sz="4" w:space="0" w:color="auto"/>
              <w:bottom w:val="single" w:sz="4" w:space="0" w:color="auto"/>
              <w:right w:val="single" w:sz="4" w:space="0" w:color="auto"/>
            </w:tcBorders>
            <w:vAlign w:val="center"/>
          </w:tcPr>
          <w:p w14:paraId="56079933"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C8D2FD6" w14:textId="300431E4" w:rsidR="003764E6" w:rsidRPr="00BD31D5" w:rsidRDefault="003764E6" w:rsidP="003764E6">
            <w:pPr>
              <w:jc w:val="both"/>
              <w:rPr>
                <w:rFonts w:cs="Arial"/>
                <w:sz w:val="22"/>
                <w:szCs w:val="22"/>
              </w:rPr>
            </w:pPr>
            <w:r w:rsidRPr="00BD31D5">
              <w:rPr>
                <w:rFonts w:cs="Arial"/>
                <w:sz w:val="22"/>
                <w:szCs w:val="22"/>
              </w:rPr>
              <w:t>Po galios transformatoriumi turi būti naudojamos antiseptiku impregnuotos dvi sijos (sijos komplektuojamos modulinės gamintojo), kurių dydis ne mažesnis kaip Lx100x100 mm (L – ilgis parenkamas pagal maksimalų galios transformatoriaus gabaritą).</w:t>
            </w:r>
          </w:p>
        </w:tc>
        <w:tc>
          <w:tcPr>
            <w:tcW w:w="3260" w:type="dxa"/>
            <w:tcBorders>
              <w:top w:val="single" w:sz="4" w:space="0" w:color="auto"/>
              <w:left w:val="single" w:sz="4" w:space="0" w:color="auto"/>
              <w:bottom w:val="single" w:sz="4" w:space="0" w:color="auto"/>
              <w:right w:val="single" w:sz="4" w:space="0" w:color="auto"/>
            </w:tcBorders>
          </w:tcPr>
          <w:p w14:paraId="4F711DAD" w14:textId="77777777" w:rsidR="003764E6" w:rsidRPr="00BD31D5" w:rsidRDefault="003764E6" w:rsidP="003764E6">
            <w:pPr>
              <w:rPr>
                <w:rFonts w:cs="Arial"/>
                <w:sz w:val="22"/>
                <w:szCs w:val="22"/>
              </w:rPr>
            </w:pPr>
          </w:p>
        </w:tc>
      </w:tr>
      <w:tr w:rsidR="003764E6" w:rsidRPr="00BD31D5" w14:paraId="538DFAB5"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2D3B35DC" w14:textId="3E152F1E" w:rsidR="003764E6" w:rsidRPr="00BD31D5" w:rsidRDefault="003764E6" w:rsidP="003764E6">
            <w:pPr>
              <w:jc w:val="center"/>
              <w:rPr>
                <w:rFonts w:cs="Arial"/>
                <w:sz w:val="22"/>
                <w:szCs w:val="22"/>
              </w:rPr>
            </w:pPr>
            <w:r w:rsidRPr="00BD31D5">
              <w:rPr>
                <w:rFonts w:cs="Arial"/>
                <w:b/>
                <w:sz w:val="22"/>
                <w:szCs w:val="22"/>
              </w:rPr>
              <w:t>Pagrindiniai reikalavimai modulinės transformatorinės konstrukcijai</w:t>
            </w:r>
          </w:p>
        </w:tc>
      </w:tr>
      <w:tr w:rsidR="003764E6" w:rsidRPr="00BD31D5" w14:paraId="08FAA2B8"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8D7DE07" w14:textId="604D5B62" w:rsidR="003764E6" w:rsidRPr="00BD31D5" w:rsidRDefault="003764E6" w:rsidP="003764E6">
            <w:pPr>
              <w:tabs>
                <w:tab w:val="left" w:pos="284"/>
              </w:tabs>
              <w:rPr>
                <w:rFonts w:cs="Arial"/>
                <w:sz w:val="22"/>
                <w:szCs w:val="22"/>
              </w:rPr>
            </w:pPr>
            <w:r w:rsidRPr="00BD31D5">
              <w:rPr>
                <w:rFonts w:cs="Arial"/>
                <w:sz w:val="22"/>
                <w:szCs w:val="22"/>
              </w:rPr>
              <w:lastRenderedPageBreak/>
              <w:t>35.</w:t>
            </w:r>
          </w:p>
        </w:tc>
        <w:tc>
          <w:tcPr>
            <w:tcW w:w="3828" w:type="dxa"/>
            <w:tcBorders>
              <w:top w:val="single" w:sz="4" w:space="0" w:color="auto"/>
              <w:left w:val="single" w:sz="4" w:space="0" w:color="auto"/>
              <w:bottom w:val="single" w:sz="4" w:space="0" w:color="auto"/>
              <w:right w:val="single" w:sz="4" w:space="0" w:color="auto"/>
            </w:tcBorders>
            <w:vAlign w:val="center"/>
          </w:tcPr>
          <w:p w14:paraId="5C6D7813" w14:textId="04A24264" w:rsidR="003764E6" w:rsidRPr="00BD31D5" w:rsidRDefault="003764E6" w:rsidP="003764E6">
            <w:pPr>
              <w:rPr>
                <w:rFonts w:cs="Arial"/>
                <w:sz w:val="22"/>
                <w:szCs w:val="22"/>
              </w:rPr>
            </w:pPr>
            <w:r w:rsidRPr="00BD31D5">
              <w:rPr>
                <w:rFonts w:cs="Arial"/>
                <w:sz w:val="22"/>
                <w:szCs w:val="22"/>
              </w:rPr>
              <w:t xml:space="preserve">630 kVA modulinės transformatorinės įrenginių išdėstymas </w:t>
            </w:r>
            <w:r w:rsidRPr="00BD31D5">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248E0E62" w14:textId="2D5931A7" w:rsidR="003764E6" w:rsidRPr="00BD31D5" w:rsidRDefault="003764E6" w:rsidP="003764E6">
            <w:pPr>
              <w:jc w:val="both"/>
              <w:rPr>
                <w:rFonts w:cs="Arial"/>
                <w:sz w:val="22"/>
                <w:szCs w:val="22"/>
              </w:rPr>
            </w:pPr>
            <w:r w:rsidRPr="00BD31D5">
              <w:rPr>
                <w:noProof/>
              </w:rPr>
              <w:drawing>
                <wp:inline distT="0" distB="0" distL="0" distR="0" wp14:anchorId="51D2965A" wp14:editId="16DEEDDD">
                  <wp:extent cx="21526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52650" cy="2419350"/>
                          </a:xfrm>
                          <a:prstGeom prst="rect">
                            <a:avLst/>
                          </a:prstGeom>
                        </pic:spPr>
                      </pic:pic>
                    </a:graphicData>
                  </a:graphic>
                </wp:inline>
              </w:drawing>
            </w:r>
          </w:p>
          <w:p w14:paraId="18C4E5B3" w14:textId="5A57ACC3" w:rsidR="003764E6" w:rsidRPr="00BD31D5" w:rsidRDefault="003764E6" w:rsidP="003764E6">
            <w:pPr>
              <w:tabs>
                <w:tab w:val="left" w:pos="264"/>
                <w:tab w:val="center" w:pos="4641"/>
              </w:tabs>
              <w:ind w:right="8"/>
              <w:jc w:val="both"/>
              <w:rPr>
                <w:rFonts w:cs="Arial"/>
                <w:sz w:val="22"/>
                <w:szCs w:val="22"/>
              </w:rPr>
            </w:pPr>
            <w:r w:rsidRPr="00BD31D5">
              <w:rPr>
                <w:rFonts w:cs="Arial"/>
                <w:sz w:val="22"/>
                <w:szCs w:val="22"/>
              </w:rPr>
              <w:t>MV- (angl. medium voltage) vidutinės įtampos skyrius su įrenginiais;</w:t>
            </w:r>
          </w:p>
          <w:p w14:paraId="6EA46051" w14:textId="06EDD996" w:rsidR="003764E6" w:rsidRPr="00BD31D5" w:rsidRDefault="003764E6" w:rsidP="003764E6">
            <w:pPr>
              <w:ind w:right="8"/>
              <w:jc w:val="both"/>
              <w:rPr>
                <w:rFonts w:cs="Arial"/>
                <w:sz w:val="22"/>
                <w:szCs w:val="22"/>
              </w:rPr>
            </w:pPr>
            <w:r w:rsidRPr="00BD31D5">
              <w:rPr>
                <w:rFonts w:cs="Arial"/>
                <w:sz w:val="22"/>
                <w:szCs w:val="22"/>
              </w:rPr>
              <w:t>LV- (angl. low voltage) žemos įtampos skyrius su įrenginiais;</w:t>
            </w:r>
          </w:p>
        </w:tc>
        <w:tc>
          <w:tcPr>
            <w:tcW w:w="3260" w:type="dxa"/>
            <w:tcBorders>
              <w:top w:val="single" w:sz="4" w:space="0" w:color="auto"/>
              <w:left w:val="single" w:sz="4" w:space="0" w:color="auto"/>
              <w:bottom w:val="single" w:sz="4" w:space="0" w:color="auto"/>
              <w:right w:val="single" w:sz="4" w:space="0" w:color="auto"/>
            </w:tcBorders>
          </w:tcPr>
          <w:p w14:paraId="33100773" w14:textId="77777777" w:rsidR="003764E6" w:rsidRPr="00BD31D5" w:rsidRDefault="003764E6" w:rsidP="003764E6">
            <w:pPr>
              <w:rPr>
                <w:rFonts w:cs="Arial"/>
                <w:sz w:val="22"/>
                <w:szCs w:val="22"/>
              </w:rPr>
            </w:pPr>
          </w:p>
        </w:tc>
      </w:tr>
      <w:tr w:rsidR="003764E6" w:rsidRPr="00BD31D5" w14:paraId="6FEA00BB"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2411B74" w14:textId="2AD85C46" w:rsidR="003764E6" w:rsidRPr="00BD31D5" w:rsidRDefault="003764E6" w:rsidP="003764E6">
            <w:pPr>
              <w:tabs>
                <w:tab w:val="left" w:pos="284"/>
              </w:tabs>
              <w:rPr>
                <w:rFonts w:cs="Arial"/>
                <w:sz w:val="22"/>
                <w:szCs w:val="22"/>
              </w:rPr>
            </w:pPr>
            <w:r w:rsidRPr="00BD31D5">
              <w:rPr>
                <w:rFonts w:cs="Arial"/>
                <w:sz w:val="22"/>
                <w:szCs w:val="22"/>
              </w:rPr>
              <w:t>36.</w:t>
            </w:r>
          </w:p>
        </w:tc>
        <w:tc>
          <w:tcPr>
            <w:tcW w:w="3828" w:type="dxa"/>
            <w:tcBorders>
              <w:top w:val="single" w:sz="4" w:space="0" w:color="auto"/>
              <w:left w:val="single" w:sz="4" w:space="0" w:color="auto"/>
              <w:bottom w:val="single" w:sz="4" w:space="0" w:color="auto"/>
              <w:right w:val="single" w:sz="4" w:space="0" w:color="auto"/>
            </w:tcBorders>
            <w:vAlign w:val="center"/>
          </w:tcPr>
          <w:p w14:paraId="66C6E3DD" w14:textId="6B9D40B3" w:rsidR="003764E6" w:rsidRPr="00BD31D5" w:rsidRDefault="003764E6" w:rsidP="003764E6">
            <w:pPr>
              <w:ind w:right="8"/>
              <w:jc w:val="both"/>
              <w:rPr>
                <w:rFonts w:cs="Arial"/>
                <w:sz w:val="22"/>
                <w:szCs w:val="22"/>
              </w:rPr>
            </w:pPr>
            <w:r w:rsidRPr="00BD31D5">
              <w:rPr>
                <w:rFonts w:cs="Arial"/>
                <w:sz w:val="22"/>
                <w:szCs w:val="22"/>
              </w:rPr>
              <w:t xml:space="preserve">Mažo gabarito modulinės transformatorinės pamato užimamas plotas </w:t>
            </w:r>
            <w:r w:rsidRPr="00BD31D5">
              <w:rPr>
                <w:rFonts w:cs="Arial"/>
                <w:b/>
                <w:sz w:val="22"/>
                <w:szCs w:val="22"/>
              </w:rPr>
              <w:t>S</w:t>
            </w:r>
            <w:r w:rsidRPr="00BD31D5">
              <w:rPr>
                <w:rFonts w:cs="Arial"/>
                <w:sz w:val="22"/>
                <w:szCs w:val="22"/>
              </w:rPr>
              <w:t xml:space="preserve"> negali viršyti </w:t>
            </w:r>
            <w:r w:rsidRPr="00BD31D5">
              <w:rPr>
                <w:rFonts w:cs="Arial"/>
                <w:sz w:val="22"/>
                <w:szCs w:val="22"/>
                <w:vertAlign w:val="superscript"/>
              </w:rPr>
              <w:t>d)</w:t>
            </w:r>
            <w:r w:rsidRPr="00BD31D5">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7720945C" w14:textId="0E111153" w:rsidR="003764E6" w:rsidRPr="00BD31D5" w:rsidRDefault="003764E6" w:rsidP="003764E6">
            <w:pPr>
              <w:jc w:val="both"/>
              <w:rPr>
                <w:rFonts w:cs="Arial"/>
                <w:sz w:val="22"/>
                <w:szCs w:val="22"/>
              </w:rPr>
            </w:pPr>
            <w:r w:rsidRPr="00BD31D5">
              <w:rPr>
                <w:rFonts w:cs="Arial"/>
                <w:sz w:val="22"/>
                <w:szCs w:val="22"/>
              </w:rPr>
              <w:t>≤ 5,5 m</w:t>
            </w:r>
            <w:r w:rsidRPr="00BD31D5">
              <w:rPr>
                <w:rFonts w:cs="Arial"/>
                <w:sz w:val="22"/>
                <w:szCs w:val="22"/>
                <w:vertAlign w:val="superscript"/>
              </w:rPr>
              <w:t>2</w:t>
            </w:r>
            <w:r w:rsidRPr="00BD31D5">
              <w:rPr>
                <w:rFonts w:cs="Arial"/>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37E89006" w14:textId="77777777" w:rsidR="003764E6" w:rsidRPr="00BD31D5" w:rsidRDefault="003764E6" w:rsidP="003764E6">
            <w:pPr>
              <w:rPr>
                <w:rFonts w:cs="Arial"/>
                <w:sz w:val="22"/>
                <w:szCs w:val="22"/>
              </w:rPr>
            </w:pPr>
          </w:p>
        </w:tc>
      </w:tr>
      <w:tr w:rsidR="003764E6" w:rsidRPr="00BD31D5" w14:paraId="48982F04"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F2AFBDE" w14:textId="0AF6910A" w:rsidR="003764E6" w:rsidRPr="00BD31D5" w:rsidRDefault="003764E6" w:rsidP="003764E6">
            <w:pPr>
              <w:tabs>
                <w:tab w:val="left" w:pos="284"/>
              </w:tabs>
              <w:rPr>
                <w:rFonts w:cs="Arial"/>
                <w:sz w:val="22"/>
                <w:szCs w:val="22"/>
              </w:rPr>
            </w:pPr>
            <w:r w:rsidRPr="00BD31D5">
              <w:rPr>
                <w:rFonts w:cs="Arial"/>
                <w:sz w:val="22"/>
                <w:szCs w:val="22"/>
              </w:rPr>
              <w:t>37.</w:t>
            </w:r>
          </w:p>
        </w:tc>
        <w:tc>
          <w:tcPr>
            <w:tcW w:w="3828" w:type="dxa"/>
            <w:tcBorders>
              <w:top w:val="single" w:sz="4" w:space="0" w:color="auto"/>
              <w:left w:val="single" w:sz="4" w:space="0" w:color="auto"/>
              <w:bottom w:val="single" w:sz="4" w:space="0" w:color="auto"/>
              <w:right w:val="single" w:sz="4" w:space="0" w:color="auto"/>
            </w:tcBorders>
            <w:vAlign w:val="center"/>
          </w:tcPr>
          <w:p w14:paraId="2F0D7041" w14:textId="6E9F2D64" w:rsidR="003764E6" w:rsidRPr="00BD31D5" w:rsidRDefault="003764E6" w:rsidP="003764E6">
            <w:pPr>
              <w:rPr>
                <w:rFonts w:cs="Arial"/>
                <w:sz w:val="22"/>
                <w:szCs w:val="22"/>
              </w:rPr>
            </w:pPr>
            <w:r w:rsidRPr="00BD31D5">
              <w:rPr>
                <w:rFonts w:cs="Arial"/>
                <w:sz w:val="22"/>
                <w:szCs w:val="22"/>
              </w:rPr>
              <w:t xml:space="preserve">Orientaciniai transformatorinės matmenys </w:t>
            </w:r>
            <w:r w:rsidRPr="00BD31D5">
              <w:rPr>
                <w:rFonts w:cs="Arial"/>
                <w:sz w:val="22"/>
                <w:szCs w:val="22"/>
                <w:vertAlign w:val="superscript"/>
              </w:rPr>
              <w:t>d)</w:t>
            </w:r>
            <w:r w:rsidRPr="00BD31D5">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7DE90A30" w14:textId="62F76B25" w:rsidR="003764E6" w:rsidRPr="00BD31D5" w:rsidRDefault="003764E6" w:rsidP="003764E6">
            <w:pPr>
              <w:pStyle w:val="ListParagraph"/>
              <w:numPr>
                <w:ilvl w:val="0"/>
                <w:numId w:val="4"/>
              </w:numPr>
              <w:ind w:left="317" w:right="-143"/>
              <w:jc w:val="both"/>
              <w:rPr>
                <w:rFonts w:cs="Arial"/>
                <w:sz w:val="22"/>
                <w:szCs w:val="22"/>
              </w:rPr>
            </w:pPr>
            <w:r w:rsidRPr="00BD31D5">
              <w:rPr>
                <w:rFonts w:cs="Arial"/>
                <w:sz w:val="22"/>
                <w:szCs w:val="22"/>
              </w:rPr>
              <w:t xml:space="preserve">Ilgis </w:t>
            </w:r>
            <w:r w:rsidRPr="00BD31D5">
              <w:rPr>
                <w:rFonts w:cs="Arial"/>
                <w:b/>
                <w:sz w:val="22"/>
                <w:szCs w:val="22"/>
              </w:rPr>
              <w:t xml:space="preserve">L </w:t>
            </w:r>
            <w:r w:rsidRPr="00BD31D5">
              <w:rPr>
                <w:rFonts w:cs="Arial"/>
                <w:sz w:val="22"/>
                <w:szCs w:val="22"/>
              </w:rPr>
              <w:t>≤ 2,75 m;</w:t>
            </w:r>
          </w:p>
          <w:p w14:paraId="7038D86F" w14:textId="262801B8" w:rsidR="003764E6" w:rsidRPr="00BD31D5" w:rsidRDefault="003764E6" w:rsidP="003764E6">
            <w:pPr>
              <w:pStyle w:val="ListParagraph"/>
              <w:numPr>
                <w:ilvl w:val="0"/>
                <w:numId w:val="4"/>
              </w:numPr>
              <w:ind w:left="317" w:right="-143"/>
              <w:jc w:val="both"/>
              <w:rPr>
                <w:rFonts w:cs="Arial"/>
                <w:sz w:val="22"/>
                <w:szCs w:val="22"/>
              </w:rPr>
            </w:pPr>
            <w:r w:rsidRPr="00BD31D5">
              <w:rPr>
                <w:rFonts w:cs="Arial"/>
                <w:sz w:val="22"/>
                <w:szCs w:val="22"/>
              </w:rPr>
              <w:t xml:space="preserve">Plotis </w:t>
            </w:r>
            <w:r w:rsidRPr="00BD31D5">
              <w:rPr>
                <w:rFonts w:cs="Arial"/>
                <w:b/>
                <w:sz w:val="22"/>
                <w:szCs w:val="22"/>
              </w:rPr>
              <w:t xml:space="preserve">P </w:t>
            </w:r>
            <w:r w:rsidRPr="00BD31D5">
              <w:rPr>
                <w:rFonts w:cs="Arial"/>
                <w:sz w:val="22"/>
                <w:szCs w:val="22"/>
              </w:rPr>
              <w:t>≤ 2 m.</w:t>
            </w:r>
          </w:p>
          <w:p w14:paraId="4FD4040C" w14:textId="77777777" w:rsidR="003764E6" w:rsidRPr="00BD31D5" w:rsidRDefault="003764E6" w:rsidP="003764E6">
            <w:pPr>
              <w:jc w:val="both"/>
              <w:rPr>
                <w:rFonts w:cs="Arial"/>
                <w:sz w:val="22"/>
                <w:szCs w:val="22"/>
              </w:rPr>
            </w:pPr>
            <w:r w:rsidRPr="00BD31D5">
              <w:rPr>
                <w:rFonts w:cs="Arial"/>
                <w:sz w:val="22"/>
                <w:szCs w:val="22"/>
              </w:rPr>
              <w:t xml:space="preserve">Transformatorinės aukštis </w:t>
            </w:r>
            <w:r w:rsidRPr="00BD31D5">
              <w:rPr>
                <w:rFonts w:cs="Arial"/>
                <w:b/>
                <w:sz w:val="22"/>
                <w:szCs w:val="22"/>
              </w:rPr>
              <w:t xml:space="preserve">A </w:t>
            </w:r>
            <w:r w:rsidRPr="00BD31D5">
              <w:rPr>
                <w:rFonts w:cs="Arial"/>
                <w:sz w:val="22"/>
                <w:szCs w:val="22"/>
              </w:rPr>
              <w:t xml:space="preserve">įskaičiuojant stogo konstrukciją virš grunto paviršiaus negali viršyti </w:t>
            </w:r>
          </w:p>
          <w:p w14:paraId="13AC2597" w14:textId="6F780A0B" w:rsidR="003764E6" w:rsidRPr="00BD31D5" w:rsidRDefault="003764E6" w:rsidP="003764E6">
            <w:pPr>
              <w:ind w:right="-143"/>
              <w:jc w:val="both"/>
              <w:rPr>
                <w:rFonts w:cs="Arial"/>
                <w:sz w:val="22"/>
                <w:szCs w:val="22"/>
              </w:rPr>
            </w:pPr>
            <w:r w:rsidRPr="00BD31D5">
              <w:rPr>
                <w:rFonts w:cs="Arial"/>
                <w:b/>
                <w:sz w:val="22"/>
                <w:szCs w:val="22"/>
              </w:rPr>
              <w:t xml:space="preserve">A </w:t>
            </w:r>
            <w:r w:rsidRPr="00BD31D5">
              <w:rPr>
                <w:rFonts w:cs="Arial"/>
                <w:sz w:val="22"/>
                <w:szCs w:val="22"/>
              </w:rPr>
              <w:t>≤ 1,7 m.</w:t>
            </w:r>
          </w:p>
          <w:p w14:paraId="4E2AD48B" w14:textId="77777777" w:rsidR="003764E6" w:rsidRPr="00BD31D5" w:rsidRDefault="003764E6" w:rsidP="003764E6">
            <w:pPr>
              <w:pStyle w:val="ListParagraph"/>
              <w:numPr>
                <w:ilvl w:val="0"/>
                <w:numId w:val="5"/>
              </w:numPr>
              <w:ind w:left="317" w:right="-143"/>
              <w:jc w:val="both"/>
              <w:rPr>
                <w:rFonts w:cs="Arial"/>
                <w:sz w:val="22"/>
                <w:szCs w:val="22"/>
              </w:rPr>
            </w:pPr>
            <w:r w:rsidRPr="00BD31D5">
              <w:rPr>
                <w:rFonts w:cs="Arial"/>
                <w:sz w:val="22"/>
                <w:szCs w:val="22"/>
              </w:rPr>
              <w:t xml:space="preserve">Orientacinis transformatorinės įleidžiamo į žemę pamato gylis </w:t>
            </w:r>
            <w:r w:rsidRPr="00BD31D5">
              <w:rPr>
                <w:rFonts w:cs="Arial"/>
                <w:b/>
                <w:sz w:val="22"/>
                <w:szCs w:val="22"/>
              </w:rPr>
              <w:t xml:space="preserve">G </w:t>
            </w:r>
            <w:r w:rsidRPr="00BD31D5">
              <w:rPr>
                <w:rFonts w:cs="Arial"/>
                <w:sz w:val="22"/>
                <w:szCs w:val="22"/>
              </w:rPr>
              <w:t>yra</w:t>
            </w:r>
            <w:r w:rsidRPr="00BD31D5">
              <w:rPr>
                <w:rFonts w:cs="Arial"/>
                <w:b/>
                <w:sz w:val="22"/>
                <w:szCs w:val="22"/>
              </w:rPr>
              <w:t xml:space="preserve"> </w:t>
            </w:r>
            <w:r w:rsidRPr="00BD31D5">
              <w:rPr>
                <w:rFonts w:cs="Arial"/>
                <w:sz w:val="22"/>
                <w:szCs w:val="22"/>
              </w:rPr>
              <w:t>0,8 m.</w:t>
            </w:r>
          </w:p>
          <w:p w14:paraId="31984A27" w14:textId="5C28A54C" w:rsidR="003764E6" w:rsidRPr="00BD31D5" w:rsidRDefault="003764E6" w:rsidP="003764E6">
            <w:pPr>
              <w:jc w:val="both"/>
              <w:rPr>
                <w:rFonts w:cs="Arial"/>
                <w:sz w:val="22"/>
                <w:szCs w:val="22"/>
              </w:rPr>
            </w:pPr>
            <w:r w:rsidRPr="00BD31D5">
              <w:rPr>
                <w:rFonts w:cs="Arial"/>
                <w:sz w:val="22"/>
                <w:szCs w:val="22"/>
              </w:rPr>
              <w:object w:dxaOrig="12855" w:dyaOrig="6270" w14:anchorId="22E9C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05pt;height:152.75pt" o:ole="">
                  <v:imagedata r:id="rId16" o:title=""/>
                </v:shape>
                <o:OLEObject Type="Embed" ProgID="PBrush" ShapeID="_x0000_i1025" DrawAspect="Content" ObjectID="_1840613738" r:id="rId17"/>
              </w:object>
            </w:r>
          </w:p>
        </w:tc>
        <w:tc>
          <w:tcPr>
            <w:tcW w:w="3260" w:type="dxa"/>
            <w:tcBorders>
              <w:top w:val="single" w:sz="4" w:space="0" w:color="auto"/>
              <w:left w:val="single" w:sz="4" w:space="0" w:color="auto"/>
              <w:bottom w:val="single" w:sz="4" w:space="0" w:color="auto"/>
              <w:right w:val="single" w:sz="4" w:space="0" w:color="auto"/>
            </w:tcBorders>
          </w:tcPr>
          <w:p w14:paraId="3A617A28" w14:textId="77777777" w:rsidR="003764E6" w:rsidRPr="00BD31D5" w:rsidRDefault="003764E6" w:rsidP="003764E6">
            <w:pPr>
              <w:rPr>
                <w:rFonts w:cs="Arial"/>
                <w:sz w:val="22"/>
                <w:szCs w:val="22"/>
              </w:rPr>
            </w:pPr>
          </w:p>
        </w:tc>
      </w:tr>
      <w:tr w:rsidR="003764E6" w:rsidRPr="00BD31D5" w14:paraId="45AF2727"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150882B" w14:textId="2FC59471" w:rsidR="003764E6" w:rsidRPr="00BD31D5" w:rsidRDefault="003764E6" w:rsidP="003764E6">
            <w:pPr>
              <w:tabs>
                <w:tab w:val="left" w:pos="284"/>
              </w:tabs>
              <w:rPr>
                <w:rFonts w:cs="Arial"/>
                <w:sz w:val="22"/>
                <w:szCs w:val="22"/>
              </w:rPr>
            </w:pPr>
            <w:r w:rsidRPr="00BD31D5">
              <w:rPr>
                <w:rFonts w:cs="Arial"/>
                <w:sz w:val="22"/>
                <w:szCs w:val="22"/>
              </w:rPr>
              <w:t>38.</w:t>
            </w:r>
          </w:p>
        </w:tc>
        <w:tc>
          <w:tcPr>
            <w:tcW w:w="3828" w:type="dxa"/>
            <w:tcBorders>
              <w:top w:val="single" w:sz="4" w:space="0" w:color="auto"/>
              <w:left w:val="single" w:sz="4" w:space="0" w:color="auto"/>
              <w:bottom w:val="single" w:sz="4" w:space="0" w:color="auto"/>
              <w:right w:val="single" w:sz="4" w:space="0" w:color="auto"/>
            </w:tcBorders>
            <w:vAlign w:val="center"/>
          </w:tcPr>
          <w:p w14:paraId="598499AF" w14:textId="6D1F8E33" w:rsidR="003764E6" w:rsidRPr="00BD31D5" w:rsidRDefault="003764E6" w:rsidP="003764E6">
            <w:pPr>
              <w:rPr>
                <w:rFonts w:cs="Arial"/>
                <w:sz w:val="22"/>
                <w:szCs w:val="22"/>
              </w:rPr>
            </w:pPr>
            <w:r w:rsidRPr="00BD31D5">
              <w:rPr>
                <w:rFonts w:cs="Arial"/>
                <w:sz w:val="22"/>
                <w:szCs w:val="22"/>
              </w:rPr>
              <w:t xml:space="preserve">Pagrindiniai reikalavimai konstrukcijai </w:t>
            </w:r>
            <w:r w:rsidRPr="00BD31D5">
              <w:rPr>
                <w:rFonts w:cs="Arial"/>
                <w:sz w:val="22"/>
                <w:szCs w:val="22"/>
                <w:vertAlign w:val="superscript"/>
              </w:rPr>
              <w:t>d)</w:t>
            </w:r>
            <w:r w:rsidRPr="00BD31D5">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4F08B407" w14:textId="77777777" w:rsidR="003764E6" w:rsidRPr="00BD31D5" w:rsidRDefault="003764E6" w:rsidP="003764E6">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1BEF4823" w14:textId="77777777" w:rsidR="003764E6" w:rsidRPr="00BD31D5" w:rsidRDefault="003764E6" w:rsidP="003764E6">
            <w:pPr>
              <w:rPr>
                <w:rFonts w:cs="Arial"/>
                <w:sz w:val="22"/>
                <w:szCs w:val="22"/>
              </w:rPr>
            </w:pPr>
          </w:p>
        </w:tc>
      </w:tr>
      <w:tr w:rsidR="003764E6" w:rsidRPr="00BD31D5" w14:paraId="7FA93AF6"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B7DE519" w14:textId="31F588A0" w:rsidR="003764E6" w:rsidRPr="00BD31D5" w:rsidRDefault="003764E6" w:rsidP="003764E6">
            <w:pPr>
              <w:tabs>
                <w:tab w:val="left" w:pos="284"/>
              </w:tabs>
              <w:rPr>
                <w:rFonts w:cs="Arial"/>
                <w:sz w:val="22"/>
                <w:szCs w:val="22"/>
              </w:rPr>
            </w:pPr>
            <w:r w:rsidRPr="00BD31D5">
              <w:rPr>
                <w:rFonts w:cs="Arial"/>
                <w:sz w:val="22"/>
                <w:szCs w:val="22"/>
              </w:rPr>
              <w:t>38.1.</w:t>
            </w:r>
          </w:p>
        </w:tc>
        <w:tc>
          <w:tcPr>
            <w:tcW w:w="3828" w:type="dxa"/>
            <w:tcBorders>
              <w:top w:val="single" w:sz="4" w:space="0" w:color="auto"/>
              <w:left w:val="single" w:sz="4" w:space="0" w:color="auto"/>
              <w:bottom w:val="single" w:sz="4" w:space="0" w:color="auto"/>
              <w:right w:val="single" w:sz="4" w:space="0" w:color="auto"/>
            </w:tcBorders>
            <w:vAlign w:val="center"/>
          </w:tcPr>
          <w:p w14:paraId="57CAD96E"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C0439CA" w14:textId="6854163E" w:rsidR="003764E6" w:rsidRPr="00BD31D5" w:rsidRDefault="003764E6" w:rsidP="003764E6">
            <w:pPr>
              <w:ind w:right="8"/>
              <w:jc w:val="both"/>
              <w:rPr>
                <w:rFonts w:cs="Arial"/>
                <w:sz w:val="22"/>
                <w:szCs w:val="22"/>
              </w:rPr>
            </w:pPr>
            <w:r w:rsidRPr="00BD31D5">
              <w:rPr>
                <w:rFonts w:cs="Arial"/>
                <w:sz w:val="22"/>
                <w:szCs w:val="22"/>
              </w:rPr>
              <w:t>Mažo gabarito modulinė transformatorinė aptarnaujama iš išorės;</w:t>
            </w:r>
          </w:p>
        </w:tc>
        <w:tc>
          <w:tcPr>
            <w:tcW w:w="3260" w:type="dxa"/>
            <w:tcBorders>
              <w:top w:val="single" w:sz="4" w:space="0" w:color="auto"/>
              <w:left w:val="single" w:sz="4" w:space="0" w:color="auto"/>
              <w:bottom w:val="single" w:sz="4" w:space="0" w:color="auto"/>
              <w:right w:val="single" w:sz="4" w:space="0" w:color="auto"/>
            </w:tcBorders>
          </w:tcPr>
          <w:p w14:paraId="6929B247" w14:textId="77777777" w:rsidR="003764E6" w:rsidRPr="00BD31D5" w:rsidRDefault="003764E6" w:rsidP="003764E6">
            <w:pPr>
              <w:rPr>
                <w:rFonts w:cs="Arial"/>
                <w:sz w:val="22"/>
                <w:szCs w:val="22"/>
              </w:rPr>
            </w:pPr>
          </w:p>
        </w:tc>
      </w:tr>
      <w:tr w:rsidR="003764E6" w:rsidRPr="00BD31D5" w14:paraId="4F3C0BD8"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A47E229" w14:textId="22E699C0" w:rsidR="003764E6" w:rsidRPr="00BD31D5" w:rsidRDefault="003764E6" w:rsidP="003764E6">
            <w:pPr>
              <w:tabs>
                <w:tab w:val="left" w:pos="284"/>
              </w:tabs>
              <w:rPr>
                <w:rFonts w:cs="Arial"/>
                <w:sz w:val="22"/>
                <w:szCs w:val="22"/>
              </w:rPr>
            </w:pPr>
            <w:r w:rsidRPr="00BD31D5">
              <w:rPr>
                <w:rFonts w:cs="Arial"/>
                <w:sz w:val="22"/>
                <w:szCs w:val="22"/>
              </w:rPr>
              <w:t>38.2.</w:t>
            </w:r>
          </w:p>
        </w:tc>
        <w:tc>
          <w:tcPr>
            <w:tcW w:w="3828" w:type="dxa"/>
            <w:tcBorders>
              <w:top w:val="single" w:sz="4" w:space="0" w:color="auto"/>
              <w:left w:val="single" w:sz="4" w:space="0" w:color="auto"/>
              <w:bottom w:val="single" w:sz="4" w:space="0" w:color="auto"/>
              <w:right w:val="single" w:sz="4" w:space="0" w:color="auto"/>
            </w:tcBorders>
            <w:vAlign w:val="center"/>
          </w:tcPr>
          <w:p w14:paraId="52BBFCDC"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0E06615" w14:textId="641BA1D3" w:rsidR="003764E6" w:rsidRPr="00BD31D5" w:rsidRDefault="003764E6" w:rsidP="003764E6">
            <w:pPr>
              <w:ind w:right="8"/>
              <w:jc w:val="both"/>
              <w:rPr>
                <w:rFonts w:cs="Arial"/>
                <w:sz w:val="22"/>
                <w:szCs w:val="22"/>
              </w:rPr>
            </w:pPr>
            <w:r w:rsidRPr="00BD31D5">
              <w:rPr>
                <w:rFonts w:cs="Arial"/>
                <w:sz w:val="22"/>
                <w:szCs w:val="22"/>
              </w:rPr>
              <w:t>Virš žemės esanti plieninė transformatorinės konstrukcija pastatoma ant dalinai žemėje  esančio įgilinto gelžbetoninio pamato;</w:t>
            </w:r>
          </w:p>
        </w:tc>
        <w:tc>
          <w:tcPr>
            <w:tcW w:w="3260" w:type="dxa"/>
            <w:tcBorders>
              <w:top w:val="single" w:sz="4" w:space="0" w:color="auto"/>
              <w:left w:val="single" w:sz="4" w:space="0" w:color="auto"/>
              <w:bottom w:val="single" w:sz="4" w:space="0" w:color="auto"/>
              <w:right w:val="single" w:sz="4" w:space="0" w:color="auto"/>
            </w:tcBorders>
          </w:tcPr>
          <w:p w14:paraId="0BB8E529" w14:textId="77777777" w:rsidR="003764E6" w:rsidRPr="00BD31D5" w:rsidRDefault="003764E6" w:rsidP="003764E6">
            <w:pPr>
              <w:rPr>
                <w:rFonts w:cs="Arial"/>
                <w:sz w:val="22"/>
                <w:szCs w:val="22"/>
              </w:rPr>
            </w:pPr>
          </w:p>
        </w:tc>
      </w:tr>
      <w:tr w:rsidR="003764E6" w:rsidRPr="00BD31D5" w14:paraId="2195E5BD"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D9F2EEA" w14:textId="245267E6" w:rsidR="003764E6" w:rsidRPr="00BD31D5" w:rsidRDefault="003764E6" w:rsidP="003764E6">
            <w:pPr>
              <w:tabs>
                <w:tab w:val="left" w:pos="284"/>
              </w:tabs>
              <w:rPr>
                <w:rFonts w:cs="Arial"/>
                <w:sz w:val="22"/>
                <w:szCs w:val="22"/>
              </w:rPr>
            </w:pPr>
            <w:r w:rsidRPr="00BD31D5">
              <w:rPr>
                <w:rFonts w:cs="Arial"/>
                <w:sz w:val="22"/>
                <w:szCs w:val="22"/>
              </w:rPr>
              <w:t>38.3.</w:t>
            </w:r>
          </w:p>
        </w:tc>
        <w:tc>
          <w:tcPr>
            <w:tcW w:w="3828" w:type="dxa"/>
            <w:tcBorders>
              <w:top w:val="single" w:sz="4" w:space="0" w:color="auto"/>
              <w:left w:val="single" w:sz="4" w:space="0" w:color="auto"/>
              <w:bottom w:val="single" w:sz="4" w:space="0" w:color="auto"/>
              <w:right w:val="single" w:sz="4" w:space="0" w:color="auto"/>
            </w:tcBorders>
            <w:vAlign w:val="center"/>
          </w:tcPr>
          <w:p w14:paraId="6ED7B1DA"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63CEF925" w14:textId="69E28511" w:rsidR="003764E6" w:rsidRPr="00BD31D5" w:rsidRDefault="003764E6" w:rsidP="003764E6">
            <w:pPr>
              <w:ind w:right="8"/>
              <w:jc w:val="both"/>
              <w:rPr>
                <w:rFonts w:cs="Arial"/>
                <w:sz w:val="22"/>
                <w:szCs w:val="22"/>
              </w:rPr>
            </w:pPr>
            <w:r w:rsidRPr="00BD31D5">
              <w:rPr>
                <w:rFonts w:cs="Arial"/>
                <w:sz w:val="22"/>
                <w:szCs w:val="22"/>
              </w:rPr>
              <w:t>Transformatorinės įrengiamos ant pamato taip, kad jos nebūtų užliejamos. Pamato ir transformatorinės konstrukcijos sujungimo vieta turi būti hermetiška (sujungimo vietoje naudojamos hermetizuojančios medžiagos, užpildai);</w:t>
            </w:r>
          </w:p>
        </w:tc>
        <w:tc>
          <w:tcPr>
            <w:tcW w:w="3260" w:type="dxa"/>
            <w:tcBorders>
              <w:top w:val="single" w:sz="4" w:space="0" w:color="auto"/>
              <w:left w:val="single" w:sz="4" w:space="0" w:color="auto"/>
              <w:bottom w:val="single" w:sz="4" w:space="0" w:color="auto"/>
              <w:right w:val="single" w:sz="4" w:space="0" w:color="auto"/>
            </w:tcBorders>
          </w:tcPr>
          <w:p w14:paraId="1638F183" w14:textId="77777777" w:rsidR="003764E6" w:rsidRPr="00BD31D5" w:rsidRDefault="003764E6" w:rsidP="003764E6">
            <w:pPr>
              <w:rPr>
                <w:rFonts w:cs="Arial"/>
                <w:sz w:val="22"/>
                <w:szCs w:val="22"/>
              </w:rPr>
            </w:pPr>
          </w:p>
        </w:tc>
      </w:tr>
      <w:tr w:rsidR="003764E6" w:rsidRPr="00BD31D5" w14:paraId="5B466907"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E9B5184" w14:textId="01DD558A" w:rsidR="003764E6" w:rsidRPr="00BD31D5" w:rsidRDefault="003764E6" w:rsidP="003764E6">
            <w:pPr>
              <w:tabs>
                <w:tab w:val="left" w:pos="284"/>
              </w:tabs>
              <w:rPr>
                <w:rFonts w:cs="Arial"/>
                <w:sz w:val="22"/>
                <w:szCs w:val="22"/>
              </w:rPr>
            </w:pPr>
            <w:r w:rsidRPr="00BD31D5">
              <w:rPr>
                <w:rFonts w:cs="Arial"/>
                <w:sz w:val="22"/>
                <w:szCs w:val="22"/>
              </w:rPr>
              <w:t>38.4.</w:t>
            </w:r>
          </w:p>
        </w:tc>
        <w:tc>
          <w:tcPr>
            <w:tcW w:w="3828" w:type="dxa"/>
            <w:tcBorders>
              <w:top w:val="single" w:sz="4" w:space="0" w:color="auto"/>
              <w:left w:val="single" w:sz="4" w:space="0" w:color="auto"/>
              <w:bottom w:val="single" w:sz="4" w:space="0" w:color="auto"/>
              <w:right w:val="single" w:sz="4" w:space="0" w:color="auto"/>
            </w:tcBorders>
            <w:vAlign w:val="center"/>
          </w:tcPr>
          <w:p w14:paraId="7792DDDC"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85647DE" w14:textId="55794B65" w:rsidR="003764E6" w:rsidRPr="00BD31D5" w:rsidRDefault="003764E6" w:rsidP="003764E6">
            <w:pPr>
              <w:ind w:right="8"/>
              <w:jc w:val="both"/>
              <w:rPr>
                <w:rFonts w:cs="Arial"/>
                <w:strike/>
                <w:sz w:val="22"/>
                <w:szCs w:val="22"/>
              </w:rPr>
            </w:pPr>
            <w:r w:rsidRPr="00BD31D5">
              <w:rPr>
                <w:rFonts w:cs="Arial"/>
                <w:sz w:val="22"/>
                <w:szCs w:val="22"/>
              </w:rPr>
              <w:t>Bendra virš žemės iškilusi dalis iki durų, kuri užtikrina apsaugą nuo užliejimo turi būti nemažiau 200 mm.;</w:t>
            </w:r>
          </w:p>
        </w:tc>
        <w:tc>
          <w:tcPr>
            <w:tcW w:w="3260" w:type="dxa"/>
            <w:tcBorders>
              <w:top w:val="single" w:sz="4" w:space="0" w:color="auto"/>
              <w:left w:val="single" w:sz="4" w:space="0" w:color="auto"/>
              <w:bottom w:val="single" w:sz="4" w:space="0" w:color="auto"/>
              <w:right w:val="single" w:sz="4" w:space="0" w:color="auto"/>
            </w:tcBorders>
          </w:tcPr>
          <w:p w14:paraId="010FEEBD" w14:textId="77777777" w:rsidR="003764E6" w:rsidRPr="00BD31D5" w:rsidRDefault="003764E6" w:rsidP="003764E6">
            <w:pPr>
              <w:rPr>
                <w:rFonts w:cs="Arial"/>
                <w:sz w:val="22"/>
                <w:szCs w:val="22"/>
              </w:rPr>
            </w:pPr>
          </w:p>
        </w:tc>
      </w:tr>
      <w:tr w:rsidR="003764E6" w:rsidRPr="00BD31D5" w14:paraId="3E559F08"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7381D5E" w14:textId="4BA6F6D3" w:rsidR="003764E6" w:rsidRPr="00BD31D5" w:rsidRDefault="003764E6" w:rsidP="003764E6">
            <w:pPr>
              <w:tabs>
                <w:tab w:val="left" w:pos="284"/>
              </w:tabs>
              <w:rPr>
                <w:rFonts w:cs="Arial"/>
                <w:sz w:val="22"/>
                <w:szCs w:val="22"/>
              </w:rPr>
            </w:pPr>
            <w:r w:rsidRPr="00BD31D5">
              <w:rPr>
                <w:rFonts w:cs="Arial"/>
                <w:sz w:val="22"/>
                <w:szCs w:val="22"/>
              </w:rPr>
              <w:t>38.5.</w:t>
            </w:r>
          </w:p>
        </w:tc>
        <w:tc>
          <w:tcPr>
            <w:tcW w:w="3828" w:type="dxa"/>
            <w:tcBorders>
              <w:top w:val="single" w:sz="4" w:space="0" w:color="auto"/>
              <w:left w:val="single" w:sz="4" w:space="0" w:color="auto"/>
              <w:bottom w:val="single" w:sz="4" w:space="0" w:color="auto"/>
              <w:right w:val="single" w:sz="4" w:space="0" w:color="auto"/>
            </w:tcBorders>
            <w:vAlign w:val="center"/>
          </w:tcPr>
          <w:p w14:paraId="7ECB6CB2"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D15E8CA" w14:textId="0B5C0058" w:rsidR="003764E6" w:rsidRPr="00BD31D5" w:rsidRDefault="003764E6" w:rsidP="003764E6">
            <w:pPr>
              <w:ind w:right="8"/>
              <w:jc w:val="both"/>
              <w:rPr>
                <w:rFonts w:cs="Arial"/>
                <w:sz w:val="22"/>
                <w:szCs w:val="22"/>
              </w:rPr>
            </w:pPr>
            <w:r w:rsidRPr="00BD31D5">
              <w:rPr>
                <w:rFonts w:cs="Arial"/>
                <w:sz w:val="22"/>
                <w:szCs w:val="22"/>
              </w:rPr>
              <w:t>Pamatas turi būti paženklintas linija iki kurios pamatas bus įleidžiamas į gruntą;</w:t>
            </w:r>
          </w:p>
        </w:tc>
        <w:tc>
          <w:tcPr>
            <w:tcW w:w="3260" w:type="dxa"/>
            <w:tcBorders>
              <w:top w:val="single" w:sz="4" w:space="0" w:color="auto"/>
              <w:left w:val="single" w:sz="4" w:space="0" w:color="auto"/>
              <w:bottom w:val="single" w:sz="4" w:space="0" w:color="auto"/>
              <w:right w:val="single" w:sz="4" w:space="0" w:color="auto"/>
            </w:tcBorders>
          </w:tcPr>
          <w:p w14:paraId="2C907E9A" w14:textId="77777777" w:rsidR="003764E6" w:rsidRPr="00BD31D5" w:rsidRDefault="003764E6" w:rsidP="003764E6">
            <w:pPr>
              <w:rPr>
                <w:rFonts w:cs="Arial"/>
                <w:sz w:val="22"/>
                <w:szCs w:val="22"/>
              </w:rPr>
            </w:pPr>
          </w:p>
        </w:tc>
      </w:tr>
      <w:tr w:rsidR="003764E6" w:rsidRPr="00BD31D5" w14:paraId="67B29D00"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5C2BB83" w14:textId="771F9B3F" w:rsidR="003764E6" w:rsidRPr="00BD31D5" w:rsidRDefault="003764E6" w:rsidP="003764E6">
            <w:pPr>
              <w:tabs>
                <w:tab w:val="left" w:pos="284"/>
              </w:tabs>
              <w:rPr>
                <w:rFonts w:cs="Arial"/>
                <w:sz w:val="22"/>
                <w:szCs w:val="22"/>
              </w:rPr>
            </w:pPr>
            <w:r w:rsidRPr="00BD31D5">
              <w:rPr>
                <w:rFonts w:cs="Arial"/>
                <w:sz w:val="22"/>
                <w:szCs w:val="22"/>
              </w:rPr>
              <w:t>38.6.</w:t>
            </w:r>
          </w:p>
        </w:tc>
        <w:tc>
          <w:tcPr>
            <w:tcW w:w="3828" w:type="dxa"/>
            <w:tcBorders>
              <w:top w:val="single" w:sz="4" w:space="0" w:color="auto"/>
              <w:left w:val="single" w:sz="4" w:space="0" w:color="auto"/>
              <w:bottom w:val="single" w:sz="4" w:space="0" w:color="auto"/>
              <w:right w:val="single" w:sz="4" w:space="0" w:color="auto"/>
            </w:tcBorders>
            <w:vAlign w:val="center"/>
          </w:tcPr>
          <w:p w14:paraId="4AA086FA"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B66FE5D" w14:textId="45C14FD0" w:rsidR="003764E6" w:rsidRPr="00BD31D5" w:rsidRDefault="003764E6" w:rsidP="003764E6">
            <w:pPr>
              <w:ind w:right="8"/>
              <w:jc w:val="both"/>
              <w:rPr>
                <w:rFonts w:cs="Arial"/>
                <w:sz w:val="22"/>
                <w:szCs w:val="22"/>
              </w:rPr>
            </w:pPr>
            <w:r w:rsidRPr="00BD31D5">
              <w:rPr>
                <w:rFonts w:cs="Arial"/>
                <w:sz w:val="22"/>
                <w:szCs w:val="22"/>
              </w:rPr>
              <w:t>Nuimamas plieninis transformatorinės stogas, užtikrinantis galimybę pakeisti įrenginius nepažeidžiant konstrukcijos. Stogo danga atspari atmosferiniam poveikiui;</w:t>
            </w:r>
          </w:p>
        </w:tc>
        <w:tc>
          <w:tcPr>
            <w:tcW w:w="3260" w:type="dxa"/>
            <w:tcBorders>
              <w:top w:val="single" w:sz="4" w:space="0" w:color="auto"/>
              <w:left w:val="single" w:sz="4" w:space="0" w:color="auto"/>
              <w:bottom w:val="single" w:sz="4" w:space="0" w:color="auto"/>
              <w:right w:val="single" w:sz="4" w:space="0" w:color="auto"/>
            </w:tcBorders>
          </w:tcPr>
          <w:p w14:paraId="0938EB96" w14:textId="77777777" w:rsidR="003764E6" w:rsidRPr="00BD31D5" w:rsidRDefault="003764E6" w:rsidP="003764E6">
            <w:pPr>
              <w:rPr>
                <w:rFonts w:cs="Arial"/>
                <w:sz w:val="22"/>
                <w:szCs w:val="22"/>
              </w:rPr>
            </w:pPr>
          </w:p>
        </w:tc>
      </w:tr>
      <w:tr w:rsidR="003764E6" w:rsidRPr="00BD31D5" w14:paraId="5DBB66FD"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4AC5540" w14:textId="765D5DF0" w:rsidR="003764E6" w:rsidRPr="00BD31D5" w:rsidRDefault="003764E6" w:rsidP="003764E6">
            <w:pPr>
              <w:tabs>
                <w:tab w:val="left" w:pos="284"/>
              </w:tabs>
              <w:rPr>
                <w:rFonts w:cs="Arial"/>
                <w:sz w:val="22"/>
                <w:szCs w:val="22"/>
              </w:rPr>
            </w:pPr>
            <w:r w:rsidRPr="00BD31D5">
              <w:rPr>
                <w:rFonts w:cs="Arial"/>
                <w:sz w:val="22"/>
                <w:szCs w:val="22"/>
              </w:rPr>
              <w:t>38.7.</w:t>
            </w:r>
          </w:p>
        </w:tc>
        <w:tc>
          <w:tcPr>
            <w:tcW w:w="3828" w:type="dxa"/>
            <w:tcBorders>
              <w:top w:val="single" w:sz="4" w:space="0" w:color="auto"/>
              <w:left w:val="single" w:sz="4" w:space="0" w:color="auto"/>
              <w:bottom w:val="single" w:sz="4" w:space="0" w:color="auto"/>
              <w:right w:val="single" w:sz="4" w:space="0" w:color="auto"/>
            </w:tcBorders>
            <w:vAlign w:val="center"/>
          </w:tcPr>
          <w:p w14:paraId="624F1A44"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FAF8E61" w14:textId="0AF38C50" w:rsidR="003764E6" w:rsidRPr="00BD31D5" w:rsidRDefault="003764E6" w:rsidP="003764E6">
            <w:pPr>
              <w:ind w:right="8"/>
              <w:jc w:val="both"/>
              <w:rPr>
                <w:rFonts w:cs="Arial"/>
                <w:sz w:val="22"/>
                <w:szCs w:val="22"/>
              </w:rPr>
            </w:pPr>
            <w:r w:rsidRPr="00BD31D5">
              <w:rPr>
                <w:rFonts w:cs="Arial"/>
                <w:sz w:val="22"/>
                <w:szCs w:val="22"/>
              </w:rPr>
              <w:t>Visuose transformatorinės 10 ir 0,4 kV skirstomųjų įrenginių, transformatorių skyriuose turi būti įrengiama savaiminė, neleidžianti kondensuotis drėgmei ir nepraleidžianti dulkių, vėdinimo sistema;</w:t>
            </w:r>
          </w:p>
        </w:tc>
        <w:tc>
          <w:tcPr>
            <w:tcW w:w="3260" w:type="dxa"/>
            <w:tcBorders>
              <w:top w:val="single" w:sz="4" w:space="0" w:color="auto"/>
              <w:left w:val="single" w:sz="4" w:space="0" w:color="auto"/>
              <w:bottom w:val="single" w:sz="4" w:space="0" w:color="auto"/>
              <w:right w:val="single" w:sz="4" w:space="0" w:color="auto"/>
            </w:tcBorders>
          </w:tcPr>
          <w:p w14:paraId="5CF5D363" w14:textId="77777777" w:rsidR="003764E6" w:rsidRPr="00BD31D5" w:rsidRDefault="003764E6" w:rsidP="003764E6">
            <w:pPr>
              <w:rPr>
                <w:rFonts w:cs="Arial"/>
                <w:sz w:val="22"/>
                <w:szCs w:val="22"/>
              </w:rPr>
            </w:pPr>
          </w:p>
        </w:tc>
      </w:tr>
      <w:tr w:rsidR="003764E6" w:rsidRPr="00BD31D5" w14:paraId="0A1D7767"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96AD292" w14:textId="2DEDA865" w:rsidR="003764E6" w:rsidRPr="00BD31D5" w:rsidRDefault="003764E6" w:rsidP="003764E6">
            <w:pPr>
              <w:tabs>
                <w:tab w:val="left" w:pos="284"/>
              </w:tabs>
              <w:rPr>
                <w:rFonts w:cs="Arial"/>
                <w:sz w:val="22"/>
                <w:szCs w:val="22"/>
              </w:rPr>
            </w:pPr>
            <w:r w:rsidRPr="00BD31D5">
              <w:rPr>
                <w:rFonts w:cs="Arial"/>
                <w:sz w:val="22"/>
                <w:szCs w:val="22"/>
              </w:rPr>
              <w:t>38.8.</w:t>
            </w:r>
          </w:p>
        </w:tc>
        <w:tc>
          <w:tcPr>
            <w:tcW w:w="3828" w:type="dxa"/>
            <w:tcBorders>
              <w:top w:val="single" w:sz="4" w:space="0" w:color="auto"/>
              <w:left w:val="single" w:sz="4" w:space="0" w:color="auto"/>
              <w:bottom w:val="single" w:sz="4" w:space="0" w:color="auto"/>
              <w:right w:val="single" w:sz="4" w:space="0" w:color="auto"/>
            </w:tcBorders>
            <w:vAlign w:val="center"/>
          </w:tcPr>
          <w:p w14:paraId="121D2301"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2D48980" w14:textId="259C42A6" w:rsidR="003764E6" w:rsidRPr="00BD31D5" w:rsidRDefault="003764E6" w:rsidP="003764E6">
            <w:pPr>
              <w:pStyle w:val="BodyText1"/>
              <w:suppressAutoHyphens/>
              <w:ind w:right="8" w:firstLine="0"/>
              <w:textAlignment w:val="center"/>
              <w:rPr>
                <w:rFonts w:ascii="Arial" w:hAnsi="Arial" w:cs="Arial"/>
                <w:sz w:val="22"/>
                <w:szCs w:val="22"/>
                <w:lang w:val="lt-LT"/>
              </w:rPr>
            </w:pPr>
            <w:r w:rsidRPr="00BD31D5">
              <w:rPr>
                <w:rFonts w:ascii="Arial" w:hAnsi="Arial" w:cs="Arial"/>
                <w:sz w:val="22"/>
                <w:szCs w:val="22"/>
                <w:lang w:val="lt-LT"/>
              </w:rPr>
              <w:t>Transformatorinės vėdinimo ir vandens šalinimo konstrukcijos turi būti atsparios vandens ir sniego poveikiui;</w:t>
            </w:r>
          </w:p>
        </w:tc>
        <w:tc>
          <w:tcPr>
            <w:tcW w:w="3260" w:type="dxa"/>
            <w:tcBorders>
              <w:top w:val="single" w:sz="4" w:space="0" w:color="auto"/>
              <w:left w:val="single" w:sz="4" w:space="0" w:color="auto"/>
              <w:bottom w:val="single" w:sz="4" w:space="0" w:color="auto"/>
              <w:right w:val="single" w:sz="4" w:space="0" w:color="auto"/>
            </w:tcBorders>
          </w:tcPr>
          <w:p w14:paraId="2EABA674" w14:textId="77777777" w:rsidR="003764E6" w:rsidRPr="00BD31D5" w:rsidRDefault="003764E6" w:rsidP="003764E6">
            <w:pPr>
              <w:rPr>
                <w:rFonts w:cs="Arial"/>
                <w:sz w:val="22"/>
                <w:szCs w:val="22"/>
              </w:rPr>
            </w:pPr>
          </w:p>
        </w:tc>
      </w:tr>
      <w:tr w:rsidR="003764E6" w:rsidRPr="00BD31D5" w14:paraId="71884E35"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024BBD9" w14:textId="1D9A9F3D" w:rsidR="003764E6" w:rsidRPr="00BD31D5" w:rsidRDefault="003764E6" w:rsidP="003764E6">
            <w:pPr>
              <w:tabs>
                <w:tab w:val="left" w:pos="284"/>
              </w:tabs>
              <w:rPr>
                <w:rFonts w:cs="Arial"/>
                <w:sz w:val="22"/>
                <w:szCs w:val="22"/>
              </w:rPr>
            </w:pPr>
            <w:r w:rsidRPr="00BD31D5">
              <w:rPr>
                <w:rFonts w:cs="Arial"/>
                <w:sz w:val="22"/>
                <w:szCs w:val="22"/>
              </w:rPr>
              <w:t>38.9.</w:t>
            </w:r>
          </w:p>
        </w:tc>
        <w:tc>
          <w:tcPr>
            <w:tcW w:w="3828" w:type="dxa"/>
            <w:tcBorders>
              <w:top w:val="single" w:sz="4" w:space="0" w:color="auto"/>
              <w:left w:val="single" w:sz="4" w:space="0" w:color="auto"/>
              <w:bottom w:val="single" w:sz="4" w:space="0" w:color="auto"/>
              <w:right w:val="single" w:sz="4" w:space="0" w:color="auto"/>
            </w:tcBorders>
            <w:vAlign w:val="center"/>
          </w:tcPr>
          <w:p w14:paraId="2C4764AD"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9EE0974" w14:textId="0632E63B" w:rsidR="003764E6" w:rsidRPr="00BD31D5" w:rsidRDefault="003764E6" w:rsidP="003764E6">
            <w:pPr>
              <w:ind w:right="8"/>
              <w:jc w:val="both"/>
              <w:rPr>
                <w:rFonts w:cs="Arial"/>
                <w:sz w:val="22"/>
                <w:szCs w:val="22"/>
              </w:rPr>
            </w:pPr>
            <w:r w:rsidRPr="00BD31D5">
              <w:rPr>
                <w:rFonts w:cs="Arial"/>
                <w:sz w:val="22"/>
                <w:szCs w:val="22"/>
              </w:rPr>
              <w:t>Gelžbetoninio pamato sienos storis turi būti nemažesnis kaip 100 mm</w:t>
            </w:r>
            <w:r w:rsidRPr="00BD31D5">
              <w:rPr>
                <w:rFonts w:cs="Arial"/>
                <w:b/>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4BED815B" w14:textId="77777777" w:rsidR="003764E6" w:rsidRPr="00BD31D5" w:rsidRDefault="003764E6" w:rsidP="003764E6">
            <w:pPr>
              <w:rPr>
                <w:rFonts w:cs="Arial"/>
                <w:sz w:val="22"/>
                <w:szCs w:val="22"/>
              </w:rPr>
            </w:pPr>
          </w:p>
        </w:tc>
      </w:tr>
      <w:tr w:rsidR="003764E6" w:rsidRPr="00BD31D5" w14:paraId="472195FD"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7621C25" w14:textId="3593234F" w:rsidR="003764E6" w:rsidRPr="00BD31D5" w:rsidRDefault="003764E6" w:rsidP="003764E6">
            <w:pPr>
              <w:tabs>
                <w:tab w:val="left" w:pos="284"/>
              </w:tabs>
              <w:rPr>
                <w:rFonts w:cs="Arial"/>
                <w:sz w:val="22"/>
                <w:szCs w:val="22"/>
              </w:rPr>
            </w:pPr>
            <w:r w:rsidRPr="00BD31D5">
              <w:rPr>
                <w:rFonts w:cs="Arial"/>
                <w:sz w:val="22"/>
                <w:szCs w:val="22"/>
              </w:rPr>
              <w:t>38.10.</w:t>
            </w:r>
          </w:p>
        </w:tc>
        <w:tc>
          <w:tcPr>
            <w:tcW w:w="3828" w:type="dxa"/>
            <w:tcBorders>
              <w:top w:val="single" w:sz="4" w:space="0" w:color="auto"/>
              <w:left w:val="single" w:sz="4" w:space="0" w:color="auto"/>
              <w:bottom w:val="single" w:sz="4" w:space="0" w:color="auto"/>
              <w:right w:val="single" w:sz="4" w:space="0" w:color="auto"/>
            </w:tcBorders>
            <w:vAlign w:val="center"/>
          </w:tcPr>
          <w:p w14:paraId="59DE7B1A"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7256F1C" w14:textId="3C18FEAE" w:rsidR="003764E6" w:rsidRPr="00BD31D5" w:rsidRDefault="003764E6" w:rsidP="003764E6">
            <w:pPr>
              <w:ind w:right="8"/>
              <w:jc w:val="both"/>
              <w:rPr>
                <w:rFonts w:cs="Arial"/>
                <w:sz w:val="22"/>
                <w:szCs w:val="22"/>
              </w:rPr>
            </w:pPr>
            <w:r w:rsidRPr="00BD31D5">
              <w:rPr>
                <w:rFonts w:cs="Arial"/>
                <w:sz w:val="22"/>
                <w:szCs w:val="22"/>
              </w:rPr>
              <w:t xml:space="preserve">Metalinė transformatorinės konstrukcija - korpusas pagamintas iš karštai cinkuotų lygaus plieno lakštų pagal LST EN 10346  arba lygiavertį standartą, </w:t>
            </w:r>
            <w:r w:rsidRPr="00BD31D5">
              <w:rPr>
                <w:rFonts w:cs="Arial"/>
                <w:sz w:val="22"/>
                <w:szCs w:val="22"/>
              </w:rPr>
              <w:lastRenderedPageBreak/>
              <w:t>kurių storis ne mažesnis kaip 2 mm. Konstrukcijos - korpuso plieninės dalys padengtos ne plonesne kaip 20 µm lydaline cinko danga;</w:t>
            </w:r>
          </w:p>
        </w:tc>
        <w:tc>
          <w:tcPr>
            <w:tcW w:w="3260" w:type="dxa"/>
            <w:tcBorders>
              <w:top w:val="single" w:sz="4" w:space="0" w:color="auto"/>
              <w:left w:val="single" w:sz="4" w:space="0" w:color="auto"/>
              <w:bottom w:val="single" w:sz="4" w:space="0" w:color="auto"/>
              <w:right w:val="single" w:sz="4" w:space="0" w:color="auto"/>
            </w:tcBorders>
          </w:tcPr>
          <w:p w14:paraId="022456C6" w14:textId="77777777" w:rsidR="003764E6" w:rsidRPr="00BD31D5" w:rsidRDefault="003764E6" w:rsidP="003764E6">
            <w:pPr>
              <w:rPr>
                <w:rFonts w:cs="Arial"/>
                <w:sz w:val="22"/>
                <w:szCs w:val="22"/>
              </w:rPr>
            </w:pPr>
          </w:p>
        </w:tc>
      </w:tr>
      <w:tr w:rsidR="003764E6" w:rsidRPr="00BD31D5" w14:paraId="2F01C6B1"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E83DD42" w14:textId="2D84ED01" w:rsidR="003764E6" w:rsidRPr="00BD31D5" w:rsidRDefault="003764E6" w:rsidP="003764E6">
            <w:pPr>
              <w:tabs>
                <w:tab w:val="left" w:pos="284"/>
              </w:tabs>
              <w:rPr>
                <w:rFonts w:cs="Arial"/>
                <w:sz w:val="22"/>
                <w:szCs w:val="22"/>
              </w:rPr>
            </w:pPr>
            <w:r w:rsidRPr="00BD31D5">
              <w:rPr>
                <w:rFonts w:cs="Arial"/>
                <w:sz w:val="22"/>
                <w:szCs w:val="22"/>
              </w:rPr>
              <w:t>38.11.</w:t>
            </w:r>
          </w:p>
        </w:tc>
        <w:tc>
          <w:tcPr>
            <w:tcW w:w="3828" w:type="dxa"/>
            <w:tcBorders>
              <w:top w:val="single" w:sz="4" w:space="0" w:color="auto"/>
              <w:left w:val="single" w:sz="4" w:space="0" w:color="auto"/>
              <w:bottom w:val="single" w:sz="4" w:space="0" w:color="auto"/>
              <w:right w:val="single" w:sz="4" w:space="0" w:color="auto"/>
            </w:tcBorders>
            <w:vAlign w:val="center"/>
          </w:tcPr>
          <w:p w14:paraId="53CC0F5B"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67602EE" w14:textId="798A72C6" w:rsidR="003764E6" w:rsidRPr="00BD31D5" w:rsidRDefault="003764E6" w:rsidP="003764E6">
            <w:pPr>
              <w:ind w:right="8"/>
              <w:jc w:val="both"/>
              <w:rPr>
                <w:rFonts w:cs="Arial"/>
                <w:sz w:val="22"/>
                <w:szCs w:val="22"/>
              </w:rPr>
            </w:pPr>
            <w:r w:rsidRPr="00BD31D5">
              <w:rPr>
                <w:rFonts w:cs="Arial"/>
                <w:sz w:val="22"/>
                <w:szCs w:val="22"/>
              </w:rPr>
              <w:t>Konstrukcijos rėmo pagrindas pagamintas iš karštai cinkuotų plieno lakštų, kurių storis nemažesnis kaip 4 mm. Vidutinis dangos storis ne mažesnis kaip 70 µm pagal LST ISO 1461  arba lygiavertį standartą;</w:t>
            </w:r>
          </w:p>
        </w:tc>
        <w:tc>
          <w:tcPr>
            <w:tcW w:w="3260" w:type="dxa"/>
            <w:tcBorders>
              <w:top w:val="single" w:sz="4" w:space="0" w:color="auto"/>
              <w:left w:val="single" w:sz="4" w:space="0" w:color="auto"/>
              <w:bottom w:val="single" w:sz="4" w:space="0" w:color="auto"/>
              <w:right w:val="single" w:sz="4" w:space="0" w:color="auto"/>
            </w:tcBorders>
          </w:tcPr>
          <w:p w14:paraId="085B3B62" w14:textId="77777777" w:rsidR="003764E6" w:rsidRPr="00BD31D5" w:rsidRDefault="003764E6" w:rsidP="003764E6">
            <w:pPr>
              <w:rPr>
                <w:rFonts w:cs="Arial"/>
                <w:sz w:val="22"/>
                <w:szCs w:val="22"/>
              </w:rPr>
            </w:pPr>
          </w:p>
        </w:tc>
      </w:tr>
      <w:tr w:rsidR="003764E6" w:rsidRPr="00BD31D5" w14:paraId="0778D1A3"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2302E98" w14:textId="56417114" w:rsidR="003764E6" w:rsidRPr="00BD31D5" w:rsidRDefault="003764E6" w:rsidP="003764E6">
            <w:pPr>
              <w:tabs>
                <w:tab w:val="left" w:pos="284"/>
              </w:tabs>
              <w:rPr>
                <w:rFonts w:cs="Arial"/>
                <w:sz w:val="22"/>
                <w:szCs w:val="22"/>
              </w:rPr>
            </w:pPr>
            <w:r w:rsidRPr="00BD31D5">
              <w:rPr>
                <w:rFonts w:cs="Arial"/>
                <w:sz w:val="22"/>
                <w:szCs w:val="22"/>
              </w:rPr>
              <w:t>38.12.</w:t>
            </w:r>
          </w:p>
        </w:tc>
        <w:tc>
          <w:tcPr>
            <w:tcW w:w="3828" w:type="dxa"/>
            <w:tcBorders>
              <w:top w:val="single" w:sz="4" w:space="0" w:color="auto"/>
              <w:left w:val="single" w:sz="4" w:space="0" w:color="auto"/>
              <w:bottom w:val="single" w:sz="4" w:space="0" w:color="auto"/>
              <w:right w:val="single" w:sz="4" w:space="0" w:color="auto"/>
            </w:tcBorders>
            <w:vAlign w:val="center"/>
          </w:tcPr>
          <w:p w14:paraId="3D786332"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E82573F" w14:textId="2D32DA49" w:rsidR="003764E6" w:rsidRPr="00BD31D5" w:rsidRDefault="003764E6" w:rsidP="003764E6">
            <w:pPr>
              <w:ind w:right="8"/>
              <w:jc w:val="both"/>
              <w:rPr>
                <w:rFonts w:cs="Arial"/>
                <w:sz w:val="22"/>
                <w:szCs w:val="22"/>
              </w:rPr>
            </w:pPr>
            <w:r w:rsidRPr="00BD31D5">
              <w:rPr>
                <w:rFonts w:cs="Arial"/>
                <w:sz w:val="22"/>
                <w:szCs w:val="22"/>
              </w:rPr>
              <w:t>Metalinis karkasas ir korpusas turi būti padengtas dažų plėvelės danga, kuri atspari korozijai, atmosferos poveikiui, UV spinduliams ir alyvai. Dangos patvarumo lygis aukštas (ang. High), tarnavimo laikas daugiau nei 15 m. pagal LST EN ISO 12944-5  arba lygiavertį standartą.</w:t>
            </w:r>
            <w:r w:rsidRPr="00BD31D5">
              <w:rPr>
                <w:rFonts w:cs="Arial"/>
                <w:b/>
                <w:sz w:val="22"/>
                <w:szCs w:val="22"/>
              </w:rPr>
              <w:t xml:space="preserve"> </w:t>
            </w:r>
            <w:r w:rsidRPr="00BD31D5">
              <w:rPr>
                <w:rFonts w:cs="Arial"/>
                <w:sz w:val="22"/>
                <w:szCs w:val="22"/>
              </w:rPr>
              <w:t xml:space="preserve">Spalva </w:t>
            </w:r>
            <w:r w:rsidRPr="00BD31D5">
              <w:rPr>
                <w:rFonts w:cs="Arial"/>
                <w:b/>
                <w:sz w:val="22"/>
                <w:szCs w:val="22"/>
              </w:rPr>
              <w:t>RAL7032.  Pateikti naudojamos dangos techninę specifikaciją;</w:t>
            </w:r>
          </w:p>
        </w:tc>
        <w:tc>
          <w:tcPr>
            <w:tcW w:w="3260" w:type="dxa"/>
            <w:tcBorders>
              <w:top w:val="single" w:sz="4" w:space="0" w:color="auto"/>
              <w:left w:val="single" w:sz="4" w:space="0" w:color="auto"/>
              <w:bottom w:val="single" w:sz="4" w:space="0" w:color="auto"/>
              <w:right w:val="single" w:sz="4" w:space="0" w:color="auto"/>
            </w:tcBorders>
          </w:tcPr>
          <w:p w14:paraId="7959DCCE" w14:textId="77777777" w:rsidR="003764E6" w:rsidRPr="00BD31D5" w:rsidRDefault="003764E6" w:rsidP="003764E6">
            <w:pPr>
              <w:rPr>
                <w:rFonts w:cs="Arial"/>
                <w:sz w:val="22"/>
                <w:szCs w:val="22"/>
              </w:rPr>
            </w:pPr>
          </w:p>
        </w:tc>
      </w:tr>
      <w:tr w:rsidR="003764E6" w:rsidRPr="00BD31D5" w14:paraId="71E1FC44"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10F0500" w14:textId="36398EFA" w:rsidR="003764E6" w:rsidRPr="00BD31D5" w:rsidRDefault="003764E6" w:rsidP="003764E6">
            <w:pPr>
              <w:tabs>
                <w:tab w:val="left" w:pos="284"/>
              </w:tabs>
              <w:rPr>
                <w:rFonts w:cs="Arial"/>
                <w:sz w:val="22"/>
                <w:szCs w:val="22"/>
              </w:rPr>
            </w:pPr>
            <w:r w:rsidRPr="00BD31D5">
              <w:rPr>
                <w:rFonts w:cs="Arial"/>
                <w:sz w:val="22"/>
                <w:szCs w:val="22"/>
              </w:rPr>
              <w:t>38.13.</w:t>
            </w:r>
          </w:p>
        </w:tc>
        <w:tc>
          <w:tcPr>
            <w:tcW w:w="3828" w:type="dxa"/>
            <w:tcBorders>
              <w:top w:val="single" w:sz="4" w:space="0" w:color="auto"/>
              <w:left w:val="single" w:sz="4" w:space="0" w:color="auto"/>
              <w:bottom w:val="single" w:sz="4" w:space="0" w:color="auto"/>
              <w:right w:val="single" w:sz="4" w:space="0" w:color="auto"/>
            </w:tcBorders>
            <w:vAlign w:val="center"/>
          </w:tcPr>
          <w:p w14:paraId="783F9FF9"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BE8FE88" w14:textId="77C372A1" w:rsidR="003764E6" w:rsidRPr="00BD31D5" w:rsidRDefault="003764E6" w:rsidP="003764E6">
            <w:pPr>
              <w:ind w:right="8"/>
              <w:jc w:val="both"/>
              <w:rPr>
                <w:rFonts w:cs="Arial"/>
                <w:sz w:val="22"/>
                <w:szCs w:val="22"/>
              </w:rPr>
            </w:pPr>
            <w:r w:rsidRPr="00BD31D5">
              <w:rPr>
                <w:rFonts w:cs="Arial"/>
                <w:sz w:val="22"/>
                <w:szCs w:val="22"/>
              </w:rPr>
              <w:t>Pateikti transformatorinės dažytų dangų atsparumo korozijai pagal LST ISO 4628-3  arba lygiaverčių standartų bandymų protokolų kopijas;</w:t>
            </w:r>
          </w:p>
        </w:tc>
        <w:tc>
          <w:tcPr>
            <w:tcW w:w="3260" w:type="dxa"/>
            <w:tcBorders>
              <w:top w:val="single" w:sz="4" w:space="0" w:color="auto"/>
              <w:left w:val="single" w:sz="4" w:space="0" w:color="auto"/>
              <w:bottom w:val="single" w:sz="4" w:space="0" w:color="auto"/>
              <w:right w:val="single" w:sz="4" w:space="0" w:color="auto"/>
            </w:tcBorders>
          </w:tcPr>
          <w:p w14:paraId="7479709C" w14:textId="77777777" w:rsidR="003764E6" w:rsidRPr="00BD31D5" w:rsidRDefault="003764E6" w:rsidP="003764E6">
            <w:pPr>
              <w:rPr>
                <w:rFonts w:cs="Arial"/>
                <w:sz w:val="22"/>
                <w:szCs w:val="22"/>
              </w:rPr>
            </w:pPr>
          </w:p>
        </w:tc>
      </w:tr>
      <w:tr w:rsidR="003764E6" w:rsidRPr="00BD31D5" w14:paraId="65BC854F"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597B69E" w14:textId="39BDB4C1" w:rsidR="003764E6" w:rsidRPr="00BD31D5" w:rsidRDefault="003764E6" w:rsidP="003764E6">
            <w:pPr>
              <w:tabs>
                <w:tab w:val="left" w:pos="284"/>
              </w:tabs>
              <w:rPr>
                <w:rFonts w:cs="Arial"/>
                <w:sz w:val="22"/>
                <w:szCs w:val="22"/>
              </w:rPr>
            </w:pPr>
            <w:r w:rsidRPr="00BD31D5">
              <w:rPr>
                <w:rFonts w:cs="Arial"/>
                <w:sz w:val="22"/>
                <w:szCs w:val="22"/>
              </w:rPr>
              <w:t>38.14.</w:t>
            </w:r>
          </w:p>
        </w:tc>
        <w:tc>
          <w:tcPr>
            <w:tcW w:w="3828" w:type="dxa"/>
            <w:tcBorders>
              <w:top w:val="single" w:sz="4" w:space="0" w:color="auto"/>
              <w:left w:val="single" w:sz="4" w:space="0" w:color="auto"/>
              <w:bottom w:val="single" w:sz="4" w:space="0" w:color="auto"/>
              <w:right w:val="single" w:sz="4" w:space="0" w:color="auto"/>
            </w:tcBorders>
            <w:vAlign w:val="center"/>
          </w:tcPr>
          <w:p w14:paraId="28456CE5"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A6F4817" w14:textId="7E69A8ED" w:rsidR="003764E6" w:rsidRPr="00BD31D5" w:rsidRDefault="003764E6" w:rsidP="003764E6">
            <w:pPr>
              <w:ind w:right="8"/>
              <w:jc w:val="both"/>
              <w:rPr>
                <w:rFonts w:cs="Arial"/>
                <w:sz w:val="22"/>
                <w:szCs w:val="22"/>
              </w:rPr>
            </w:pPr>
            <w:r w:rsidRPr="00BD31D5">
              <w:rPr>
                <w:rFonts w:cs="Arial"/>
                <w:sz w:val="22"/>
                <w:szCs w:val="22"/>
              </w:rPr>
              <w:t>Konstruktyvų sujungimams naudojami varžtai, veržlės, poveržlės cinkuotos arba pagamintos iš nerūdijančio plieno;</w:t>
            </w:r>
          </w:p>
        </w:tc>
        <w:tc>
          <w:tcPr>
            <w:tcW w:w="3260" w:type="dxa"/>
            <w:tcBorders>
              <w:top w:val="single" w:sz="4" w:space="0" w:color="auto"/>
              <w:left w:val="single" w:sz="4" w:space="0" w:color="auto"/>
              <w:bottom w:val="single" w:sz="4" w:space="0" w:color="auto"/>
              <w:right w:val="single" w:sz="4" w:space="0" w:color="auto"/>
            </w:tcBorders>
          </w:tcPr>
          <w:p w14:paraId="6A2D44FD" w14:textId="77777777" w:rsidR="003764E6" w:rsidRPr="00BD31D5" w:rsidRDefault="003764E6" w:rsidP="003764E6">
            <w:pPr>
              <w:rPr>
                <w:rFonts w:cs="Arial"/>
                <w:sz w:val="22"/>
                <w:szCs w:val="22"/>
              </w:rPr>
            </w:pPr>
          </w:p>
        </w:tc>
      </w:tr>
      <w:tr w:rsidR="003764E6" w:rsidRPr="00BD31D5" w14:paraId="4997FFB1"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C531B04" w14:textId="1E7E5DFF" w:rsidR="003764E6" w:rsidRPr="00BD31D5" w:rsidRDefault="003764E6" w:rsidP="003764E6">
            <w:pPr>
              <w:tabs>
                <w:tab w:val="left" w:pos="284"/>
              </w:tabs>
              <w:rPr>
                <w:rFonts w:cs="Arial"/>
                <w:sz w:val="22"/>
                <w:szCs w:val="22"/>
              </w:rPr>
            </w:pPr>
            <w:r w:rsidRPr="00BD31D5">
              <w:rPr>
                <w:rFonts w:cs="Arial"/>
                <w:sz w:val="22"/>
                <w:szCs w:val="22"/>
              </w:rPr>
              <w:t>38.15.</w:t>
            </w:r>
          </w:p>
        </w:tc>
        <w:tc>
          <w:tcPr>
            <w:tcW w:w="3828" w:type="dxa"/>
            <w:tcBorders>
              <w:top w:val="single" w:sz="4" w:space="0" w:color="auto"/>
              <w:left w:val="single" w:sz="4" w:space="0" w:color="auto"/>
              <w:bottom w:val="single" w:sz="4" w:space="0" w:color="auto"/>
              <w:right w:val="single" w:sz="4" w:space="0" w:color="auto"/>
            </w:tcBorders>
            <w:vAlign w:val="center"/>
          </w:tcPr>
          <w:p w14:paraId="6B4030D5"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89E470E" w14:textId="7D4AC5A9" w:rsidR="003764E6" w:rsidRPr="00BD31D5" w:rsidRDefault="003764E6" w:rsidP="003764E6">
            <w:pPr>
              <w:ind w:right="8"/>
              <w:jc w:val="both"/>
              <w:rPr>
                <w:rFonts w:cs="Arial"/>
                <w:sz w:val="22"/>
                <w:szCs w:val="22"/>
              </w:rPr>
            </w:pPr>
            <w:r w:rsidRPr="00BD31D5">
              <w:rPr>
                <w:rFonts w:cs="Arial"/>
                <w:sz w:val="22"/>
                <w:szCs w:val="22"/>
              </w:rPr>
              <w:t>Moduline transformatorinė (konstrukcija, įgilintas pamatas) turi būti su 4 kilpomis, kėlimo elementais, kurie pagaminti iš karštai cinkuoto plieno arba nerūdijančio plieno. Šie elementai turi užtikrinti mechaninį tvirtumą nemažiau kaip 40 metų.</w:t>
            </w:r>
          </w:p>
        </w:tc>
        <w:tc>
          <w:tcPr>
            <w:tcW w:w="3260" w:type="dxa"/>
            <w:tcBorders>
              <w:top w:val="single" w:sz="4" w:space="0" w:color="auto"/>
              <w:left w:val="single" w:sz="4" w:space="0" w:color="auto"/>
              <w:bottom w:val="single" w:sz="4" w:space="0" w:color="auto"/>
              <w:right w:val="single" w:sz="4" w:space="0" w:color="auto"/>
            </w:tcBorders>
          </w:tcPr>
          <w:p w14:paraId="0B189851" w14:textId="77777777" w:rsidR="003764E6" w:rsidRPr="00BD31D5" w:rsidRDefault="003764E6" w:rsidP="003764E6">
            <w:pPr>
              <w:rPr>
                <w:rFonts w:cs="Arial"/>
                <w:sz w:val="22"/>
                <w:szCs w:val="22"/>
              </w:rPr>
            </w:pPr>
          </w:p>
        </w:tc>
      </w:tr>
      <w:tr w:rsidR="003764E6" w:rsidRPr="00BD31D5" w14:paraId="4D49DDE3"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9F2FE26" w14:textId="0C45AE44" w:rsidR="003764E6" w:rsidRPr="00BD31D5" w:rsidRDefault="003764E6" w:rsidP="003764E6">
            <w:pPr>
              <w:tabs>
                <w:tab w:val="left" w:pos="284"/>
              </w:tabs>
              <w:rPr>
                <w:rFonts w:cs="Arial"/>
                <w:sz w:val="22"/>
                <w:szCs w:val="22"/>
              </w:rPr>
            </w:pPr>
            <w:r w:rsidRPr="00BD31D5">
              <w:rPr>
                <w:rFonts w:cs="Arial"/>
                <w:sz w:val="22"/>
                <w:szCs w:val="22"/>
              </w:rPr>
              <w:t>39.</w:t>
            </w:r>
          </w:p>
        </w:tc>
        <w:tc>
          <w:tcPr>
            <w:tcW w:w="3828" w:type="dxa"/>
            <w:tcBorders>
              <w:top w:val="single" w:sz="4" w:space="0" w:color="auto"/>
              <w:left w:val="single" w:sz="4" w:space="0" w:color="auto"/>
              <w:bottom w:val="single" w:sz="4" w:space="0" w:color="auto"/>
              <w:right w:val="single" w:sz="4" w:space="0" w:color="auto"/>
            </w:tcBorders>
            <w:vAlign w:val="center"/>
          </w:tcPr>
          <w:p w14:paraId="5A0CDE3B" w14:textId="6409F597" w:rsidR="003764E6" w:rsidRPr="00BD31D5" w:rsidRDefault="003764E6" w:rsidP="003764E6">
            <w:pPr>
              <w:rPr>
                <w:rFonts w:cs="Arial"/>
                <w:sz w:val="22"/>
                <w:szCs w:val="22"/>
              </w:rPr>
            </w:pPr>
            <w:r w:rsidRPr="00BD31D5">
              <w:rPr>
                <w:rFonts w:cs="Arial"/>
                <w:sz w:val="22"/>
                <w:szCs w:val="22"/>
              </w:rPr>
              <w:t xml:space="preserve">Pagrindiniai reikalavimai konstrukcijai pagal standartą </w:t>
            </w:r>
            <w:r w:rsidRPr="00BD31D5">
              <w:rPr>
                <w:rFonts w:cs="Arial"/>
                <w:sz w:val="22"/>
                <w:szCs w:val="22"/>
                <w:vertAlign w:val="superscript"/>
              </w:rPr>
              <w:t>b) ir c) arba e)</w:t>
            </w:r>
            <w:r w:rsidRPr="00BD31D5">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3AB662E3" w14:textId="1133D1CD" w:rsidR="003764E6" w:rsidRPr="00BD31D5" w:rsidRDefault="003764E6" w:rsidP="003764E6">
            <w:pPr>
              <w:jc w:val="both"/>
              <w:rPr>
                <w:rFonts w:cs="Arial"/>
                <w:sz w:val="22"/>
                <w:szCs w:val="22"/>
                <w:highlight w:val="yellow"/>
              </w:rPr>
            </w:pPr>
          </w:p>
        </w:tc>
        <w:tc>
          <w:tcPr>
            <w:tcW w:w="3260" w:type="dxa"/>
            <w:tcBorders>
              <w:top w:val="single" w:sz="4" w:space="0" w:color="auto"/>
              <w:left w:val="single" w:sz="4" w:space="0" w:color="auto"/>
              <w:bottom w:val="single" w:sz="4" w:space="0" w:color="auto"/>
              <w:right w:val="single" w:sz="4" w:space="0" w:color="auto"/>
            </w:tcBorders>
          </w:tcPr>
          <w:p w14:paraId="01FC760F" w14:textId="57EF44EB" w:rsidR="003764E6" w:rsidRPr="00BD31D5" w:rsidRDefault="003764E6" w:rsidP="003764E6">
            <w:pPr>
              <w:rPr>
                <w:rFonts w:cs="Arial"/>
                <w:sz w:val="22"/>
                <w:szCs w:val="22"/>
              </w:rPr>
            </w:pPr>
          </w:p>
        </w:tc>
      </w:tr>
      <w:tr w:rsidR="003764E6" w:rsidRPr="00BD31D5" w14:paraId="2FD5D17B"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5D22F66" w14:textId="1C072B4B" w:rsidR="003764E6" w:rsidRPr="00BD31D5" w:rsidRDefault="003764E6" w:rsidP="003764E6">
            <w:pPr>
              <w:tabs>
                <w:tab w:val="left" w:pos="284"/>
              </w:tabs>
              <w:rPr>
                <w:rFonts w:cs="Arial"/>
                <w:sz w:val="22"/>
                <w:szCs w:val="22"/>
              </w:rPr>
            </w:pPr>
            <w:r w:rsidRPr="00BD31D5">
              <w:rPr>
                <w:rFonts w:cs="Arial"/>
                <w:sz w:val="22"/>
                <w:szCs w:val="22"/>
              </w:rPr>
              <w:t>39.1.</w:t>
            </w:r>
          </w:p>
        </w:tc>
        <w:tc>
          <w:tcPr>
            <w:tcW w:w="3828" w:type="dxa"/>
            <w:tcBorders>
              <w:top w:val="single" w:sz="4" w:space="0" w:color="auto"/>
              <w:left w:val="single" w:sz="4" w:space="0" w:color="auto"/>
              <w:bottom w:val="single" w:sz="4" w:space="0" w:color="auto"/>
              <w:right w:val="single" w:sz="4" w:space="0" w:color="auto"/>
            </w:tcBorders>
            <w:vAlign w:val="center"/>
          </w:tcPr>
          <w:p w14:paraId="0B71360C"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133239C" w14:textId="6D73C72F" w:rsidR="003764E6" w:rsidRPr="00BD31D5" w:rsidRDefault="003764E6" w:rsidP="003764E6">
            <w:pPr>
              <w:jc w:val="both"/>
              <w:rPr>
                <w:rFonts w:cs="Arial"/>
                <w:sz w:val="22"/>
                <w:szCs w:val="22"/>
              </w:rPr>
            </w:pPr>
            <w:r w:rsidRPr="00BD31D5">
              <w:rPr>
                <w:rFonts w:cs="Arial"/>
                <w:sz w:val="22"/>
                <w:szCs w:val="22"/>
              </w:rPr>
              <w:t>Transformatorinės klasė (angl. Enclosure class) ne didesnė kaip 20, pagal LST EN 62271-202  arba lygiavertį standartą;</w:t>
            </w:r>
          </w:p>
        </w:tc>
        <w:tc>
          <w:tcPr>
            <w:tcW w:w="3260" w:type="dxa"/>
            <w:tcBorders>
              <w:top w:val="single" w:sz="4" w:space="0" w:color="auto"/>
              <w:left w:val="single" w:sz="4" w:space="0" w:color="auto"/>
              <w:bottom w:val="single" w:sz="4" w:space="0" w:color="auto"/>
              <w:right w:val="single" w:sz="4" w:space="0" w:color="auto"/>
            </w:tcBorders>
          </w:tcPr>
          <w:p w14:paraId="71E9C274" w14:textId="77777777" w:rsidR="003764E6" w:rsidRPr="00BD31D5" w:rsidRDefault="003764E6" w:rsidP="003764E6">
            <w:pPr>
              <w:rPr>
                <w:rFonts w:cs="Arial"/>
                <w:sz w:val="22"/>
                <w:szCs w:val="22"/>
              </w:rPr>
            </w:pPr>
          </w:p>
        </w:tc>
      </w:tr>
      <w:tr w:rsidR="003764E6" w:rsidRPr="00BD31D5" w14:paraId="5B523BA6"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8D2208B" w14:textId="3B8F7043" w:rsidR="003764E6" w:rsidRPr="00BD31D5" w:rsidRDefault="003764E6" w:rsidP="003764E6">
            <w:pPr>
              <w:tabs>
                <w:tab w:val="left" w:pos="284"/>
              </w:tabs>
              <w:rPr>
                <w:rFonts w:cs="Arial"/>
                <w:sz w:val="22"/>
                <w:szCs w:val="22"/>
              </w:rPr>
            </w:pPr>
            <w:r w:rsidRPr="00BD31D5">
              <w:rPr>
                <w:rFonts w:cs="Arial"/>
                <w:sz w:val="22"/>
                <w:szCs w:val="22"/>
              </w:rPr>
              <w:t>39.2.</w:t>
            </w:r>
          </w:p>
        </w:tc>
        <w:tc>
          <w:tcPr>
            <w:tcW w:w="3828" w:type="dxa"/>
            <w:tcBorders>
              <w:top w:val="single" w:sz="4" w:space="0" w:color="auto"/>
              <w:left w:val="single" w:sz="4" w:space="0" w:color="auto"/>
              <w:bottom w:val="single" w:sz="4" w:space="0" w:color="auto"/>
              <w:right w:val="single" w:sz="4" w:space="0" w:color="auto"/>
            </w:tcBorders>
            <w:vAlign w:val="center"/>
          </w:tcPr>
          <w:p w14:paraId="70374B8F"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45AAFB4" w14:textId="0DAD486B" w:rsidR="003764E6" w:rsidRPr="00BD31D5" w:rsidRDefault="003764E6" w:rsidP="003764E6">
            <w:pPr>
              <w:jc w:val="both"/>
              <w:rPr>
                <w:rFonts w:cs="Arial"/>
                <w:sz w:val="22"/>
                <w:szCs w:val="22"/>
              </w:rPr>
            </w:pPr>
            <w:r w:rsidRPr="00BD31D5">
              <w:rPr>
                <w:rFonts w:cs="Arial"/>
                <w:sz w:val="22"/>
                <w:szCs w:val="22"/>
              </w:rPr>
              <w:t>Vidinė lanko klasė (angl. internal arc classification) IAC-B; 16 kA, 1 s., pagal LST EN 62271-202  arba lygiavertį standartą;</w:t>
            </w:r>
          </w:p>
        </w:tc>
        <w:tc>
          <w:tcPr>
            <w:tcW w:w="3260" w:type="dxa"/>
            <w:tcBorders>
              <w:top w:val="single" w:sz="4" w:space="0" w:color="auto"/>
              <w:left w:val="single" w:sz="4" w:space="0" w:color="auto"/>
              <w:bottom w:val="single" w:sz="4" w:space="0" w:color="auto"/>
              <w:right w:val="single" w:sz="4" w:space="0" w:color="auto"/>
            </w:tcBorders>
          </w:tcPr>
          <w:p w14:paraId="76133E84" w14:textId="77777777" w:rsidR="003764E6" w:rsidRPr="00BD31D5" w:rsidRDefault="003764E6" w:rsidP="003764E6">
            <w:pPr>
              <w:rPr>
                <w:rFonts w:cs="Arial"/>
                <w:sz w:val="22"/>
                <w:szCs w:val="22"/>
              </w:rPr>
            </w:pPr>
          </w:p>
        </w:tc>
      </w:tr>
      <w:tr w:rsidR="003764E6" w:rsidRPr="00BD31D5" w14:paraId="2308D5CD"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CC72625" w14:textId="4C36C10D" w:rsidR="003764E6" w:rsidRPr="00BD31D5" w:rsidRDefault="003764E6" w:rsidP="003764E6">
            <w:pPr>
              <w:tabs>
                <w:tab w:val="left" w:pos="284"/>
              </w:tabs>
              <w:rPr>
                <w:rFonts w:cs="Arial"/>
                <w:sz w:val="22"/>
                <w:szCs w:val="22"/>
              </w:rPr>
            </w:pPr>
            <w:r w:rsidRPr="00BD31D5">
              <w:rPr>
                <w:rFonts w:cs="Arial"/>
                <w:sz w:val="22"/>
                <w:szCs w:val="22"/>
              </w:rPr>
              <w:t>39.3.</w:t>
            </w:r>
          </w:p>
        </w:tc>
        <w:tc>
          <w:tcPr>
            <w:tcW w:w="3828" w:type="dxa"/>
            <w:tcBorders>
              <w:top w:val="single" w:sz="4" w:space="0" w:color="auto"/>
              <w:left w:val="single" w:sz="4" w:space="0" w:color="auto"/>
              <w:bottom w:val="single" w:sz="4" w:space="0" w:color="auto"/>
              <w:right w:val="single" w:sz="4" w:space="0" w:color="auto"/>
            </w:tcBorders>
            <w:vAlign w:val="center"/>
          </w:tcPr>
          <w:p w14:paraId="7F0F4748"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82EA074" w14:textId="0993E0E7" w:rsidR="003764E6" w:rsidRPr="00BD31D5" w:rsidRDefault="003764E6" w:rsidP="003764E6">
            <w:pPr>
              <w:jc w:val="both"/>
              <w:rPr>
                <w:rFonts w:cs="Arial"/>
                <w:sz w:val="22"/>
                <w:szCs w:val="22"/>
              </w:rPr>
            </w:pPr>
            <w:r w:rsidRPr="00BD31D5">
              <w:rPr>
                <w:rFonts w:cs="Arial"/>
                <w:sz w:val="22"/>
                <w:szCs w:val="22"/>
              </w:rPr>
              <w:t>Transformatorinės apsaugos laipsnis ne mažesnis kaip IP23D pagal LST EN 60529 arba lygiavertį standartą;</w:t>
            </w:r>
          </w:p>
        </w:tc>
        <w:tc>
          <w:tcPr>
            <w:tcW w:w="3260" w:type="dxa"/>
            <w:tcBorders>
              <w:top w:val="single" w:sz="4" w:space="0" w:color="auto"/>
              <w:left w:val="single" w:sz="4" w:space="0" w:color="auto"/>
              <w:bottom w:val="single" w:sz="4" w:space="0" w:color="auto"/>
              <w:right w:val="single" w:sz="4" w:space="0" w:color="auto"/>
            </w:tcBorders>
          </w:tcPr>
          <w:p w14:paraId="7FCE2906" w14:textId="77777777" w:rsidR="003764E6" w:rsidRPr="00BD31D5" w:rsidRDefault="003764E6" w:rsidP="003764E6">
            <w:pPr>
              <w:rPr>
                <w:rFonts w:cs="Arial"/>
                <w:sz w:val="22"/>
                <w:szCs w:val="22"/>
              </w:rPr>
            </w:pPr>
          </w:p>
        </w:tc>
      </w:tr>
      <w:tr w:rsidR="003764E6" w:rsidRPr="00BD31D5" w14:paraId="3D403977"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4FECE73" w14:textId="679C772C" w:rsidR="003764E6" w:rsidRPr="00BD31D5" w:rsidRDefault="003764E6" w:rsidP="003764E6">
            <w:pPr>
              <w:tabs>
                <w:tab w:val="left" w:pos="284"/>
              </w:tabs>
              <w:rPr>
                <w:rFonts w:cs="Arial"/>
                <w:sz w:val="22"/>
                <w:szCs w:val="22"/>
              </w:rPr>
            </w:pPr>
            <w:r w:rsidRPr="00BD31D5">
              <w:rPr>
                <w:rFonts w:cs="Arial"/>
                <w:sz w:val="22"/>
                <w:szCs w:val="22"/>
              </w:rPr>
              <w:t>39.4.</w:t>
            </w:r>
          </w:p>
        </w:tc>
        <w:tc>
          <w:tcPr>
            <w:tcW w:w="3828" w:type="dxa"/>
            <w:tcBorders>
              <w:top w:val="single" w:sz="4" w:space="0" w:color="auto"/>
              <w:left w:val="single" w:sz="4" w:space="0" w:color="auto"/>
              <w:bottom w:val="single" w:sz="4" w:space="0" w:color="auto"/>
              <w:right w:val="single" w:sz="4" w:space="0" w:color="auto"/>
            </w:tcBorders>
            <w:vAlign w:val="center"/>
          </w:tcPr>
          <w:p w14:paraId="5E42D55C"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500247B" w14:textId="7061329E" w:rsidR="003764E6" w:rsidRPr="00BD31D5" w:rsidRDefault="003764E6" w:rsidP="003764E6">
            <w:pPr>
              <w:jc w:val="both"/>
              <w:rPr>
                <w:rFonts w:cs="Arial"/>
                <w:sz w:val="22"/>
                <w:szCs w:val="22"/>
              </w:rPr>
            </w:pPr>
            <w:r w:rsidRPr="00BD31D5">
              <w:rPr>
                <w:rFonts w:cs="Arial"/>
                <w:sz w:val="22"/>
                <w:szCs w:val="22"/>
              </w:rPr>
              <w:t xml:space="preserve">Stogo minimali atlaikoma apkrova </w:t>
            </w:r>
            <w:r w:rsidRPr="00BD31D5">
              <w:rPr>
                <w:rFonts w:cs="Arial"/>
                <w:b/>
                <w:sz w:val="22"/>
                <w:szCs w:val="22"/>
              </w:rPr>
              <w:t>2500 N/m</w:t>
            </w:r>
            <w:r w:rsidRPr="00BD31D5">
              <w:rPr>
                <w:rFonts w:cs="Arial"/>
                <w:b/>
                <w:sz w:val="22"/>
                <w:szCs w:val="22"/>
                <w:vertAlign w:val="superscript"/>
              </w:rPr>
              <w:t>2</w:t>
            </w:r>
            <w:r w:rsidRPr="00BD31D5">
              <w:rPr>
                <w:rFonts w:cs="Arial"/>
                <w:sz w:val="22"/>
                <w:szCs w:val="22"/>
              </w:rPr>
              <w:t xml:space="preserve"> pagal LST EN 62271-202  arba lygiavertį standartą;</w:t>
            </w:r>
          </w:p>
        </w:tc>
        <w:tc>
          <w:tcPr>
            <w:tcW w:w="3260" w:type="dxa"/>
            <w:tcBorders>
              <w:top w:val="single" w:sz="4" w:space="0" w:color="auto"/>
              <w:left w:val="single" w:sz="4" w:space="0" w:color="auto"/>
              <w:bottom w:val="single" w:sz="4" w:space="0" w:color="auto"/>
              <w:right w:val="single" w:sz="4" w:space="0" w:color="auto"/>
            </w:tcBorders>
          </w:tcPr>
          <w:p w14:paraId="31845867" w14:textId="77777777" w:rsidR="003764E6" w:rsidRPr="00BD31D5" w:rsidRDefault="003764E6" w:rsidP="003764E6">
            <w:pPr>
              <w:rPr>
                <w:rFonts w:cs="Arial"/>
                <w:sz w:val="22"/>
                <w:szCs w:val="22"/>
              </w:rPr>
            </w:pPr>
          </w:p>
        </w:tc>
      </w:tr>
      <w:tr w:rsidR="003764E6" w:rsidRPr="00BD31D5" w14:paraId="7515A8D5"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3E96019" w14:textId="371BF3D6" w:rsidR="003764E6" w:rsidRPr="00BD31D5" w:rsidRDefault="003764E6" w:rsidP="003764E6">
            <w:pPr>
              <w:tabs>
                <w:tab w:val="left" w:pos="284"/>
              </w:tabs>
              <w:rPr>
                <w:rFonts w:cs="Arial"/>
                <w:sz w:val="22"/>
                <w:szCs w:val="22"/>
              </w:rPr>
            </w:pPr>
            <w:r w:rsidRPr="00BD31D5">
              <w:rPr>
                <w:rFonts w:cs="Arial"/>
                <w:sz w:val="22"/>
                <w:szCs w:val="22"/>
              </w:rPr>
              <w:t>39.5.</w:t>
            </w:r>
          </w:p>
        </w:tc>
        <w:tc>
          <w:tcPr>
            <w:tcW w:w="3828" w:type="dxa"/>
            <w:tcBorders>
              <w:top w:val="single" w:sz="4" w:space="0" w:color="auto"/>
              <w:left w:val="single" w:sz="4" w:space="0" w:color="auto"/>
              <w:bottom w:val="single" w:sz="4" w:space="0" w:color="auto"/>
              <w:right w:val="single" w:sz="4" w:space="0" w:color="auto"/>
            </w:tcBorders>
            <w:vAlign w:val="center"/>
          </w:tcPr>
          <w:p w14:paraId="0B187F12"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5CF7CCD" w14:textId="5BDFC5EB" w:rsidR="003764E6" w:rsidRPr="00BD31D5" w:rsidRDefault="003764E6" w:rsidP="003764E6">
            <w:pPr>
              <w:jc w:val="both"/>
              <w:rPr>
                <w:rFonts w:cs="Arial"/>
                <w:sz w:val="22"/>
                <w:szCs w:val="22"/>
              </w:rPr>
            </w:pPr>
            <w:r w:rsidRPr="00BD31D5">
              <w:rPr>
                <w:rFonts w:cs="Arial"/>
                <w:sz w:val="22"/>
                <w:szCs w:val="22"/>
              </w:rPr>
              <w:t>20 J (Džiaulis) sienų, durų, ventiliacinių grotelių atsparumas smūgiams pagal LST EN 62271-202  arba lygiavertį standartą.</w:t>
            </w:r>
          </w:p>
        </w:tc>
        <w:tc>
          <w:tcPr>
            <w:tcW w:w="3260" w:type="dxa"/>
            <w:tcBorders>
              <w:top w:val="single" w:sz="4" w:space="0" w:color="auto"/>
              <w:left w:val="single" w:sz="4" w:space="0" w:color="auto"/>
              <w:bottom w:val="single" w:sz="4" w:space="0" w:color="auto"/>
              <w:right w:val="single" w:sz="4" w:space="0" w:color="auto"/>
            </w:tcBorders>
          </w:tcPr>
          <w:p w14:paraId="43F3A535" w14:textId="77777777" w:rsidR="003764E6" w:rsidRPr="00BD31D5" w:rsidRDefault="003764E6" w:rsidP="003764E6">
            <w:pPr>
              <w:rPr>
                <w:rFonts w:cs="Arial"/>
                <w:sz w:val="22"/>
                <w:szCs w:val="22"/>
              </w:rPr>
            </w:pPr>
          </w:p>
        </w:tc>
      </w:tr>
      <w:tr w:rsidR="003764E6" w:rsidRPr="00BD31D5" w14:paraId="7D8FDC8B"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AFAF7A0" w14:textId="55B89D74" w:rsidR="003764E6" w:rsidRPr="00BD31D5" w:rsidRDefault="003764E6" w:rsidP="003764E6">
            <w:pPr>
              <w:tabs>
                <w:tab w:val="left" w:pos="284"/>
              </w:tabs>
              <w:rPr>
                <w:rFonts w:cs="Arial"/>
                <w:sz w:val="22"/>
                <w:szCs w:val="22"/>
              </w:rPr>
            </w:pPr>
            <w:r w:rsidRPr="00BD31D5">
              <w:rPr>
                <w:rFonts w:cs="Arial"/>
                <w:sz w:val="22"/>
                <w:szCs w:val="22"/>
              </w:rPr>
              <w:t>40.</w:t>
            </w:r>
          </w:p>
        </w:tc>
        <w:tc>
          <w:tcPr>
            <w:tcW w:w="3828" w:type="dxa"/>
            <w:tcBorders>
              <w:top w:val="single" w:sz="4" w:space="0" w:color="auto"/>
              <w:left w:val="single" w:sz="4" w:space="0" w:color="auto"/>
              <w:bottom w:val="single" w:sz="4" w:space="0" w:color="auto"/>
              <w:right w:val="single" w:sz="4" w:space="0" w:color="auto"/>
            </w:tcBorders>
            <w:vAlign w:val="center"/>
          </w:tcPr>
          <w:p w14:paraId="68FAA5E4" w14:textId="3085DC75" w:rsidR="003764E6" w:rsidRPr="00BD31D5" w:rsidRDefault="003764E6" w:rsidP="003764E6">
            <w:pPr>
              <w:rPr>
                <w:rFonts w:cs="Arial"/>
                <w:sz w:val="22"/>
                <w:szCs w:val="22"/>
              </w:rPr>
            </w:pPr>
            <w:r w:rsidRPr="00BD31D5">
              <w:rPr>
                <w:rFonts w:cs="Arial"/>
                <w:sz w:val="22"/>
                <w:szCs w:val="22"/>
              </w:rPr>
              <w:t xml:space="preserve">Reikalavimai pamatui </w:t>
            </w:r>
            <w:r w:rsidRPr="00BD31D5">
              <w:rPr>
                <w:rFonts w:cs="Arial"/>
                <w:sz w:val="22"/>
                <w:szCs w:val="22"/>
                <w:vertAlign w:val="superscript"/>
              </w:rPr>
              <w:t>f)</w:t>
            </w:r>
          </w:p>
        </w:tc>
        <w:tc>
          <w:tcPr>
            <w:tcW w:w="7654" w:type="dxa"/>
            <w:gridSpan w:val="7"/>
            <w:tcBorders>
              <w:top w:val="single" w:sz="4" w:space="0" w:color="auto"/>
              <w:left w:val="single" w:sz="4" w:space="0" w:color="auto"/>
              <w:bottom w:val="single" w:sz="4" w:space="0" w:color="auto"/>
              <w:right w:val="single" w:sz="4" w:space="0" w:color="auto"/>
            </w:tcBorders>
          </w:tcPr>
          <w:p w14:paraId="72BB03D3" w14:textId="76E35A92" w:rsidR="003764E6" w:rsidRPr="00BD31D5" w:rsidRDefault="003764E6" w:rsidP="003764E6">
            <w:pPr>
              <w:jc w:val="both"/>
              <w:rPr>
                <w:rFonts w:cs="Arial"/>
                <w:sz w:val="22"/>
                <w:szCs w:val="22"/>
              </w:rPr>
            </w:pPr>
            <w:r w:rsidRPr="00BD31D5">
              <w:rPr>
                <w:rFonts w:cs="Arial"/>
                <w:sz w:val="22"/>
                <w:szCs w:val="22"/>
              </w:rPr>
              <w:t>Pamatas pagamintas iš nežemesnės kaip B30 stiprumo klasės gelžbetonio. Įgilintas  pamatas (visos kraštinės sienos ir dugnas) iš išorės turi būti padengtas medžiagos sluoksniu, sudarant nelaidų vandeniui ir atsparų agresyviai grunto aplinkai sluoksnį</w:t>
            </w:r>
            <w:r w:rsidRPr="00BD31D5">
              <w:rPr>
                <w:rFonts w:cs="Arial"/>
                <w:b/>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0B8EBA5B" w14:textId="1A67322C" w:rsidR="003764E6" w:rsidRPr="00BD31D5" w:rsidRDefault="003764E6" w:rsidP="003764E6">
            <w:pPr>
              <w:rPr>
                <w:rFonts w:cs="Arial"/>
                <w:sz w:val="22"/>
                <w:szCs w:val="22"/>
              </w:rPr>
            </w:pPr>
          </w:p>
        </w:tc>
      </w:tr>
      <w:tr w:rsidR="003764E6" w:rsidRPr="00BD31D5" w14:paraId="1DC3EE4E"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18BCCAFC" w14:textId="636D27E4" w:rsidR="003764E6" w:rsidRPr="00BD31D5" w:rsidRDefault="003764E6" w:rsidP="003764E6">
            <w:pPr>
              <w:jc w:val="center"/>
              <w:rPr>
                <w:rFonts w:cs="Arial"/>
                <w:sz w:val="22"/>
                <w:szCs w:val="22"/>
              </w:rPr>
            </w:pPr>
            <w:r w:rsidRPr="00BD31D5">
              <w:rPr>
                <w:rFonts w:cs="Arial"/>
                <w:b/>
                <w:sz w:val="22"/>
                <w:szCs w:val="22"/>
              </w:rPr>
              <w:t>Įžeminimas</w:t>
            </w:r>
          </w:p>
        </w:tc>
      </w:tr>
      <w:tr w:rsidR="003764E6" w:rsidRPr="00BD31D5" w14:paraId="1A4BBD2D"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099E821" w14:textId="2E4508EF" w:rsidR="003764E6" w:rsidRPr="00BD31D5" w:rsidRDefault="003764E6" w:rsidP="003764E6">
            <w:pPr>
              <w:tabs>
                <w:tab w:val="left" w:pos="284"/>
              </w:tabs>
              <w:rPr>
                <w:rFonts w:cs="Arial"/>
                <w:sz w:val="22"/>
                <w:szCs w:val="22"/>
              </w:rPr>
            </w:pPr>
            <w:r w:rsidRPr="00BD31D5">
              <w:rPr>
                <w:rFonts w:cs="Arial"/>
                <w:sz w:val="22"/>
                <w:szCs w:val="22"/>
              </w:rPr>
              <w:lastRenderedPageBreak/>
              <w:t>41.</w:t>
            </w:r>
          </w:p>
        </w:tc>
        <w:tc>
          <w:tcPr>
            <w:tcW w:w="3828" w:type="dxa"/>
            <w:tcBorders>
              <w:top w:val="single" w:sz="4" w:space="0" w:color="auto"/>
              <w:left w:val="single" w:sz="4" w:space="0" w:color="auto"/>
              <w:bottom w:val="single" w:sz="4" w:space="0" w:color="auto"/>
              <w:right w:val="single" w:sz="4" w:space="0" w:color="auto"/>
            </w:tcBorders>
            <w:vAlign w:val="center"/>
          </w:tcPr>
          <w:p w14:paraId="2B6AD989" w14:textId="44DB551C" w:rsidR="003764E6" w:rsidRPr="00BD31D5" w:rsidRDefault="003764E6" w:rsidP="003764E6">
            <w:pPr>
              <w:rPr>
                <w:rFonts w:cs="Arial"/>
                <w:sz w:val="22"/>
                <w:szCs w:val="22"/>
              </w:rPr>
            </w:pPr>
            <w:r w:rsidRPr="00BD31D5">
              <w:rPr>
                <w:rFonts w:cs="Arial"/>
                <w:sz w:val="22"/>
                <w:szCs w:val="22"/>
              </w:rPr>
              <w:t xml:space="preserve">Pagrindiniai reikalavimai įžeminimui </w:t>
            </w:r>
            <w:r w:rsidRPr="00BD31D5">
              <w:rPr>
                <w:rFonts w:cs="Arial"/>
                <w:sz w:val="22"/>
                <w:szCs w:val="22"/>
                <w:vertAlign w:val="superscript"/>
              </w:rPr>
              <w:t>d)</w:t>
            </w:r>
            <w:r w:rsidRPr="00BD31D5">
              <w:rPr>
                <w:rFonts w:cs="Arial"/>
                <w:sz w:val="22"/>
                <w:szCs w:val="22"/>
              </w:rPr>
              <w:t>:</w:t>
            </w:r>
          </w:p>
        </w:tc>
        <w:tc>
          <w:tcPr>
            <w:tcW w:w="7654" w:type="dxa"/>
            <w:gridSpan w:val="7"/>
            <w:tcBorders>
              <w:top w:val="single" w:sz="4" w:space="0" w:color="auto"/>
              <w:left w:val="single" w:sz="4" w:space="0" w:color="auto"/>
              <w:bottom w:val="single" w:sz="4" w:space="0" w:color="auto"/>
              <w:right w:val="single" w:sz="4" w:space="0" w:color="auto"/>
            </w:tcBorders>
          </w:tcPr>
          <w:p w14:paraId="3D28224E" w14:textId="77777777" w:rsidR="003764E6" w:rsidRPr="00BD31D5" w:rsidRDefault="003764E6" w:rsidP="003764E6">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47B8DEE4" w14:textId="77777777" w:rsidR="003764E6" w:rsidRPr="00BD31D5" w:rsidRDefault="003764E6" w:rsidP="003764E6">
            <w:pPr>
              <w:rPr>
                <w:rFonts w:cs="Arial"/>
                <w:sz w:val="22"/>
                <w:szCs w:val="22"/>
              </w:rPr>
            </w:pPr>
          </w:p>
        </w:tc>
      </w:tr>
      <w:tr w:rsidR="003764E6" w:rsidRPr="00BD31D5" w14:paraId="0CA31735"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6A533D9" w14:textId="7861F2F8" w:rsidR="003764E6" w:rsidRPr="00BD31D5" w:rsidRDefault="003764E6" w:rsidP="003764E6">
            <w:pPr>
              <w:tabs>
                <w:tab w:val="left" w:pos="284"/>
              </w:tabs>
              <w:rPr>
                <w:rFonts w:cs="Arial"/>
                <w:sz w:val="22"/>
                <w:szCs w:val="22"/>
              </w:rPr>
            </w:pPr>
            <w:r w:rsidRPr="00BD31D5">
              <w:rPr>
                <w:rFonts w:cs="Arial"/>
                <w:sz w:val="22"/>
                <w:szCs w:val="22"/>
              </w:rPr>
              <w:t>41.1.</w:t>
            </w:r>
          </w:p>
        </w:tc>
        <w:tc>
          <w:tcPr>
            <w:tcW w:w="3828" w:type="dxa"/>
            <w:tcBorders>
              <w:top w:val="single" w:sz="4" w:space="0" w:color="auto"/>
              <w:left w:val="single" w:sz="4" w:space="0" w:color="auto"/>
              <w:bottom w:val="single" w:sz="4" w:space="0" w:color="auto"/>
              <w:right w:val="single" w:sz="4" w:space="0" w:color="auto"/>
            </w:tcBorders>
            <w:vAlign w:val="center"/>
          </w:tcPr>
          <w:p w14:paraId="6AC2F721"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48F8B06" w14:textId="3BF87164" w:rsidR="003764E6" w:rsidRPr="00BD31D5" w:rsidRDefault="003764E6" w:rsidP="003764E6">
            <w:pPr>
              <w:jc w:val="both"/>
              <w:rPr>
                <w:rFonts w:cs="Arial"/>
                <w:sz w:val="22"/>
                <w:szCs w:val="22"/>
              </w:rPr>
            </w:pPr>
            <w:r w:rsidRPr="00BD31D5">
              <w:rPr>
                <w:rFonts w:cs="Arial"/>
                <w:sz w:val="22"/>
                <w:szCs w:val="22"/>
              </w:rPr>
              <w:t>Transformatorinės skirstymo įrenginiai įžeminami vadovaujantis LST EN 62271-202 standarto 5.3 (angl. Earthing of switchgear and controlgear) skyriaus reikalavimais;</w:t>
            </w:r>
          </w:p>
        </w:tc>
        <w:tc>
          <w:tcPr>
            <w:tcW w:w="3260" w:type="dxa"/>
            <w:tcBorders>
              <w:top w:val="single" w:sz="4" w:space="0" w:color="auto"/>
              <w:left w:val="single" w:sz="4" w:space="0" w:color="auto"/>
              <w:bottom w:val="single" w:sz="4" w:space="0" w:color="auto"/>
              <w:right w:val="single" w:sz="4" w:space="0" w:color="auto"/>
            </w:tcBorders>
          </w:tcPr>
          <w:p w14:paraId="21D53D73" w14:textId="77777777" w:rsidR="003764E6" w:rsidRPr="00BD31D5" w:rsidRDefault="003764E6" w:rsidP="003764E6">
            <w:pPr>
              <w:rPr>
                <w:rFonts w:cs="Arial"/>
                <w:sz w:val="22"/>
                <w:szCs w:val="22"/>
              </w:rPr>
            </w:pPr>
          </w:p>
        </w:tc>
      </w:tr>
      <w:tr w:rsidR="003764E6" w:rsidRPr="00BD31D5" w14:paraId="5DBF87F4"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7BE0918" w14:textId="50D0DCC6" w:rsidR="003764E6" w:rsidRPr="00BD31D5" w:rsidRDefault="003764E6" w:rsidP="003764E6">
            <w:pPr>
              <w:tabs>
                <w:tab w:val="left" w:pos="284"/>
              </w:tabs>
              <w:rPr>
                <w:rFonts w:cs="Arial"/>
                <w:sz w:val="22"/>
                <w:szCs w:val="22"/>
              </w:rPr>
            </w:pPr>
            <w:r w:rsidRPr="00BD31D5">
              <w:rPr>
                <w:rFonts w:cs="Arial"/>
                <w:sz w:val="22"/>
                <w:szCs w:val="22"/>
              </w:rPr>
              <w:t>41.2.</w:t>
            </w:r>
          </w:p>
        </w:tc>
        <w:tc>
          <w:tcPr>
            <w:tcW w:w="3828" w:type="dxa"/>
            <w:tcBorders>
              <w:top w:val="single" w:sz="4" w:space="0" w:color="auto"/>
              <w:left w:val="single" w:sz="4" w:space="0" w:color="auto"/>
              <w:bottom w:val="single" w:sz="4" w:space="0" w:color="auto"/>
              <w:right w:val="single" w:sz="4" w:space="0" w:color="auto"/>
            </w:tcBorders>
            <w:vAlign w:val="center"/>
          </w:tcPr>
          <w:p w14:paraId="006FCA72"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2B2DA309" w14:textId="77777777" w:rsidR="003764E6" w:rsidRPr="00BD31D5" w:rsidRDefault="003764E6" w:rsidP="003764E6">
            <w:pPr>
              <w:ind w:right="8"/>
              <w:jc w:val="both"/>
              <w:rPr>
                <w:rFonts w:cs="Arial"/>
                <w:sz w:val="22"/>
                <w:szCs w:val="22"/>
              </w:rPr>
            </w:pPr>
            <w:r w:rsidRPr="00BD31D5">
              <w:rPr>
                <w:rFonts w:cs="Arial"/>
                <w:noProof/>
                <w:sz w:val="22"/>
                <w:szCs w:val="22"/>
                <w:lang w:eastAsia="lt-LT"/>
              </w:rPr>
              <w:drawing>
                <wp:anchor distT="0" distB="0" distL="114300" distR="114300" simplePos="0" relativeHeight="251661314" behindDoc="1" locked="0" layoutInCell="1" allowOverlap="1" wp14:anchorId="10D46312" wp14:editId="19D31352">
                  <wp:simplePos x="0" y="0"/>
                  <wp:positionH relativeFrom="column">
                    <wp:posOffset>1316773</wp:posOffset>
                  </wp:positionH>
                  <wp:positionV relativeFrom="paragraph">
                    <wp:posOffset>678552</wp:posOffset>
                  </wp:positionV>
                  <wp:extent cx="1589405" cy="1330960"/>
                  <wp:effectExtent l="190500" t="0" r="163195" b="193040"/>
                  <wp:wrapThrough wrapText="bothSides">
                    <wp:wrapPolygon edited="0">
                      <wp:start x="2607" y="-752"/>
                      <wp:lineTo x="243" y="-1146"/>
                      <wp:lineTo x="-1206" y="3488"/>
                      <wp:lineTo x="-235" y="3921"/>
                      <wp:lineTo x="-1684" y="8555"/>
                      <wp:lineTo x="-229" y="9204"/>
                      <wp:lineTo x="-1588" y="13548"/>
                      <wp:lineTo x="-314" y="14776"/>
                      <wp:lineTo x="2451" y="20959"/>
                      <wp:lineTo x="2512" y="21647"/>
                      <wp:lineTo x="3482" y="22079"/>
                      <wp:lineTo x="3906" y="21608"/>
                      <wp:lineTo x="13359" y="20543"/>
                      <wp:lineTo x="13601" y="20651"/>
                      <wp:lineTo x="21751" y="19335"/>
                      <wp:lineTo x="21841" y="19046"/>
                      <wp:lineTo x="21835" y="13763"/>
                      <wp:lineTo x="22983" y="10975"/>
                      <wp:lineTo x="20374" y="7831"/>
                      <wp:lineTo x="15219" y="4872"/>
                      <wp:lineTo x="2607" y="-752"/>
                    </wp:wrapPolygon>
                  </wp:wrapThrough>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l="5776" t="5719" r="23051" b="13126"/>
                          <a:stretch/>
                        </pic:blipFill>
                        <pic:spPr bwMode="auto">
                          <a:xfrm rot="20371408">
                            <a:off x="0" y="0"/>
                            <a:ext cx="1589405" cy="1330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D31D5">
              <w:rPr>
                <w:rFonts w:cs="Arial"/>
                <w:sz w:val="22"/>
                <w:szCs w:val="22"/>
              </w:rPr>
              <w:t>Įrengiamos dvi modulinės transformatorinės įžeminimo kontūro prijungimo vietos su gnybtais (Pvz. žemiau). Sprendimas turi būti hermetiškas ir užtikrinti vandens nepatekimą į transformatorinės vidų. Gali būti siūlomas ir lygiaverčio funkcionalumo sprendimas. Įžeminimo kontūro prijungimo gnybto pvz..</w:t>
            </w:r>
          </w:p>
          <w:p w14:paraId="5BB61A08" w14:textId="77777777" w:rsidR="003764E6" w:rsidRPr="00BD31D5" w:rsidRDefault="003764E6" w:rsidP="003764E6">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74117B99" w14:textId="77777777" w:rsidR="003764E6" w:rsidRPr="00BD31D5" w:rsidRDefault="003764E6" w:rsidP="003764E6">
            <w:pPr>
              <w:rPr>
                <w:rFonts w:cs="Arial"/>
                <w:sz w:val="22"/>
                <w:szCs w:val="22"/>
              </w:rPr>
            </w:pPr>
          </w:p>
        </w:tc>
      </w:tr>
      <w:tr w:rsidR="003764E6" w:rsidRPr="00BD31D5" w14:paraId="6015E677"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7CF80B9" w14:textId="131F8B9D" w:rsidR="003764E6" w:rsidRPr="00BD31D5" w:rsidRDefault="003764E6" w:rsidP="003764E6">
            <w:pPr>
              <w:tabs>
                <w:tab w:val="left" w:pos="284"/>
              </w:tabs>
              <w:rPr>
                <w:rFonts w:cs="Arial"/>
                <w:sz w:val="22"/>
                <w:szCs w:val="22"/>
              </w:rPr>
            </w:pPr>
            <w:r w:rsidRPr="00BD31D5">
              <w:rPr>
                <w:rFonts w:cs="Arial"/>
                <w:sz w:val="22"/>
                <w:szCs w:val="22"/>
              </w:rPr>
              <w:t>41.3.</w:t>
            </w:r>
          </w:p>
        </w:tc>
        <w:tc>
          <w:tcPr>
            <w:tcW w:w="3828" w:type="dxa"/>
            <w:tcBorders>
              <w:top w:val="single" w:sz="4" w:space="0" w:color="auto"/>
              <w:left w:val="single" w:sz="4" w:space="0" w:color="auto"/>
              <w:bottom w:val="single" w:sz="4" w:space="0" w:color="auto"/>
              <w:right w:val="single" w:sz="4" w:space="0" w:color="auto"/>
            </w:tcBorders>
            <w:vAlign w:val="center"/>
          </w:tcPr>
          <w:p w14:paraId="0E89EDF6"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C7AA50C" w14:textId="266CEF6A" w:rsidR="003764E6" w:rsidRPr="00BD31D5" w:rsidRDefault="003764E6" w:rsidP="003764E6">
            <w:pPr>
              <w:jc w:val="both"/>
              <w:rPr>
                <w:rFonts w:cs="Arial"/>
                <w:sz w:val="22"/>
                <w:szCs w:val="22"/>
              </w:rPr>
            </w:pPr>
            <w:r w:rsidRPr="00BD31D5">
              <w:rPr>
                <w:rFonts w:cs="Arial"/>
                <w:sz w:val="22"/>
                <w:szCs w:val="22"/>
              </w:rPr>
              <w:t>Transformatoriaus konstrukcijos įžeminimo laidininkas - varinis, lankstus ≥ 10 mm²;</w:t>
            </w:r>
          </w:p>
        </w:tc>
        <w:tc>
          <w:tcPr>
            <w:tcW w:w="3260" w:type="dxa"/>
            <w:tcBorders>
              <w:top w:val="single" w:sz="4" w:space="0" w:color="auto"/>
              <w:left w:val="single" w:sz="4" w:space="0" w:color="auto"/>
              <w:bottom w:val="single" w:sz="4" w:space="0" w:color="auto"/>
              <w:right w:val="single" w:sz="4" w:space="0" w:color="auto"/>
            </w:tcBorders>
          </w:tcPr>
          <w:p w14:paraId="681A9D6A" w14:textId="77777777" w:rsidR="003764E6" w:rsidRPr="00BD31D5" w:rsidRDefault="003764E6" w:rsidP="003764E6">
            <w:pPr>
              <w:rPr>
                <w:rFonts w:cs="Arial"/>
                <w:sz w:val="22"/>
                <w:szCs w:val="22"/>
              </w:rPr>
            </w:pPr>
          </w:p>
        </w:tc>
      </w:tr>
      <w:tr w:rsidR="003764E6" w:rsidRPr="00BD31D5" w14:paraId="0A7E890D"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3373FD8" w14:textId="5AEF60C2" w:rsidR="003764E6" w:rsidRPr="00BD31D5" w:rsidRDefault="003764E6" w:rsidP="003764E6">
            <w:pPr>
              <w:tabs>
                <w:tab w:val="left" w:pos="284"/>
              </w:tabs>
              <w:rPr>
                <w:rFonts w:cs="Arial"/>
                <w:sz w:val="22"/>
                <w:szCs w:val="22"/>
              </w:rPr>
            </w:pPr>
            <w:r w:rsidRPr="00BD31D5">
              <w:rPr>
                <w:rFonts w:cs="Arial"/>
                <w:sz w:val="22"/>
                <w:szCs w:val="22"/>
              </w:rPr>
              <w:t>41.4.</w:t>
            </w:r>
          </w:p>
        </w:tc>
        <w:tc>
          <w:tcPr>
            <w:tcW w:w="3828" w:type="dxa"/>
            <w:tcBorders>
              <w:top w:val="single" w:sz="4" w:space="0" w:color="auto"/>
              <w:left w:val="single" w:sz="4" w:space="0" w:color="auto"/>
              <w:bottom w:val="single" w:sz="4" w:space="0" w:color="auto"/>
              <w:right w:val="single" w:sz="4" w:space="0" w:color="auto"/>
            </w:tcBorders>
            <w:vAlign w:val="center"/>
          </w:tcPr>
          <w:p w14:paraId="3999086D"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EE517F6" w14:textId="71B8A0A7" w:rsidR="003764E6" w:rsidRPr="00BD31D5" w:rsidRDefault="003764E6" w:rsidP="003764E6">
            <w:pPr>
              <w:ind w:right="8"/>
              <w:jc w:val="both"/>
              <w:rPr>
                <w:rFonts w:cs="Arial"/>
                <w:sz w:val="22"/>
                <w:szCs w:val="22"/>
              </w:rPr>
            </w:pPr>
            <w:r w:rsidRPr="00BD31D5">
              <w:rPr>
                <w:rFonts w:cs="Arial"/>
                <w:sz w:val="22"/>
                <w:szCs w:val="22"/>
              </w:rPr>
              <w:t>Transformatoriaus neutralės prijungimo laidininkas - vientisas, pažymėtas pagal „Elektros įrenginių įrengimo taisyklės“ aktualius reikalavimus;</w:t>
            </w:r>
          </w:p>
        </w:tc>
        <w:tc>
          <w:tcPr>
            <w:tcW w:w="3260" w:type="dxa"/>
            <w:tcBorders>
              <w:top w:val="single" w:sz="4" w:space="0" w:color="auto"/>
              <w:left w:val="single" w:sz="4" w:space="0" w:color="auto"/>
              <w:bottom w:val="single" w:sz="4" w:space="0" w:color="auto"/>
              <w:right w:val="single" w:sz="4" w:space="0" w:color="auto"/>
            </w:tcBorders>
          </w:tcPr>
          <w:p w14:paraId="75D51473" w14:textId="77777777" w:rsidR="003764E6" w:rsidRPr="00BD31D5" w:rsidRDefault="003764E6" w:rsidP="003764E6">
            <w:pPr>
              <w:rPr>
                <w:rFonts w:cs="Arial"/>
                <w:sz w:val="22"/>
                <w:szCs w:val="22"/>
              </w:rPr>
            </w:pPr>
          </w:p>
        </w:tc>
      </w:tr>
      <w:tr w:rsidR="003764E6" w:rsidRPr="00BD31D5" w14:paraId="6A6743EC"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35C6235" w14:textId="76895EEB" w:rsidR="003764E6" w:rsidRPr="00BD31D5" w:rsidRDefault="003764E6" w:rsidP="003764E6">
            <w:pPr>
              <w:tabs>
                <w:tab w:val="left" w:pos="284"/>
              </w:tabs>
              <w:rPr>
                <w:rFonts w:cs="Arial"/>
                <w:sz w:val="22"/>
                <w:szCs w:val="22"/>
              </w:rPr>
            </w:pPr>
            <w:r w:rsidRPr="00BD31D5">
              <w:rPr>
                <w:rFonts w:cs="Arial"/>
                <w:sz w:val="22"/>
                <w:szCs w:val="22"/>
              </w:rPr>
              <w:t>41.5.</w:t>
            </w:r>
          </w:p>
        </w:tc>
        <w:tc>
          <w:tcPr>
            <w:tcW w:w="3828" w:type="dxa"/>
            <w:tcBorders>
              <w:top w:val="single" w:sz="4" w:space="0" w:color="auto"/>
              <w:left w:val="single" w:sz="4" w:space="0" w:color="auto"/>
              <w:bottom w:val="single" w:sz="4" w:space="0" w:color="auto"/>
              <w:right w:val="single" w:sz="4" w:space="0" w:color="auto"/>
            </w:tcBorders>
            <w:vAlign w:val="center"/>
          </w:tcPr>
          <w:p w14:paraId="7A3064B7"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2D94BC0A" w14:textId="4CE6C148" w:rsidR="003764E6" w:rsidRPr="00BD31D5" w:rsidRDefault="003764E6" w:rsidP="003764E6">
            <w:pPr>
              <w:jc w:val="both"/>
              <w:rPr>
                <w:rFonts w:cs="Arial"/>
                <w:sz w:val="22"/>
                <w:szCs w:val="22"/>
              </w:rPr>
            </w:pPr>
            <w:r w:rsidRPr="00BD31D5">
              <w:rPr>
                <w:rFonts w:cs="Arial"/>
                <w:sz w:val="22"/>
                <w:szCs w:val="22"/>
              </w:rPr>
              <w:t>Transformatoriaus 0,4 kV neutralės įžeminimas - išorinis įžeminimo kontūras (neutralė tiesiogiai įžeminama vientisu laidininku),  pagal „Elektros įrenginių įrengimo taisyklės“ aktualius reikalavimus.</w:t>
            </w:r>
          </w:p>
        </w:tc>
        <w:tc>
          <w:tcPr>
            <w:tcW w:w="3260" w:type="dxa"/>
            <w:tcBorders>
              <w:top w:val="single" w:sz="4" w:space="0" w:color="auto"/>
              <w:left w:val="single" w:sz="4" w:space="0" w:color="auto"/>
              <w:bottom w:val="single" w:sz="4" w:space="0" w:color="auto"/>
              <w:right w:val="single" w:sz="4" w:space="0" w:color="auto"/>
            </w:tcBorders>
          </w:tcPr>
          <w:p w14:paraId="3DFE9357" w14:textId="77777777" w:rsidR="003764E6" w:rsidRPr="00BD31D5" w:rsidRDefault="003764E6" w:rsidP="003764E6">
            <w:pPr>
              <w:rPr>
                <w:rFonts w:cs="Arial"/>
                <w:sz w:val="22"/>
                <w:szCs w:val="22"/>
              </w:rPr>
            </w:pPr>
          </w:p>
        </w:tc>
      </w:tr>
      <w:tr w:rsidR="003764E6" w:rsidRPr="00BD31D5" w14:paraId="2A65BB8E"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0432C2BF" w14:textId="18119AAB" w:rsidR="003764E6" w:rsidRPr="00BD31D5" w:rsidRDefault="003764E6" w:rsidP="003764E6">
            <w:pPr>
              <w:jc w:val="center"/>
              <w:rPr>
                <w:rFonts w:cs="Arial"/>
                <w:sz w:val="22"/>
                <w:szCs w:val="22"/>
              </w:rPr>
            </w:pPr>
            <w:r w:rsidRPr="00BD31D5">
              <w:rPr>
                <w:rFonts w:cs="Arial"/>
                <w:b/>
                <w:sz w:val="22"/>
                <w:szCs w:val="22"/>
              </w:rPr>
              <w:t>Žymenys</w:t>
            </w:r>
          </w:p>
        </w:tc>
      </w:tr>
      <w:tr w:rsidR="003764E6" w:rsidRPr="00BD31D5" w14:paraId="66FF6A28"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BD909D5" w14:textId="3E180FEE" w:rsidR="003764E6" w:rsidRPr="00BD31D5" w:rsidRDefault="003764E6" w:rsidP="003764E6">
            <w:pPr>
              <w:tabs>
                <w:tab w:val="left" w:pos="284"/>
              </w:tabs>
              <w:rPr>
                <w:rFonts w:cs="Arial"/>
                <w:sz w:val="22"/>
                <w:szCs w:val="22"/>
              </w:rPr>
            </w:pPr>
            <w:r w:rsidRPr="00BD31D5">
              <w:rPr>
                <w:rFonts w:cs="Arial"/>
                <w:sz w:val="22"/>
                <w:szCs w:val="22"/>
              </w:rPr>
              <w:t>42.</w:t>
            </w:r>
          </w:p>
        </w:tc>
        <w:tc>
          <w:tcPr>
            <w:tcW w:w="3828" w:type="dxa"/>
            <w:tcBorders>
              <w:top w:val="single" w:sz="4" w:space="0" w:color="auto"/>
              <w:left w:val="single" w:sz="4" w:space="0" w:color="auto"/>
              <w:bottom w:val="single" w:sz="4" w:space="0" w:color="auto"/>
              <w:right w:val="single" w:sz="4" w:space="0" w:color="auto"/>
            </w:tcBorders>
          </w:tcPr>
          <w:p w14:paraId="705B02A6" w14:textId="3EBBC758" w:rsidR="003764E6" w:rsidRPr="00BD31D5" w:rsidRDefault="003764E6" w:rsidP="003764E6">
            <w:pPr>
              <w:rPr>
                <w:rFonts w:cs="Arial"/>
                <w:sz w:val="22"/>
                <w:szCs w:val="22"/>
              </w:rPr>
            </w:pPr>
            <w:r w:rsidRPr="00BD31D5">
              <w:rPr>
                <w:rFonts w:cs="Arial"/>
                <w:sz w:val="22"/>
                <w:szCs w:val="22"/>
              </w:rPr>
              <w:t xml:space="preserve">Fazių bei įžeminimo spalvinis žymėjimas </w:t>
            </w:r>
            <w:r w:rsidRPr="00BD31D5">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6E818513" w14:textId="27CA8A23" w:rsidR="003764E6" w:rsidRPr="00BD31D5" w:rsidRDefault="003764E6" w:rsidP="003764E6">
            <w:pPr>
              <w:jc w:val="both"/>
              <w:rPr>
                <w:rFonts w:cs="Arial"/>
                <w:sz w:val="22"/>
                <w:szCs w:val="22"/>
              </w:rPr>
            </w:pPr>
            <w:r w:rsidRPr="00BD31D5">
              <w:rPr>
                <w:rFonts w:cs="Arial"/>
                <w:sz w:val="22"/>
                <w:szCs w:val="22"/>
              </w:rPr>
              <w:t>Pagal „Elektros įrenginių įrengimo taisykles“ aktualius reikalavimus (LST EN 60446)</w:t>
            </w:r>
          </w:p>
        </w:tc>
        <w:tc>
          <w:tcPr>
            <w:tcW w:w="3260" w:type="dxa"/>
            <w:tcBorders>
              <w:top w:val="single" w:sz="4" w:space="0" w:color="auto"/>
              <w:left w:val="single" w:sz="4" w:space="0" w:color="auto"/>
              <w:bottom w:val="single" w:sz="4" w:space="0" w:color="auto"/>
              <w:right w:val="single" w:sz="4" w:space="0" w:color="auto"/>
            </w:tcBorders>
          </w:tcPr>
          <w:p w14:paraId="79DB23F5" w14:textId="77777777" w:rsidR="003764E6" w:rsidRPr="00BD31D5" w:rsidRDefault="003764E6" w:rsidP="003764E6">
            <w:pPr>
              <w:rPr>
                <w:rFonts w:cs="Arial"/>
                <w:sz w:val="22"/>
                <w:szCs w:val="22"/>
              </w:rPr>
            </w:pPr>
          </w:p>
        </w:tc>
      </w:tr>
      <w:tr w:rsidR="003764E6" w:rsidRPr="00BD31D5" w14:paraId="6AD8A2A4"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F987FFB" w14:textId="65696995" w:rsidR="003764E6" w:rsidRPr="00BD31D5" w:rsidRDefault="003764E6" w:rsidP="003764E6">
            <w:pPr>
              <w:tabs>
                <w:tab w:val="left" w:pos="284"/>
              </w:tabs>
              <w:rPr>
                <w:rFonts w:cs="Arial"/>
                <w:sz w:val="22"/>
                <w:szCs w:val="22"/>
              </w:rPr>
            </w:pPr>
            <w:r w:rsidRPr="00BD31D5">
              <w:rPr>
                <w:rFonts w:cs="Arial"/>
                <w:sz w:val="22"/>
                <w:szCs w:val="22"/>
              </w:rPr>
              <w:t>43.</w:t>
            </w:r>
          </w:p>
        </w:tc>
        <w:tc>
          <w:tcPr>
            <w:tcW w:w="3828" w:type="dxa"/>
            <w:tcBorders>
              <w:top w:val="single" w:sz="4" w:space="0" w:color="auto"/>
              <w:left w:val="single" w:sz="4" w:space="0" w:color="auto"/>
              <w:bottom w:val="single" w:sz="4" w:space="0" w:color="auto"/>
              <w:right w:val="single" w:sz="4" w:space="0" w:color="auto"/>
            </w:tcBorders>
          </w:tcPr>
          <w:p w14:paraId="4872BF43" w14:textId="405602F2" w:rsidR="003764E6" w:rsidRPr="00BD31D5" w:rsidRDefault="003764E6" w:rsidP="003764E6">
            <w:pPr>
              <w:ind w:right="8"/>
              <w:jc w:val="both"/>
              <w:rPr>
                <w:rFonts w:cs="Arial"/>
                <w:sz w:val="22"/>
                <w:szCs w:val="22"/>
                <w:lang w:eastAsia="lt-LT"/>
              </w:rPr>
            </w:pPr>
            <w:r w:rsidRPr="00BD31D5">
              <w:rPr>
                <w:rFonts w:cs="Arial"/>
                <w:sz w:val="22"/>
                <w:szCs w:val="22"/>
                <w:lang w:eastAsia="lt-LT"/>
              </w:rPr>
              <w:t>Ženklas įspėjantis apie elektros srovės smūgio pavojų (pagal „Elektros įrenginių eksploatavimo saugos taisyklių“ reikalavimus)</w:t>
            </w:r>
            <w:r w:rsidRPr="00BD31D5">
              <w:rPr>
                <w:rFonts w:cs="Arial"/>
                <w:sz w:val="22"/>
                <w:szCs w:val="22"/>
              </w:rPr>
              <w:t xml:space="preserve"> </w:t>
            </w:r>
            <w:r w:rsidRPr="00BD31D5">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75204993" w14:textId="277F9CA5" w:rsidR="003764E6" w:rsidRPr="00BD31D5" w:rsidRDefault="003764E6" w:rsidP="003764E6">
            <w:pPr>
              <w:ind w:right="-1"/>
              <w:jc w:val="both"/>
              <w:rPr>
                <w:rFonts w:cs="Arial"/>
                <w:sz w:val="22"/>
                <w:szCs w:val="22"/>
              </w:rPr>
            </w:pPr>
            <w:r w:rsidRPr="00BD31D5">
              <w:rPr>
                <w:rFonts w:cs="Arial"/>
                <w:sz w:val="22"/>
                <w:szCs w:val="22"/>
                <w:lang w:eastAsia="lt-LT"/>
              </w:rPr>
              <w:t xml:space="preserve">Ant visų transformatorinės durų, bei transformatoriaus </w:t>
            </w:r>
            <w:r w:rsidRPr="00BD31D5">
              <w:rPr>
                <w:rFonts w:cs="Arial"/>
                <w:sz w:val="22"/>
                <w:szCs w:val="22"/>
              </w:rPr>
              <w:t>apsauginių barjerų ženklas turi būti pagamintas iš ≥1,5 mm storio plastiko, atsparaus UV ir atmosferiniam poveikiui. (pagal techninius reikalavimus)</w:t>
            </w:r>
          </w:p>
        </w:tc>
        <w:tc>
          <w:tcPr>
            <w:tcW w:w="3260" w:type="dxa"/>
            <w:tcBorders>
              <w:top w:val="single" w:sz="4" w:space="0" w:color="auto"/>
              <w:left w:val="single" w:sz="4" w:space="0" w:color="auto"/>
              <w:bottom w:val="single" w:sz="4" w:space="0" w:color="auto"/>
              <w:right w:val="single" w:sz="4" w:space="0" w:color="auto"/>
            </w:tcBorders>
          </w:tcPr>
          <w:p w14:paraId="72B37D3E" w14:textId="77777777" w:rsidR="003764E6" w:rsidRPr="00BD31D5" w:rsidRDefault="003764E6" w:rsidP="003764E6">
            <w:pPr>
              <w:rPr>
                <w:rFonts w:cs="Arial"/>
                <w:sz w:val="22"/>
                <w:szCs w:val="22"/>
              </w:rPr>
            </w:pPr>
          </w:p>
        </w:tc>
      </w:tr>
      <w:tr w:rsidR="003764E6" w:rsidRPr="00BD31D5" w14:paraId="5D3C811A"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3E455CE" w14:textId="79BBDC95" w:rsidR="003764E6" w:rsidRPr="00BD31D5" w:rsidRDefault="003764E6" w:rsidP="003764E6">
            <w:pPr>
              <w:tabs>
                <w:tab w:val="left" w:pos="284"/>
              </w:tabs>
              <w:rPr>
                <w:rFonts w:cs="Arial"/>
                <w:sz w:val="22"/>
                <w:szCs w:val="22"/>
              </w:rPr>
            </w:pPr>
            <w:r w:rsidRPr="00BD31D5">
              <w:rPr>
                <w:rFonts w:cs="Arial"/>
                <w:sz w:val="22"/>
                <w:szCs w:val="22"/>
              </w:rPr>
              <w:t>44.</w:t>
            </w:r>
          </w:p>
        </w:tc>
        <w:tc>
          <w:tcPr>
            <w:tcW w:w="3828" w:type="dxa"/>
            <w:tcBorders>
              <w:top w:val="single" w:sz="4" w:space="0" w:color="auto"/>
              <w:left w:val="single" w:sz="4" w:space="0" w:color="auto"/>
              <w:bottom w:val="single" w:sz="4" w:space="0" w:color="auto"/>
              <w:right w:val="single" w:sz="4" w:space="0" w:color="auto"/>
            </w:tcBorders>
          </w:tcPr>
          <w:p w14:paraId="39BC8CCA" w14:textId="1D361F28" w:rsidR="003764E6" w:rsidRPr="00BD31D5" w:rsidRDefault="003764E6" w:rsidP="003764E6">
            <w:pPr>
              <w:rPr>
                <w:rFonts w:cs="Arial"/>
                <w:sz w:val="22"/>
                <w:szCs w:val="22"/>
              </w:rPr>
            </w:pPr>
            <w:r w:rsidRPr="00BD31D5">
              <w:rPr>
                <w:rFonts w:cs="Arial"/>
                <w:sz w:val="22"/>
                <w:szCs w:val="22"/>
              </w:rPr>
              <w:t xml:space="preserve">Mnemoschemos </w:t>
            </w:r>
            <w:r w:rsidRPr="00BD31D5">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1171E9C4" w14:textId="7BDECDCE" w:rsidR="003764E6" w:rsidRPr="00BD31D5" w:rsidRDefault="003764E6" w:rsidP="003764E6">
            <w:pPr>
              <w:jc w:val="both"/>
              <w:rPr>
                <w:rFonts w:cs="Arial"/>
                <w:sz w:val="22"/>
                <w:szCs w:val="22"/>
              </w:rPr>
            </w:pPr>
            <w:r w:rsidRPr="00BD31D5">
              <w:rPr>
                <w:rFonts w:cs="Arial"/>
                <w:sz w:val="22"/>
                <w:szCs w:val="22"/>
              </w:rPr>
              <w:t>10 kV ir 0,4  kV skyrių fasadų</w:t>
            </w:r>
          </w:p>
        </w:tc>
        <w:tc>
          <w:tcPr>
            <w:tcW w:w="3260" w:type="dxa"/>
            <w:tcBorders>
              <w:top w:val="single" w:sz="4" w:space="0" w:color="auto"/>
              <w:left w:val="single" w:sz="4" w:space="0" w:color="auto"/>
              <w:bottom w:val="single" w:sz="4" w:space="0" w:color="auto"/>
              <w:right w:val="single" w:sz="4" w:space="0" w:color="auto"/>
            </w:tcBorders>
          </w:tcPr>
          <w:p w14:paraId="5A21C983" w14:textId="77777777" w:rsidR="003764E6" w:rsidRPr="00BD31D5" w:rsidRDefault="003764E6" w:rsidP="003764E6">
            <w:pPr>
              <w:rPr>
                <w:rFonts w:cs="Arial"/>
                <w:sz w:val="22"/>
                <w:szCs w:val="22"/>
              </w:rPr>
            </w:pPr>
          </w:p>
        </w:tc>
      </w:tr>
      <w:tr w:rsidR="003764E6" w:rsidRPr="00BD31D5" w14:paraId="3D98D0C8"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restart"/>
            <w:tcBorders>
              <w:top w:val="single" w:sz="4" w:space="0" w:color="auto"/>
              <w:left w:val="single" w:sz="4" w:space="0" w:color="auto"/>
              <w:bottom w:val="single" w:sz="4" w:space="0" w:color="auto"/>
              <w:right w:val="single" w:sz="4" w:space="0" w:color="auto"/>
            </w:tcBorders>
            <w:vAlign w:val="center"/>
          </w:tcPr>
          <w:p w14:paraId="7531AC77" w14:textId="1BA6D8D8" w:rsidR="003764E6" w:rsidRPr="00BD31D5" w:rsidRDefault="003764E6" w:rsidP="003764E6">
            <w:pPr>
              <w:tabs>
                <w:tab w:val="left" w:pos="284"/>
              </w:tabs>
              <w:rPr>
                <w:rFonts w:cs="Arial"/>
                <w:sz w:val="22"/>
                <w:szCs w:val="22"/>
              </w:rPr>
            </w:pPr>
            <w:r w:rsidRPr="00BD31D5">
              <w:rPr>
                <w:rFonts w:cs="Arial"/>
                <w:sz w:val="22"/>
                <w:szCs w:val="22"/>
              </w:rPr>
              <w:t>45.</w:t>
            </w:r>
          </w:p>
        </w:tc>
        <w:tc>
          <w:tcPr>
            <w:tcW w:w="3828" w:type="dxa"/>
            <w:tcBorders>
              <w:top w:val="single" w:sz="4" w:space="0" w:color="auto"/>
              <w:left w:val="single" w:sz="4" w:space="0" w:color="auto"/>
              <w:bottom w:val="nil"/>
              <w:right w:val="single" w:sz="4" w:space="0" w:color="auto"/>
            </w:tcBorders>
          </w:tcPr>
          <w:p w14:paraId="0DB25243" w14:textId="289B95FB" w:rsidR="003764E6" w:rsidRPr="003764E6" w:rsidRDefault="003764E6" w:rsidP="003764E6">
            <w:pPr>
              <w:rPr>
                <w:rFonts w:cs="Arial"/>
                <w:sz w:val="22"/>
                <w:szCs w:val="22"/>
              </w:rPr>
            </w:pPr>
            <w:r w:rsidRPr="003764E6">
              <w:rPr>
                <w:rFonts w:cs="Arial"/>
                <w:sz w:val="22"/>
                <w:szCs w:val="22"/>
              </w:rPr>
              <w:t xml:space="preserve">Operatyviniai ir kiti užrašai </w:t>
            </w:r>
            <w:r w:rsidRPr="003764E6">
              <w:rPr>
                <w:rFonts w:cs="Arial"/>
                <w:sz w:val="22"/>
                <w:szCs w:val="22"/>
                <w:vertAlign w:val="superscript"/>
              </w:rPr>
              <w:t>d)</w:t>
            </w:r>
            <w:r w:rsidRPr="003764E6">
              <w:rPr>
                <w:rFonts w:cs="Arial"/>
                <w:sz w:val="22"/>
                <w:szCs w:val="22"/>
              </w:rPr>
              <w:t xml:space="preserve"> </w:t>
            </w:r>
          </w:p>
        </w:tc>
        <w:tc>
          <w:tcPr>
            <w:tcW w:w="7654" w:type="dxa"/>
            <w:gridSpan w:val="7"/>
            <w:tcBorders>
              <w:top w:val="single" w:sz="4" w:space="0" w:color="auto"/>
              <w:left w:val="single" w:sz="4" w:space="0" w:color="auto"/>
              <w:bottom w:val="nil"/>
              <w:right w:val="single" w:sz="4" w:space="0" w:color="auto"/>
            </w:tcBorders>
          </w:tcPr>
          <w:p w14:paraId="0D0A7FBA" w14:textId="64724D22" w:rsidR="003764E6" w:rsidRPr="003764E6" w:rsidRDefault="003764E6" w:rsidP="003764E6">
            <w:pPr>
              <w:jc w:val="both"/>
              <w:rPr>
                <w:rFonts w:cs="Arial"/>
                <w:sz w:val="22"/>
                <w:szCs w:val="22"/>
              </w:rPr>
            </w:pPr>
            <w:r w:rsidRPr="003764E6">
              <w:rPr>
                <w:rFonts w:cs="Arial"/>
                <w:sz w:val="22"/>
                <w:szCs w:val="22"/>
              </w:rPr>
              <w:t>Lietuvių kalba, pagal elektros įrenginių operatyvinių ir technologinių pavadinimų sudarymo tvarką, patvirtintus techninius reikalavimus.</w:t>
            </w:r>
          </w:p>
        </w:tc>
        <w:tc>
          <w:tcPr>
            <w:tcW w:w="3260" w:type="dxa"/>
            <w:vMerge w:val="restart"/>
            <w:tcBorders>
              <w:top w:val="single" w:sz="4" w:space="0" w:color="auto"/>
              <w:left w:val="single" w:sz="4" w:space="0" w:color="auto"/>
              <w:bottom w:val="single" w:sz="4" w:space="0" w:color="auto"/>
              <w:right w:val="single" w:sz="4" w:space="0" w:color="auto"/>
            </w:tcBorders>
          </w:tcPr>
          <w:p w14:paraId="66D2BC90" w14:textId="77777777" w:rsidR="003764E6" w:rsidRPr="00BD31D5" w:rsidRDefault="003764E6" w:rsidP="003764E6">
            <w:pPr>
              <w:rPr>
                <w:rFonts w:cs="Arial"/>
                <w:sz w:val="22"/>
                <w:szCs w:val="22"/>
              </w:rPr>
            </w:pPr>
          </w:p>
        </w:tc>
      </w:tr>
      <w:tr w:rsidR="003764E6" w:rsidRPr="00BD31D5" w14:paraId="6299DCDB"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2A8E54C9" w14:textId="77777777" w:rsidR="003764E6" w:rsidRPr="00BD31D5" w:rsidRDefault="003764E6" w:rsidP="003764E6">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525557D8" w14:textId="77777777" w:rsidR="003764E6" w:rsidRPr="003764E6" w:rsidRDefault="003764E6" w:rsidP="003764E6">
            <w:pPr>
              <w:jc w:val="both"/>
              <w:rPr>
                <w:rFonts w:cs="Arial"/>
                <w:sz w:val="22"/>
                <w:szCs w:val="22"/>
              </w:rPr>
            </w:pPr>
            <w:r w:rsidRPr="003764E6">
              <w:rPr>
                <w:rFonts w:cs="Arial"/>
                <w:sz w:val="22"/>
                <w:szCs w:val="22"/>
              </w:rPr>
              <w:t>Gamintojo komplektuojami žymenys pagal transformatorinės komplektaciją:</w:t>
            </w:r>
          </w:p>
          <w:p w14:paraId="2F17EA3D" w14:textId="77777777" w:rsidR="003764E6" w:rsidRPr="003764E6" w:rsidRDefault="003764E6" w:rsidP="003764E6">
            <w:pPr>
              <w:pStyle w:val="ListParagraph"/>
              <w:numPr>
                <w:ilvl w:val="0"/>
                <w:numId w:val="6"/>
              </w:numPr>
              <w:jc w:val="both"/>
              <w:rPr>
                <w:rFonts w:cs="Arial"/>
                <w:sz w:val="22"/>
                <w:szCs w:val="22"/>
              </w:rPr>
            </w:pPr>
            <w:r w:rsidRPr="003764E6">
              <w:rPr>
                <w:rFonts w:cs="Arial"/>
                <w:sz w:val="22"/>
                <w:szCs w:val="22"/>
              </w:rPr>
              <w:t>Išorė:</w:t>
            </w:r>
          </w:p>
          <w:p w14:paraId="31576B7A" w14:textId="4381E7CC" w:rsidR="003764E6" w:rsidRPr="003764E6" w:rsidRDefault="003764E6" w:rsidP="003764E6">
            <w:pPr>
              <w:pStyle w:val="ListParagraph"/>
              <w:numPr>
                <w:ilvl w:val="0"/>
                <w:numId w:val="6"/>
              </w:numPr>
              <w:jc w:val="both"/>
              <w:rPr>
                <w:rFonts w:cs="Arial"/>
                <w:sz w:val="22"/>
                <w:szCs w:val="22"/>
              </w:rPr>
            </w:pPr>
            <w:r w:rsidRPr="003764E6">
              <w:rPr>
                <w:rFonts w:cs="Arial"/>
                <w:sz w:val="22"/>
                <w:szCs w:val="22"/>
              </w:rPr>
              <w:t>10 kV skirstykla:</w:t>
            </w:r>
          </w:p>
        </w:tc>
        <w:tc>
          <w:tcPr>
            <w:tcW w:w="7654" w:type="dxa"/>
            <w:gridSpan w:val="7"/>
            <w:tcBorders>
              <w:top w:val="nil"/>
              <w:left w:val="single" w:sz="4" w:space="0" w:color="auto"/>
              <w:bottom w:val="nil"/>
              <w:right w:val="single" w:sz="4" w:space="0" w:color="auto"/>
            </w:tcBorders>
          </w:tcPr>
          <w:p w14:paraId="2E0EF231" w14:textId="77777777" w:rsidR="003764E6" w:rsidRPr="003764E6" w:rsidRDefault="003764E6" w:rsidP="003764E6">
            <w:pPr>
              <w:rPr>
                <w:rFonts w:cs="Arial"/>
                <w:sz w:val="22"/>
                <w:szCs w:val="22"/>
              </w:rPr>
            </w:pPr>
          </w:p>
          <w:p w14:paraId="0E6E0A1C" w14:textId="77777777" w:rsidR="003764E6" w:rsidRPr="003764E6" w:rsidRDefault="003764E6" w:rsidP="003764E6">
            <w:pPr>
              <w:rPr>
                <w:rFonts w:cs="Arial"/>
                <w:sz w:val="22"/>
                <w:szCs w:val="22"/>
              </w:rPr>
            </w:pPr>
          </w:p>
          <w:p w14:paraId="2E869283" w14:textId="77777777" w:rsidR="003764E6" w:rsidRPr="003764E6" w:rsidRDefault="003764E6" w:rsidP="003764E6">
            <w:pPr>
              <w:rPr>
                <w:rFonts w:cs="Arial"/>
                <w:sz w:val="22"/>
                <w:szCs w:val="22"/>
              </w:rPr>
            </w:pPr>
          </w:p>
          <w:p w14:paraId="7BAF8A39" w14:textId="77777777" w:rsidR="003764E6" w:rsidRPr="003764E6" w:rsidRDefault="003764E6" w:rsidP="003764E6">
            <w:pPr>
              <w:rPr>
                <w:rFonts w:cs="Arial"/>
                <w:sz w:val="22"/>
                <w:szCs w:val="22"/>
              </w:rPr>
            </w:pPr>
          </w:p>
          <w:p w14:paraId="1856965C" w14:textId="77777777" w:rsidR="003764E6" w:rsidRPr="003764E6" w:rsidRDefault="003764E6" w:rsidP="003764E6">
            <w:pPr>
              <w:rPr>
                <w:rFonts w:cs="Arial"/>
                <w:sz w:val="22"/>
                <w:szCs w:val="22"/>
              </w:rPr>
            </w:pPr>
            <w:r w:rsidRPr="003764E6">
              <w:rPr>
                <w:rFonts w:cs="Arial"/>
                <w:sz w:val="22"/>
                <w:szCs w:val="22"/>
              </w:rPr>
              <w:t>„0,4 kV Tel. 1852”, „T“, „10 kV“;</w:t>
            </w:r>
          </w:p>
          <w:p w14:paraId="01C2F39A" w14:textId="4CD2FF65" w:rsidR="003764E6" w:rsidRPr="003764E6" w:rsidRDefault="003764E6" w:rsidP="003764E6">
            <w:pPr>
              <w:jc w:val="both"/>
              <w:rPr>
                <w:rFonts w:cs="Arial"/>
                <w:sz w:val="22"/>
                <w:szCs w:val="22"/>
              </w:rPr>
            </w:pPr>
            <w:r w:rsidRPr="003764E6">
              <w:rPr>
                <w:rFonts w:cs="Arial"/>
                <w:sz w:val="22"/>
                <w:szCs w:val="22"/>
              </w:rPr>
              <w:t>„10 kV“;</w:t>
            </w:r>
          </w:p>
        </w:tc>
        <w:tc>
          <w:tcPr>
            <w:tcW w:w="3260" w:type="dxa"/>
            <w:vMerge/>
          </w:tcPr>
          <w:p w14:paraId="2F080AFA" w14:textId="77777777" w:rsidR="003764E6" w:rsidRPr="00BD31D5" w:rsidRDefault="003764E6" w:rsidP="003764E6">
            <w:pPr>
              <w:rPr>
                <w:rFonts w:cs="Arial"/>
                <w:sz w:val="22"/>
                <w:szCs w:val="22"/>
              </w:rPr>
            </w:pPr>
          </w:p>
        </w:tc>
      </w:tr>
      <w:tr w:rsidR="003764E6" w:rsidRPr="00BD31D5" w14:paraId="3297F00C"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43BAABB4" w14:textId="77777777" w:rsidR="003764E6" w:rsidRPr="00BD31D5" w:rsidRDefault="003764E6" w:rsidP="003764E6">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6B59F2AD" w14:textId="72D22AE6" w:rsidR="003764E6" w:rsidRPr="003764E6" w:rsidRDefault="003764E6" w:rsidP="003764E6">
            <w:pPr>
              <w:pStyle w:val="ListParagraph"/>
              <w:numPr>
                <w:ilvl w:val="0"/>
                <w:numId w:val="8"/>
              </w:numPr>
              <w:jc w:val="both"/>
              <w:rPr>
                <w:rFonts w:cs="Arial"/>
                <w:sz w:val="22"/>
                <w:szCs w:val="22"/>
              </w:rPr>
            </w:pPr>
            <w:r w:rsidRPr="003764E6">
              <w:rPr>
                <w:rFonts w:cs="Arial"/>
                <w:sz w:val="22"/>
                <w:szCs w:val="22"/>
              </w:rPr>
              <w:t>L narvelis</w:t>
            </w:r>
          </w:p>
        </w:tc>
        <w:tc>
          <w:tcPr>
            <w:tcW w:w="7654" w:type="dxa"/>
            <w:gridSpan w:val="7"/>
            <w:tcBorders>
              <w:top w:val="nil"/>
              <w:left w:val="single" w:sz="4" w:space="0" w:color="auto"/>
              <w:bottom w:val="nil"/>
              <w:right w:val="single" w:sz="4" w:space="0" w:color="auto"/>
            </w:tcBorders>
          </w:tcPr>
          <w:p w14:paraId="74BFD254" w14:textId="28F8289D" w:rsidR="003764E6" w:rsidRPr="003764E6" w:rsidRDefault="003764E6" w:rsidP="003764E6">
            <w:pPr>
              <w:jc w:val="both"/>
              <w:rPr>
                <w:rFonts w:cs="Arial"/>
                <w:sz w:val="22"/>
                <w:szCs w:val="22"/>
              </w:rPr>
            </w:pPr>
            <w:r w:rsidRPr="003764E6">
              <w:rPr>
                <w:rFonts w:cs="Arial"/>
                <w:sz w:val="22"/>
                <w:szCs w:val="22"/>
              </w:rPr>
              <w:t>„LGS VALDYMAS“, „LGS/LŽ PADĖTIS“, „LŽ VALDYMAS“, „TRUMPO JUNGIMO INDIKACIJA“, „10 kV ĮTAMPOS KONTROLĖ“, „narvelio numeris“;</w:t>
            </w:r>
          </w:p>
        </w:tc>
        <w:tc>
          <w:tcPr>
            <w:tcW w:w="3260" w:type="dxa"/>
            <w:vMerge/>
          </w:tcPr>
          <w:p w14:paraId="7DF4C78A" w14:textId="77777777" w:rsidR="003764E6" w:rsidRPr="00BD31D5" w:rsidRDefault="003764E6" w:rsidP="003764E6">
            <w:pPr>
              <w:rPr>
                <w:rFonts w:cs="Arial"/>
                <w:sz w:val="22"/>
                <w:szCs w:val="22"/>
              </w:rPr>
            </w:pPr>
          </w:p>
        </w:tc>
      </w:tr>
      <w:tr w:rsidR="003764E6" w:rsidRPr="00BD31D5" w14:paraId="12B56098"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09E0BA07" w14:textId="77777777" w:rsidR="003764E6" w:rsidRPr="00BD31D5" w:rsidRDefault="003764E6" w:rsidP="003764E6">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0D4D64D4" w14:textId="12A371FA" w:rsidR="003764E6" w:rsidRPr="003764E6" w:rsidRDefault="003764E6" w:rsidP="003764E6">
            <w:pPr>
              <w:pStyle w:val="ListParagraph"/>
              <w:numPr>
                <w:ilvl w:val="0"/>
                <w:numId w:val="8"/>
              </w:numPr>
              <w:jc w:val="both"/>
              <w:rPr>
                <w:rFonts w:cs="Arial"/>
                <w:sz w:val="22"/>
                <w:szCs w:val="22"/>
              </w:rPr>
            </w:pPr>
            <w:r w:rsidRPr="003764E6">
              <w:rPr>
                <w:rFonts w:cs="Arial"/>
                <w:sz w:val="22"/>
                <w:szCs w:val="22"/>
              </w:rPr>
              <w:t>Ts narvelis (Tv narvelio žymenys sudedami lietuvių kalba pagal skirstyklos gamintojo instrukcijas)</w:t>
            </w:r>
          </w:p>
        </w:tc>
        <w:tc>
          <w:tcPr>
            <w:tcW w:w="7654" w:type="dxa"/>
            <w:gridSpan w:val="7"/>
            <w:tcBorders>
              <w:top w:val="nil"/>
              <w:left w:val="single" w:sz="4" w:space="0" w:color="auto"/>
              <w:bottom w:val="nil"/>
              <w:right w:val="single" w:sz="4" w:space="0" w:color="auto"/>
            </w:tcBorders>
          </w:tcPr>
          <w:p w14:paraId="6D21DB06" w14:textId="0C287AF2" w:rsidR="003764E6" w:rsidRPr="003764E6" w:rsidRDefault="003764E6" w:rsidP="003764E6">
            <w:pPr>
              <w:jc w:val="both"/>
              <w:rPr>
                <w:rFonts w:cs="Arial"/>
                <w:sz w:val="22"/>
                <w:szCs w:val="22"/>
              </w:rPr>
            </w:pPr>
            <w:r w:rsidRPr="003764E6">
              <w:rPr>
                <w:rFonts w:cs="Arial"/>
                <w:sz w:val="22"/>
                <w:szCs w:val="22"/>
              </w:rPr>
              <w:t xml:space="preserve">„TGS VALDYMAS“, „TGS/TŽ PADĖTIS“, „TŽ VALDYMAS“, „SPYRUOKLĖS UŽVEDIMAS“, „SPYRUOKLĖS PADĖTIS“, „10 kV ĮTAMPOS KONTROLĖ“, „T-xx A“ (xx – saugiklio srovė), „narvelio numeris“; </w:t>
            </w:r>
          </w:p>
        </w:tc>
        <w:tc>
          <w:tcPr>
            <w:tcW w:w="3260" w:type="dxa"/>
            <w:vMerge/>
          </w:tcPr>
          <w:p w14:paraId="46DC765B" w14:textId="77777777" w:rsidR="003764E6" w:rsidRPr="00BD31D5" w:rsidRDefault="003764E6" w:rsidP="003764E6">
            <w:pPr>
              <w:rPr>
                <w:rFonts w:cs="Arial"/>
                <w:sz w:val="22"/>
                <w:szCs w:val="22"/>
              </w:rPr>
            </w:pPr>
          </w:p>
        </w:tc>
      </w:tr>
      <w:tr w:rsidR="003764E6" w:rsidRPr="00BD31D5" w14:paraId="0AB1E0D4"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53477166" w14:textId="77777777" w:rsidR="003764E6" w:rsidRPr="00BD31D5" w:rsidRDefault="003764E6" w:rsidP="003764E6">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76D62926" w14:textId="35ED618B" w:rsidR="003764E6" w:rsidRPr="003764E6" w:rsidRDefault="003764E6" w:rsidP="003764E6">
            <w:pPr>
              <w:pStyle w:val="ListParagraph"/>
              <w:numPr>
                <w:ilvl w:val="0"/>
                <w:numId w:val="6"/>
              </w:numPr>
              <w:jc w:val="both"/>
              <w:rPr>
                <w:rFonts w:cs="Arial"/>
                <w:sz w:val="22"/>
                <w:szCs w:val="22"/>
              </w:rPr>
            </w:pPr>
            <w:r w:rsidRPr="003764E6">
              <w:rPr>
                <w:rFonts w:cs="Arial"/>
                <w:sz w:val="22"/>
                <w:szCs w:val="22"/>
              </w:rPr>
              <w:t>Galios transformatoriaus kamera:</w:t>
            </w:r>
          </w:p>
        </w:tc>
        <w:tc>
          <w:tcPr>
            <w:tcW w:w="7654" w:type="dxa"/>
            <w:gridSpan w:val="7"/>
            <w:tcBorders>
              <w:top w:val="nil"/>
              <w:left w:val="single" w:sz="4" w:space="0" w:color="auto"/>
              <w:bottom w:val="nil"/>
              <w:right w:val="single" w:sz="4" w:space="0" w:color="auto"/>
            </w:tcBorders>
          </w:tcPr>
          <w:p w14:paraId="10F58181" w14:textId="6A3415ED" w:rsidR="003764E6" w:rsidRPr="003764E6" w:rsidRDefault="003764E6" w:rsidP="003764E6">
            <w:pPr>
              <w:jc w:val="both"/>
              <w:rPr>
                <w:rFonts w:cs="Arial"/>
                <w:sz w:val="22"/>
                <w:szCs w:val="22"/>
              </w:rPr>
            </w:pPr>
            <w:r w:rsidRPr="003764E6">
              <w:rPr>
                <w:rFonts w:cs="Arial"/>
                <w:sz w:val="22"/>
                <w:szCs w:val="22"/>
              </w:rPr>
              <w:t>„T“, „Transformatoriaus galia kVA“;</w:t>
            </w:r>
          </w:p>
        </w:tc>
        <w:tc>
          <w:tcPr>
            <w:tcW w:w="3260" w:type="dxa"/>
            <w:vMerge/>
          </w:tcPr>
          <w:p w14:paraId="3575FE84" w14:textId="77777777" w:rsidR="003764E6" w:rsidRPr="00BD31D5" w:rsidRDefault="003764E6" w:rsidP="003764E6">
            <w:pPr>
              <w:rPr>
                <w:rFonts w:cs="Arial"/>
                <w:sz w:val="22"/>
                <w:szCs w:val="22"/>
              </w:rPr>
            </w:pPr>
          </w:p>
        </w:tc>
      </w:tr>
      <w:tr w:rsidR="003764E6" w:rsidRPr="00BD31D5" w14:paraId="341F3183"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650AD471" w14:textId="77777777" w:rsidR="003764E6" w:rsidRPr="00BD31D5" w:rsidRDefault="003764E6" w:rsidP="003764E6">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6B84F26D" w14:textId="2C5A7ED3" w:rsidR="003764E6" w:rsidRPr="003764E6" w:rsidRDefault="003764E6" w:rsidP="003764E6">
            <w:pPr>
              <w:pStyle w:val="ListParagraph"/>
              <w:numPr>
                <w:ilvl w:val="0"/>
                <w:numId w:val="8"/>
              </w:numPr>
              <w:jc w:val="both"/>
              <w:rPr>
                <w:rFonts w:cs="Arial"/>
                <w:sz w:val="22"/>
                <w:szCs w:val="22"/>
              </w:rPr>
            </w:pPr>
            <w:r w:rsidRPr="003764E6">
              <w:rPr>
                <w:rFonts w:cs="Arial"/>
                <w:sz w:val="22"/>
                <w:szCs w:val="22"/>
              </w:rPr>
              <w:t>10 kV ir 0,4 kV jungtys (kabelis). Jungties pagaminimo data žymenyje gali būti užrašyta permanentiniu markeriu.</w:t>
            </w:r>
          </w:p>
        </w:tc>
        <w:tc>
          <w:tcPr>
            <w:tcW w:w="7654" w:type="dxa"/>
            <w:gridSpan w:val="7"/>
            <w:tcBorders>
              <w:top w:val="nil"/>
              <w:left w:val="single" w:sz="4" w:space="0" w:color="auto"/>
              <w:bottom w:val="nil"/>
              <w:right w:val="single" w:sz="4" w:space="0" w:color="auto"/>
            </w:tcBorders>
          </w:tcPr>
          <w:p w14:paraId="665537B5" w14:textId="36474F2C" w:rsidR="003764E6" w:rsidRPr="003764E6" w:rsidRDefault="003764E6" w:rsidP="003764E6">
            <w:pPr>
              <w:jc w:val="both"/>
              <w:rPr>
                <w:rFonts w:cs="Arial"/>
                <w:sz w:val="22"/>
                <w:szCs w:val="22"/>
              </w:rPr>
            </w:pPr>
            <w:r w:rsidRPr="003764E6">
              <w:rPr>
                <w:rFonts w:cs="Arial"/>
                <w:sz w:val="22"/>
                <w:szCs w:val="22"/>
              </w:rPr>
              <w:t>Iš abiejų jungčių pusių ant kiekvienos jungties;</w:t>
            </w:r>
          </w:p>
        </w:tc>
        <w:tc>
          <w:tcPr>
            <w:tcW w:w="3260" w:type="dxa"/>
            <w:vMerge/>
          </w:tcPr>
          <w:p w14:paraId="6E46FB2F" w14:textId="77777777" w:rsidR="003764E6" w:rsidRPr="00BD31D5" w:rsidRDefault="003764E6" w:rsidP="003764E6">
            <w:pPr>
              <w:rPr>
                <w:rFonts w:cs="Arial"/>
                <w:sz w:val="22"/>
                <w:szCs w:val="22"/>
              </w:rPr>
            </w:pPr>
          </w:p>
        </w:tc>
      </w:tr>
      <w:tr w:rsidR="003764E6" w:rsidRPr="00BD31D5" w14:paraId="26D8276C"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2BBB36BF" w14:textId="77777777" w:rsidR="003764E6" w:rsidRPr="00BD31D5" w:rsidRDefault="003764E6" w:rsidP="003764E6">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48301427" w14:textId="08864200" w:rsidR="003764E6" w:rsidRPr="003764E6" w:rsidRDefault="003764E6" w:rsidP="003764E6">
            <w:pPr>
              <w:pStyle w:val="ListParagraph"/>
              <w:numPr>
                <w:ilvl w:val="0"/>
                <w:numId w:val="6"/>
              </w:numPr>
              <w:jc w:val="both"/>
              <w:rPr>
                <w:rFonts w:cs="Arial"/>
                <w:sz w:val="22"/>
                <w:szCs w:val="22"/>
              </w:rPr>
            </w:pPr>
            <w:r w:rsidRPr="003764E6">
              <w:rPr>
                <w:rFonts w:cs="Arial"/>
                <w:sz w:val="22"/>
                <w:szCs w:val="22"/>
              </w:rPr>
              <w:t>0,4 kV skirstykla:</w:t>
            </w:r>
          </w:p>
        </w:tc>
        <w:tc>
          <w:tcPr>
            <w:tcW w:w="7654" w:type="dxa"/>
            <w:gridSpan w:val="7"/>
            <w:tcBorders>
              <w:top w:val="nil"/>
              <w:left w:val="single" w:sz="4" w:space="0" w:color="auto"/>
              <w:bottom w:val="nil"/>
              <w:right w:val="single" w:sz="4" w:space="0" w:color="auto"/>
            </w:tcBorders>
          </w:tcPr>
          <w:p w14:paraId="7782030B" w14:textId="5FC26F5F" w:rsidR="003764E6" w:rsidRPr="003764E6" w:rsidRDefault="003764E6" w:rsidP="003764E6">
            <w:pPr>
              <w:jc w:val="both"/>
              <w:rPr>
                <w:rFonts w:cs="Arial"/>
                <w:sz w:val="22"/>
                <w:szCs w:val="22"/>
              </w:rPr>
            </w:pPr>
            <w:r w:rsidRPr="003764E6">
              <w:rPr>
                <w:rFonts w:cs="Arial"/>
                <w:sz w:val="22"/>
                <w:szCs w:val="22"/>
              </w:rPr>
              <w:t>„0,4 kV“, galios transformatoriaus įvadinis saugiklių-kirtiklių blokas „T“, saugiklių-kirtiklių eilės numeris (įskaitant ir rezervines saugiklių-kirtiklių vietas), saugiklio srovė (galios transformatoriaus galia jei naudojami gTr saugikliai), „Tik generatoriaus pajungimui“;</w:t>
            </w:r>
          </w:p>
        </w:tc>
        <w:tc>
          <w:tcPr>
            <w:tcW w:w="3260" w:type="dxa"/>
            <w:vMerge/>
          </w:tcPr>
          <w:p w14:paraId="51BBA5E5" w14:textId="77777777" w:rsidR="003764E6" w:rsidRPr="00BD31D5" w:rsidRDefault="003764E6" w:rsidP="003764E6">
            <w:pPr>
              <w:rPr>
                <w:rFonts w:cs="Arial"/>
                <w:sz w:val="22"/>
                <w:szCs w:val="22"/>
              </w:rPr>
            </w:pPr>
          </w:p>
        </w:tc>
      </w:tr>
      <w:tr w:rsidR="003764E6" w:rsidRPr="00BD31D5" w14:paraId="1A2B8231"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4D6D1CEC" w14:textId="77777777" w:rsidR="003764E6" w:rsidRPr="00BD31D5" w:rsidRDefault="003764E6" w:rsidP="003764E6">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6DFB5689" w14:textId="05B4B4AA" w:rsidR="003764E6" w:rsidRPr="003764E6" w:rsidRDefault="003764E6" w:rsidP="003764E6">
            <w:pPr>
              <w:pStyle w:val="ListParagraph"/>
              <w:numPr>
                <w:ilvl w:val="0"/>
                <w:numId w:val="7"/>
              </w:numPr>
              <w:jc w:val="both"/>
              <w:rPr>
                <w:rFonts w:cs="Arial"/>
                <w:sz w:val="22"/>
                <w:szCs w:val="22"/>
              </w:rPr>
            </w:pPr>
            <w:r w:rsidRPr="003764E6">
              <w:rPr>
                <w:rFonts w:cs="Arial"/>
                <w:sz w:val="22"/>
                <w:szCs w:val="22"/>
              </w:rPr>
              <w:t>Savų reikmių skydelis</w:t>
            </w:r>
          </w:p>
        </w:tc>
        <w:tc>
          <w:tcPr>
            <w:tcW w:w="7654" w:type="dxa"/>
            <w:gridSpan w:val="7"/>
            <w:tcBorders>
              <w:top w:val="nil"/>
              <w:left w:val="single" w:sz="4" w:space="0" w:color="auto"/>
              <w:bottom w:val="nil"/>
              <w:right w:val="single" w:sz="4" w:space="0" w:color="auto"/>
            </w:tcBorders>
          </w:tcPr>
          <w:p w14:paraId="5E33A693" w14:textId="52C37854" w:rsidR="003764E6" w:rsidRPr="003764E6" w:rsidRDefault="003764E6" w:rsidP="003764E6">
            <w:pPr>
              <w:jc w:val="both"/>
              <w:rPr>
                <w:rFonts w:cs="Arial"/>
                <w:sz w:val="22"/>
                <w:szCs w:val="22"/>
              </w:rPr>
            </w:pPr>
            <w:r w:rsidRPr="003764E6">
              <w:rPr>
                <w:rFonts w:cs="Arial"/>
                <w:sz w:val="22"/>
                <w:szCs w:val="22"/>
              </w:rPr>
              <w:t>Visi žymenys;</w:t>
            </w:r>
          </w:p>
        </w:tc>
        <w:tc>
          <w:tcPr>
            <w:tcW w:w="3260" w:type="dxa"/>
            <w:vMerge/>
          </w:tcPr>
          <w:p w14:paraId="7E8A4950" w14:textId="77777777" w:rsidR="003764E6" w:rsidRPr="00BD31D5" w:rsidRDefault="003764E6" w:rsidP="003764E6">
            <w:pPr>
              <w:rPr>
                <w:rFonts w:cs="Arial"/>
                <w:sz w:val="22"/>
                <w:szCs w:val="22"/>
              </w:rPr>
            </w:pPr>
          </w:p>
        </w:tc>
      </w:tr>
      <w:tr w:rsidR="003764E6" w:rsidRPr="00BD31D5" w14:paraId="1E60E9CB"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122E5CA8" w14:textId="77777777" w:rsidR="003764E6" w:rsidRPr="00BD31D5" w:rsidRDefault="003764E6" w:rsidP="003764E6">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17A55E1E" w14:textId="103403BA" w:rsidR="003764E6" w:rsidRPr="003764E6" w:rsidRDefault="003764E6" w:rsidP="003764E6">
            <w:pPr>
              <w:pStyle w:val="ListParagraph"/>
              <w:numPr>
                <w:ilvl w:val="0"/>
                <w:numId w:val="7"/>
              </w:numPr>
              <w:jc w:val="both"/>
              <w:rPr>
                <w:rFonts w:cs="Arial"/>
                <w:sz w:val="22"/>
                <w:szCs w:val="22"/>
              </w:rPr>
            </w:pPr>
            <w:r w:rsidRPr="003764E6">
              <w:rPr>
                <w:rFonts w:cs="Arial"/>
                <w:sz w:val="22"/>
                <w:szCs w:val="22"/>
              </w:rPr>
              <w:t>Srovės transformatoriai</w:t>
            </w:r>
          </w:p>
        </w:tc>
        <w:tc>
          <w:tcPr>
            <w:tcW w:w="7654" w:type="dxa"/>
            <w:gridSpan w:val="7"/>
            <w:tcBorders>
              <w:top w:val="nil"/>
              <w:left w:val="single" w:sz="4" w:space="0" w:color="auto"/>
              <w:bottom w:val="nil"/>
              <w:right w:val="single" w:sz="4" w:space="0" w:color="auto"/>
            </w:tcBorders>
          </w:tcPr>
          <w:p w14:paraId="3E186A82" w14:textId="5D771FD4" w:rsidR="003764E6" w:rsidRPr="003764E6" w:rsidRDefault="003764E6" w:rsidP="003764E6">
            <w:pPr>
              <w:jc w:val="both"/>
              <w:rPr>
                <w:rFonts w:cs="Arial"/>
                <w:sz w:val="22"/>
                <w:szCs w:val="22"/>
              </w:rPr>
            </w:pPr>
            <w:r w:rsidRPr="003764E6">
              <w:rPr>
                <w:rFonts w:cs="Arial"/>
                <w:sz w:val="22"/>
                <w:szCs w:val="22"/>
              </w:rPr>
              <w:t>Visi žymenys ir laidų markiravimas;</w:t>
            </w:r>
          </w:p>
        </w:tc>
        <w:tc>
          <w:tcPr>
            <w:tcW w:w="3260" w:type="dxa"/>
            <w:vMerge/>
          </w:tcPr>
          <w:p w14:paraId="49BACD40" w14:textId="77777777" w:rsidR="003764E6" w:rsidRPr="00BD31D5" w:rsidRDefault="003764E6" w:rsidP="003764E6">
            <w:pPr>
              <w:rPr>
                <w:rFonts w:cs="Arial"/>
                <w:sz w:val="22"/>
                <w:szCs w:val="22"/>
              </w:rPr>
            </w:pPr>
          </w:p>
        </w:tc>
      </w:tr>
      <w:tr w:rsidR="003764E6" w:rsidRPr="00BD31D5" w14:paraId="7A0684AB"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06F5C68C" w14:textId="77777777" w:rsidR="003764E6" w:rsidRPr="00BD31D5" w:rsidRDefault="003764E6" w:rsidP="003764E6">
            <w:pPr>
              <w:tabs>
                <w:tab w:val="left" w:pos="284"/>
              </w:tabs>
              <w:rPr>
                <w:rFonts w:cs="Arial"/>
                <w:sz w:val="22"/>
                <w:szCs w:val="22"/>
              </w:rPr>
            </w:pPr>
          </w:p>
        </w:tc>
        <w:tc>
          <w:tcPr>
            <w:tcW w:w="3828" w:type="dxa"/>
            <w:tcBorders>
              <w:top w:val="nil"/>
              <w:left w:val="single" w:sz="4" w:space="0" w:color="auto"/>
              <w:bottom w:val="single" w:sz="4" w:space="0" w:color="auto"/>
              <w:right w:val="single" w:sz="4" w:space="0" w:color="auto"/>
            </w:tcBorders>
          </w:tcPr>
          <w:p w14:paraId="10A2F054" w14:textId="77777777" w:rsidR="003764E6" w:rsidRPr="003764E6" w:rsidRDefault="003764E6" w:rsidP="003764E6">
            <w:pPr>
              <w:pStyle w:val="ListParagraph"/>
              <w:numPr>
                <w:ilvl w:val="0"/>
                <w:numId w:val="7"/>
              </w:numPr>
              <w:jc w:val="both"/>
              <w:rPr>
                <w:rFonts w:cs="Arial"/>
                <w:sz w:val="22"/>
                <w:szCs w:val="22"/>
              </w:rPr>
            </w:pPr>
            <w:r w:rsidRPr="003764E6">
              <w:rPr>
                <w:rFonts w:cs="Arial"/>
                <w:sz w:val="22"/>
                <w:szCs w:val="22"/>
              </w:rPr>
              <w:t>Apskaita ir bandymo gnybtynas</w:t>
            </w:r>
          </w:p>
          <w:p w14:paraId="55EA7160" w14:textId="77777777" w:rsidR="003764E6" w:rsidRPr="003764E6" w:rsidRDefault="003764E6" w:rsidP="003764E6">
            <w:pPr>
              <w:jc w:val="both"/>
              <w:rPr>
                <w:rFonts w:cs="Arial"/>
                <w:sz w:val="22"/>
                <w:szCs w:val="22"/>
              </w:rPr>
            </w:pPr>
          </w:p>
          <w:p w14:paraId="1DCEAC5F" w14:textId="1E0C45D2" w:rsidR="003764E6" w:rsidRPr="003764E6" w:rsidRDefault="003764E6" w:rsidP="003764E6">
            <w:pPr>
              <w:rPr>
                <w:rFonts w:cs="Arial"/>
                <w:sz w:val="22"/>
                <w:szCs w:val="22"/>
              </w:rPr>
            </w:pPr>
            <w:r w:rsidRPr="003764E6">
              <w:rPr>
                <w:rFonts w:cs="Arial"/>
                <w:sz w:val="22"/>
                <w:szCs w:val="22"/>
              </w:rPr>
              <w:t>*Žymenys turi būti suderinti su Užsakovu prieš pristatant į objektą pirmai transformatorinei.</w:t>
            </w:r>
          </w:p>
        </w:tc>
        <w:tc>
          <w:tcPr>
            <w:tcW w:w="7654" w:type="dxa"/>
            <w:gridSpan w:val="7"/>
            <w:tcBorders>
              <w:top w:val="nil"/>
              <w:left w:val="single" w:sz="4" w:space="0" w:color="auto"/>
              <w:bottom w:val="single" w:sz="4" w:space="0" w:color="auto"/>
              <w:right w:val="single" w:sz="4" w:space="0" w:color="auto"/>
            </w:tcBorders>
          </w:tcPr>
          <w:p w14:paraId="1CB7853E" w14:textId="2C22063F" w:rsidR="003764E6" w:rsidRPr="003764E6" w:rsidRDefault="003764E6" w:rsidP="003764E6">
            <w:pPr>
              <w:jc w:val="both"/>
              <w:rPr>
                <w:rFonts w:cs="Arial"/>
                <w:sz w:val="22"/>
                <w:szCs w:val="22"/>
              </w:rPr>
            </w:pPr>
            <w:r w:rsidRPr="003764E6">
              <w:rPr>
                <w:rFonts w:cs="Arial"/>
                <w:sz w:val="22"/>
                <w:szCs w:val="22"/>
              </w:rPr>
              <w:t>Visi žymenys ir laidų markiravimas.</w:t>
            </w:r>
          </w:p>
        </w:tc>
        <w:tc>
          <w:tcPr>
            <w:tcW w:w="3260" w:type="dxa"/>
            <w:vMerge/>
          </w:tcPr>
          <w:p w14:paraId="477F4F00" w14:textId="77777777" w:rsidR="003764E6" w:rsidRPr="00BD31D5" w:rsidRDefault="003764E6" w:rsidP="003764E6">
            <w:pPr>
              <w:rPr>
                <w:rFonts w:cs="Arial"/>
                <w:sz w:val="22"/>
                <w:szCs w:val="22"/>
              </w:rPr>
            </w:pPr>
          </w:p>
        </w:tc>
      </w:tr>
      <w:tr w:rsidR="003764E6" w:rsidRPr="00BD31D5" w14:paraId="25BE0F73"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71C93DF" w14:textId="373772F5" w:rsidR="003764E6" w:rsidRPr="00BD31D5" w:rsidRDefault="003764E6" w:rsidP="003764E6">
            <w:pPr>
              <w:tabs>
                <w:tab w:val="left" w:pos="284"/>
              </w:tabs>
              <w:rPr>
                <w:rFonts w:cs="Arial"/>
                <w:sz w:val="22"/>
                <w:szCs w:val="22"/>
              </w:rPr>
            </w:pPr>
            <w:r w:rsidRPr="00BD31D5">
              <w:rPr>
                <w:rFonts w:cs="Arial"/>
                <w:sz w:val="22"/>
                <w:szCs w:val="22"/>
              </w:rPr>
              <w:t>46.</w:t>
            </w:r>
          </w:p>
        </w:tc>
        <w:tc>
          <w:tcPr>
            <w:tcW w:w="3828" w:type="dxa"/>
            <w:tcBorders>
              <w:top w:val="single" w:sz="4" w:space="0" w:color="auto"/>
              <w:left w:val="single" w:sz="4" w:space="0" w:color="auto"/>
              <w:bottom w:val="single" w:sz="4" w:space="0" w:color="auto"/>
              <w:right w:val="single" w:sz="4" w:space="0" w:color="auto"/>
            </w:tcBorders>
          </w:tcPr>
          <w:p w14:paraId="4E61C6AD" w14:textId="20657898" w:rsidR="003764E6" w:rsidRPr="00BD31D5" w:rsidRDefault="003764E6" w:rsidP="003764E6">
            <w:pPr>
              <w:rPr>
                <w:rFonts w:cs="Arial"/>
                <w:sz w:val="22"/>
                <w:szCs w:val="22"/>
              </w:rPr>
            </w:pPr>
            <w:r w:rsidRPr="00BD31D5">
              <w:rPr>
                <w:rFonts w:cs="Arial"/>
                <w:sz w:val="22"/>
                <w:szCs w:val="22"/>
              </w:rPr>
              <w:t xml:space="preserve">Durų užrakinimo sistema </w:t>
            </w:r>
            <w:r w:rsidRPr="00BD31D5">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180FAD92" w14:textId="5EBBECD0" w:rsidR="003764E6" w:rsidRPr="00BD31D5" w:rsidRDefault="003764E6" w:rsidP="003764E6">
            <w:pPr>
              <w:jc w:val="both"/>
              <w:rPr>
                <w:rFonts w:cs="Arial"/>
                <w:sz w:val="22"/>
                <w:szCs w:val="22"/>
              </w:rPr>
            </w:pPr>
            <w:r w:rsidRPr="00BD31D5">
              <w:rPr>
                <w:rFonts w:cs="Arial"/>
                <w:sz w:val="22"/>
                <w:szCs w:val="22"/>
              </w:rPr>
              <w:t>Pagal „Modulinių ir betoninių transformatorinių užrakinimo spynos ir raktai“ techninius reikalavimus.</w:t>
            </w:r>
          </w:p>
        </w:tc>
        <w:tc>
          <w:tcPr>
            <w:tcW w:w="3260" w:type="dxa"/>
            <w:tcBorders>
              <w:top w:val="single" w:sz="4" w:space="0" w:color="auto"/>
              <w:left w:val="single" w:sz="4" w:space="0" w:color="auto"/>
              <w:bottom w:val="single" w:sz="4" w:space="0" w:color="auto"/>
              <w:right w:val="single" w:sz="4" w:space="0" w:color="auto"/>
            </w:tcBorders>
          </w:tcPr>
          <w:p w14:paraId="2C8281E6" w14:textId="77777777" w:rsidR="003764E6" w:rsidRPr="00BD31D5" w:rsidRDefault="003764E6" w:rsidP="003764E6">
            <w:pPr>
              <w:rPr>
                <w:rFonts w:cs="Arial"/>
                <w:sz w:val="22"/>
                <w:szCs w:val="22"/>
              </w:rPr>
            </w:pPr>
          </w:p>
        </w:tc>
      </w:tr>
      <w:tr w:rsidR="003764E6" w:rsidRPr="00BD31D5" w14:paraId="592B2426"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7637FC7" w14:textId="71681DB9" w:rsidR="003764E6" w:rsidRPr="00BD31D5" w:rsidRDefault="003764E6" w:rsidP="003764E6">
            <w:pPr>
              <w:tabs>
                <w:tab w:val="left" w:pos="284"/>
              </w:tabs>
              <w:rPr>
                <w:rFonts w:cs="Arial"/>
                <w:sz w:val="22"/>
                <w:szCs w:val="22"/>
              </w:rPr>
            </w:pPr>
            <w:r w:rsidRPr="00BD31D5">
              <w:rPr>
                <w:rFonts w:cs="Arial"/>
                <w:sz w:val="22"/>
                <w:szCs w:val="22"/>
              </w:rPr>
              <w:t>47.</w:t>
            </w:r>
          </w:p>
        </w:tc>
        <w:tc>
          <w:tcPr>
            <w:tcW w:w="3828" w:type="dxa"/>
            <w:tcBorders>
              <w:top w:val="single" w:sz="4" w:space="0" w:color="auto"/>
              <w:left w:val="single" w:sz="4" w:space="0" w:color="auto"/>
              <w:bottom w:val="single" w:sz="4" w:space="0" w:color="auto"/>
              <w:right w:val="single" w:sz="4" w:space="0" w:color="auto"/>
            </w:tcBorders>
          </w:tcPr>
          <w:p w14:paraId="0F29B656" w14:textId="1F1915C9" w:rsidR="003764E6" w:rsidRPr="00BD31D5" w:rsidRDefault="003764E6" w:rsidP="003764E6">
            <w:pPr>
              <w:rPr>
                <w:rFonts w:cs="Arial"/>
                <w:sz w:val="22"/>
                <w:szCs w:val="22"/>
              </w:rPr>
            </w:pPr>
            <w:r w:rsidRPr="00BD31D5">
              <w:rPr>
                <w:rFonts w:cs="Arial"/>
                <w:sz w:val="22"/>
                <w:szCs w:val="22"/>
              </w:rPr>
              <w:t xml:space="preserve">Durų fiksavimas </w:t>
            </w:r>
            <w:r w:rsidRPr="00BD31D5">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4E44A7D4" w14:textId="387A7D3E" w:rsidR="003764E6" w:rsidRPr="00BD31D5" w:rsidRDefault="003764E6" w:rsidP="003764E6">
            <w:pPr>
              <w:jc w:val="both"/>
              <w:rPr>
                <w:rFonts w:cs="Arial"/>
                <w:sz w:val="22"/>
                <w:szCs w:val="22"/>
              </w:rPr>
            </w:pPr>
            <w:r w:rsidRPr="00BD31D5">
              <w:rPr>
                <w:rFonts w:cs="Arial"/>
                <w:sz w:val="22"/>
                <w:szCs w:val="22"/>
              </w:rPr>
              <w:t>Atidarytos durys tvirtinamos fiksatoriumi</w:t>
            </w:r>
          </w:p>
        </w:tc>
        <w:tc>
          <w:tcPr>
            <w:tcW w:w="3260" w:type="dxa"/>
            <w:tcBorders>
              <w:top w:val="single" w:sz="4" w:space="0" w:color="auto"/>
              <w:left w:val="single" w:sz="4" w:space="0" w:color="auto"/>
              <w:bottom w:val="single" w:sz="4" w:space="0" w:color="auto"/>
              <w:right w:val="single" w:sz="4" w:space="0" w:color="auto"/>
            </w:tcBorders>
          </w:tcPr>
          <w:p w14:paraId="3AE75EC3" w14:textId="77777777" w:rsidR="003764E6" w:rsidRPr="00BD31D5" w:rsidRDefault="003764E6" w:rsidP="003764E6">
            <w:pPr>
              <w:rPr>
                <w:rFonts w:cs="Arial"/>
                <w:sz w:val="22"/>
                <w:szCs w:val="22"/>
              </w:rPr>
            </w:pPr>
          </w:p>
        </w:tc>
      </w:tr>
      <w:tr w:rsidR="003764E6" w:rsidRPr="00BD31D5" w14:paraId="5ECF99B9"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716A051" w14:textId="462296B4" w:rsidR="003764E6" w:rsidRPr="00BD31D5" w:rsidRDefault="003764E6" w:rsidP="003764E6">
            <w:pPr>
              <w:tabs>
                <w:tab w:val="left" w:pos="284"/>
              </w:tabs>
              <w:rPr>
                <w:rFonts w:cs="Arial"/>
                <w:bCs/>
                <w:sz w:val="22"/>
                <w:szCs w:val="22"/>
              </w:rPr>
            </w:pPr>
            <w:r w:rsidRPr="00BD31D5">
              <w:rPr>
                <w:rFonts w:cs="Arial"/>
                <w:bCs/>
                <w:sz w:val="22"/>
                <w:szCs w:val="22"/>
              </w:rPr>
              <w:t>48.</w:t>
            </w:r>
          </w:p>
        </w:tc>
        <w:tc>
          <w:tcPr>
            <w:tcW w:w="3828" w:type="dxa"/>
            <w:tcBorders>
              <w:top w:val="single" w:sz="4" w:space="0" w:color="auto"/>
              <w:left w:val="single" w:sz="4" w:space="0" w:color="auto"/>
              <w:bottom w:val="single" w:sz="4" w:space="0" w:color="auto"/>
              <w:right w:val="single" w:sz="4" w:space="0" w:color="auto"/>
            </w:tcBorders>
            <w:vAlign w:val="center"/>
          </w:tcPr>
          <w:p w14:paraId="6A112D72" w14:textId="533433A0" w:rsidR="003764E6" w:rsidRPr="00BD31D5" w:rsidRDefault="003764E6" w:rsidP="003764E6">
            <w:pPr>
              <w:jc w:val="both"/>
              <w:rPr>
                <w:rFonts w:cs="Arial"/>
                <w:bCs/>
                <w:color w:val="000000" w:themeColor="text1"/>
                <w:sz w:val="22"/>
                <w:szCs w:val="22"/>
              </w:rPr>
            </w:pPr>
            <w:r w:rsidRPr="00BD31D5">
              <w:rPr>
                <w:rFonts w:cs="Arial"/>
                <w:bCs/>
                <w:color w:val="000000" w:themeColor="text1"/>
                <w:sz w:val="22"/>
                <w:szCs w:val="22"/>
              </w:rPr>
              <w:t xml:space="preserve">Kartu su pasiūlymu teikiama dokumentacija Lietuvių arba Anglų kalba, jei siūloma transformatorinė </w:t>
            </w:r>
            <w:r w:rsidRPr="00BD31D5">
              <w:rPr>
                <w:rFonts w:cs="Arial"/>
                <w:bCs/>
                <w:color w:val="000000" w:themeColor="text1"/>
                <w:sz w:val="22"/>
                <w:szCs w:val="22"/>
              </w:rPr>
              <w:lastRenderedPageBreak/>
              <w:t>neįtraukta į ESO patvirtintų medžiagų sąrašą:</w:t>
            </w:r>
          </w:p>
        </w:tc>
        <w:tc>
          <w:tcPr>
            <w:tcW w:w="7654" w:type="dxa"/>
            <w:gridSpan w:val="7"/>
            <w:tcBorders>
              <w:top w:val="single" w:sz="4" w:space="0" w:color="auto"/>
              <w:left w:val="single" w:sz="4" w:space="0" w:color="auto"/>
              <w:bottom w:val="single" w:sz="4" w:space="0" w:color="auto"/>
              <w:right w:val="single" w:sz="4" w:space="0" w:color="auto"/>
            </w:tcBorders>
          </w:tcPr>
          <w:p w14:paraId="30096F71" w14:textId="77777777" w:rsidR="003764E6" w:rsidRPr="00BD31D5" w:rsidRDefault="003764E6" w:rsidP="003764E6">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750513A5" w14:textId="77777777" w:rsidR="003764E6" w:rsidRPr="00BD31D5" w:rsidRDefault="003764E6" w:rsidP="003764E6">
            <w:pPr>
              <w:rPr>
                <w:rFonts w:cs="Arial"/>
                <w:sz w:val="22"/>
                <w:szCs w:val="22"/>
              </w:rPr>
            </w:pPr>
          </w:p>
        </w:tc>
      </w:tr>
      <w:tr w:rsidR="003764E6" w:rsidRPr="00BD31D5" w14:paraId="0A857086"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D4946EA" w14:textId="4B2A5240" w:rsidR="003764E6" w:rsidRPr="00BD31D5" w:rsidRDefault="003764E6" w:rsidP="003764E6">
            <w:pPr>
              <w:tabs>
                <w:tab w:val="left" w:pos="284"/>
              </w:tabs>
              <w:rPr>
                <w:rFonts w:cs="Arial"/>
                <w:sz w:val="22"/>
                <w:szCs w:val="22"/>
              </w:rPr>
            </w:pPr>
            <w:r w:rsidRPr="00BD31D5">
              <w:rPr>
                <w:rFonts w:cs="Arial"/>
                <w:sz w:val="22"/>
                <w:szCs w:val="22"/>
              </w:rPr>
              <w:t>48.1.</w:t>
            </w:r>
          </w:p>
        </w:tc>
        <w:tc>
          <w:tcPr>
            <w:tcW w:w="3828" w:type="dxa"/>
            <w:tcBorders>
              <w:top w:val="single" w:sz="4" w:space="0" w:color="auto"/>
              <w:left w:val="single" w:sz="4" w:space="0" w:color="auto"/>
              <w:bottom w:val="single" w:sz="4" w:space="0" w:color="auto"/>
              <w:right w:val="single" w:sz="4" w:space="0" w:color="auto"/>
            </w:tcBorders>
            <w:vAlign w:val="center"/>
          </w:tcPr>
          <w:p w14:paraId="5F3270BF"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2D1C4540" w14:textId="1FB22DAB" w:rsidR="003764E6" w:rsidRPr="00BD31D5" w:rsidRDefault="003764E6" w:rsidP="003764E6">
            <w:pPr>
              <w:jc w:val="both"/>
              <w:rPr>
                <w:rFonts w:cs="Arial"/>
                <w:bCs/>
                <w:color w:val="000000" w:themeColor="text1"/>
                <w:sz w:val="22"/>
                <w:szCs w:val="22"/>
              </w:rPr>
            </w:pPr>
            <w:r w:rsidRPr="00BD31D5">
              <w:rPr>
                <w:rFonts w:cs="Arial"/>
                <w:bCs/>
                <w:color w:val="000000" w:themeColor="text1"/>
                <w:sz w:val="22"/>
                <w:szCs w:val="22"/>
              </w:rPr>
              <w:t>Tipo bandymų protokolų kopijos įrodančios atitikimą LST EN 62271-202 standarto reikalavimams;</w:t>
            </w:r>
          </w:p>
        </w:tc>
        <w:tc>
          <w:tcPr>
            <w:tcW w:w="3260" w:type="dxa"/>
            <w:tcBorders>
              <w:top w:val="single" w:sz="4" w:space="0" w:color="auto"/>
              <w:left w:val="single" w:sz="4" w:space="0" w:color="auto"/>
              <w:bottom w:val="single" w:sz="4" w:space="0" w:color="auto"/>
              <w:right w:val="single" w:sz="4" w:space="0" w:color="auto"/>
            </w:tcBorders>
          </w:tcPr>
          <w:p w14:paraId="30997760" w14:textId="77777777" w:rsidR="003764E6" w:rsidRPr="00BD31D5" w:rsidRDefault="003764E6" w:rsidP="003764E6">
            <w:pPr>
              <w:rPr>
                <w:rFonts w:cs="Arial"/>
                <w:sz w:val="22"/>
                <w:szCs w:val="22"/>
              </w:rPr>
            </w:pPr>
          </w:p>
        </w:tc>
      </w:tr>
      <w:tr w:rsidR="003764E6" w:rsidRPr="00BD31D5" w14:paraId="4DDF1667"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C3A8591" w14:textId="05F00E18" w:rsidR="003764E6" w:rsidRPr="00BD31D5" w:rsidRDefault="003764E6" w:rsidP="003764E6">
            <w:pPr>
              <w:tabs>
                <w:tab w:val="left" w:pos="284"/>
              </w:tabs>
              <w:rPr>
                <w:rFonts w:cs="Arial"/>
                <w:sz w:val="22"/>
                <w:szCs w:val="22"/>
              </w:rPr>
            </w:pPr>
            <w:r w:rsidRPr="00BD31D5">
              <w:rPr>
                <w:rFonts w:cs="Arial"/>
                <w:sz w:val="22"/>
                <w:szCs w:val="22"/>
              </w:rPr>
              <w:t>48.2.</w:t>
            </w:r>
          </w:p>
        </w:tc>
        <w:tc>
          <w:tcPr>
            <w:tcW w:w="3828" w:type="dxa"/>
            <w:tcBorders>
              <w:top w:val="single" w:sz="4" w:space="0" w:color="auto"/>
              <w:left w:val="single" w:sz="4" w:space="0" w:color="auto"/>
              <w:bottom w:val="single" w:sz="4" w:space="0" w:color="auto"/>
              <w:right w:val="single" w:sz="4" w:space="0" w:color="auto"/>
            </w:tcBorders>
            <w:vAlign w:val="center"/>
          </w:tcPr>
          <w:p w14:paraId="2C22F10E"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38676B5" w14:textId="45BF4DFB" w:rsidR="003764E6" w:rsidRPr="00BD31D5" w:rsidRDefault="003764E6" w:rsidP="003764E6">
            <w:pPr>
              <w:ind w:right="175"/>
              <w:jc w:val="both"/>
              <w:rPr>
                <w:rFonts w:cs="Arial"/>
                <w:b/>
                <w:color w:val="000000" w:themeColor="text1"/>
                <w:sz w:val="22"/>
                <w:szCs w:val="22"/>
              </w:rPr>
            </w:pPr>
            <w:r w:rsidRPr="00BD31D5">
              <w:rPr>
                <w:rFonts w:cs="Arial"/>
                <w:color w:val="000000" w:themeColor="text1"/>
                <w:sz w:val="22"/>
                <w:szCs w:val="22"/>
              </w:rPr>
              <w:t>Transformatorinės instrukcija;</w:t>
            </w:r>
          </w:p>
        </w:tc>
        <w:tc>
          <w:tcPr>
            <w:tcW w:w="3260" w:type="dxa"/>
            <w:tcBorders>
              <w:top w:val="single" w:sz="4" w:space="0" w:color="auto"/>
              <w:left w:val="single" w:sz="4" w:space="0" w:color="auto"/>
              <w:bottom w:val="single" w:sz="4" w:space="0" w:color="auto"/>
              <w:right w:val="single" w:sz="4" w:space="0" w:color="auto"/>
            </w:tcBorders>
          </w:tcPr>
          <w:p w14:paraId="6884E8AD" w14:textId="77777777" w:rsidR="003764E6" w:rsidRPr="00BD31D5" w:rsidRDefault="003764E6" w:rsidP="003764E6">
            <w:pPr>
              <w:rPr>
                <w:rFonts w:cs="Arial"/>
                <w:sz w:val="22"/>
                <w:szCs w:val="22"/>
              </w:rPr>
            </w:pPr>
          </w:p>
        </w:tc>
      </w:tr>
      <w:tr w:rsidR="003764E6" w:rsidRPr="00BD31D5" w14:paraId="13DD319B"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26B5A4B" w14:textId="1CE64124" w:rsidR="003764E6" w:rsidRPr="00BD31D5" w:rsidRDefault="003764E6" w:rsidP="003764E6">
            <w:pPr>
              <w:tabs>
                <w:tab w:val="left" w:pos="284"/>
              </w:tabs>
              <w:rPr>
                <w:rFonts w:cs="Arial"/>
                <w:sz w:val="22"/>
                <w:szCs w:val="22"/>
              </w:rPr>
            </w:pPr>
            <w:r w:rsidRPr="00BD31D5">
              <w:rPr>
                <w:rFonts w:cs="Arial"/>
                <w:sz w:val="22"/>
                <w:szCs w:val="22"/>
              </w:rPr>
              <w:t>48.3.</w:t>
            </w:r>
          </w:p>
        </w:tc>
        <w:tc>
          <w:tcPr>
            <w:tcW w:w="3828" w:type="dxa"/>
            <w:tcBorders>
              <w:top w:val="single" w:sz="4" w:space="0" w:color="auto"/>
              <w:left w:val="single" w:sz="4" w:space="0" w:color="auto"/>
              <w:bottom w:val="single" w:sz="4" w:space="0" w:color="auto"/>
              <w:right w:val="single" w:sz="4" w:space="0" w:color="auto"/>
            </w:tcBorders>
            <w:vAlign w:val="center"/>
          </w:tcPr>
          <w:p w14:paraId="6B739FCC"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DC649ED" w14:textId="74DA1251" w:rsidR="003764E6" w:rsidRPr="00BD31D5" w:rsidRDefault="003764E6" w:rsidP="003764E6">
            <w:pPr>
              <w:jc w:val="both"/>
              <w:rPr>
                <w:rFonts w:cs="Arial"/>
                <w:bCs/>
                <w:color w:val="000000" w:themeColor="text1"/>
                <w:sz w:val="22"/>
                <w:szCs w:val="22"/>
              </w:rPr>
            </w:pPr>
            <w:r w:rsidRPr="00BD31D5">
              <w:rPr>
                <w:rFonts w:cs="Arial"/>
                <w:bCs/>
                <w:color w:val="000000" w:themeColor="text1"/>
                <w:sz w:val="22"/>
                <w:szCs w:val="22"/>
              </w:rPr>
              <w:t>Transportavimo, montavimo instrukcijos;</w:t>
            </w:r>
          </w:p>
        </w:tc>
        <w:tc>
          <w:tcPr>
            <w:tcW w:w="3260" w:type="dxa"/>
            <w:tcBorders>
              <w:top w:val="single" w:sz="4" w:space="0" w:color="auto"/>
              <w:left w:val="single" w:sz="4" w:space="0" w:color="auto"/>
              <w:bottom w:val="single" w:sz="4" w:space="0" w:color="auto"/>
              <w:right w:val="single" w:sz="4" w:space="0" w:color="auto"/>
            </w:tcBorders>
          </w:tcPr>
          <w:p w14:paraId="4B0EDA65" w14:textId="77777777" w:rsidR="003764E6" w:rsidRPr="00BD31D5" w:rsidRDefault="003764E6" w:rsidP="003764E6">
            <w:pPr>
              <w:rPr>
                <w:rFonts w:cs="Arial"/>
                <w:sz w:val="22"/>
                <w:szCs w:val="22"/>
              </w:rPr>
            </w:pPr>
          </w:p>
        </w:tc>
      </w:tr>
      <w:tr w:rsidR="003764E6" w:rsidRPr="00BD31D5" w14:paraId="701CA013"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7C4C3C7" w14:textId="4398266F" w:rsidR="003764E6" w:rsidRPr="00BD31D5" w:rsidRDefault="003764E6" w:rsidP="003764E6">
            <w:pPr>
              <w:tabs>
                <w:tab w:val="left" w:pos="284"/>
              </w:tabs>
              <w:rPr>
                <w:rFonts w:cs="Arial"/>
                <w:sz w:val="22"/>
                <w:szCs w:val="22"/>
              </w:rPr>
            </w:pPr>
            <w:r w:rsidRPr="00BD31D5">
              <w:rPr>
                <w:rFonts w:cs="Arial"/>
                <w:sz w:val="22"/>
                <w:szCs w:val="22"/>
              </w:rPr>
              <w:t>48.4.</w:t>
            </w:r>
          </w:p>
        </w:tc>
        <w:tc>
          <w:tcPr>
            <w:tcW w:w="3828" w:type="dxa"/>
            <w:tcBorders>
              <w:top w:val="single" w:sz="4" w:space="0" w:color="auto"/>
              <w:left w:val="single" w:sz="4" w:space="0" w:color="auto"/>
              <w:bottom w:val="single" w:sz="4" w:space="0" w:color="auto"/>
              <w:right w:val="single" w:sz="4" w:space="0" w:color="auto"/>
            </w:tcBorders>
            <w:vAlign w:val="center"/>
          </w:tcPr>
          <w:p w14:paraId="4297732C"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72A3C92" w14:textId="243213E9" w:rsidR="003764E6" w:rsidRPr="00BD31D5" w:rsidRDefault="003764E6" w:rsidP="003764E6">
            <w:pPr>
              <w:jc w:val="both"/>
              <w:rPr>
                <w:rFonts w:cs="Arial"/>
                <w:bCs/>
                <w:color w:val="000000" w:themeColor="text1"/>
                <w:sz w:val="22"/>
                <w:szCs w:val="22"/>
              </w:rPr>
            </w:pPr>
            <w:r w:rsidRPr="00BD31D5">
              <w:rPr>
                <w:rFonts w:cs="Arial"/>
                <w:bCs/>
                <w:color w:val="000000" w:themeColor="text1"/>
                <w:sz w:val="22"/>
                <w:szCs w:val="22"/>
              </w:rPr>
              <w:t>Eksploatavimo instrukcija;</w:t>
            </w:r>
          </w:p>
        </w:tc>
        <w:tc>
          <w:tcPr>
            <w:tcW w:w="3260" w:type="dxa"/>
            <w:tcBorders>
              <w:top w:val="single" w:sz="4" w:space="0" w:color="auto"/>
              <w:left w:val="single" w:sz="4" w:space="0" w:color="auto"/>
              <w:bottom w:val="single" w:sz="4" w:space="0" w:color="auto"/>
              <w:right w:val="single" w:sz="4" w:space="0" w:color="auto"/>
            </w:tcBorders>
          </w:tcPr>
          <w:p w14:paraId="3A6281DC" w14:textId="77777777" w:rsidR="003764E6" w:rsidRPr="00BD31D5" w:rsidRDefault="003764E6" w:rsidP="003764E6">
            <w:pPr>
              <w:rPr>
                <w:rFonts w:cs="Arial"/>
                <w:sz w:val="22"/>
                <w:szCs w:val="22"/>
              </w:rPr>
            </w:pPr>
          </w:p>
        </w:tc>
      </w:tr>
      <w:tr w:rsidR="003764E6" w:rsidRPr="00BD31D5" w14:paraId="1C185A47"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535D9DD" w14:textId="69B1F723" w:rsidR="003764E6" w:rsidRPr="00BD31D5" w:rsidRDefault="003764E6" w:rsidP="003764E6">
            <w:pPr>
              <w:tabs>
                <w:tab w:val="left" w:pos="284"/>
              </w:tabs>
              <w:rPr>
                <w:rFonts w:cs="Arial"/>
                <w:sz w:val="22"/>
                <w:szCs w:val="22"/>
              </w:rPr>
            </w:pPr>
            <w:r w:rsidRPr="00BD31D5">
              <w:rPr>
                <w:rFonts w:cs="Arial"/>
                <w:sz w:val="22"/>
                <w:szCs w:val="22"/>
              </w:rPr>
              <w:t>48.5.</w:t>
            </w:r>
          </w:p>
        </w:tc>
        <w:tc>
          <w:tcPr>
            <w:tcW w:w="3828" w:type="dxa"/>
            <w:tcBorders>
              <w:top w:val="single" w:sz="4" w:space="0" w:color="auto"/>
              <w:left w:val="single" w:sz="4" w:space="0" w:color="auto"/>
              <w:bottom w:val="single" w:sz="4" w:space="0" w:color="auto"/>
              <w:right w:val="single" w:sz="4" w:space="0" w:color="auto"/>
            </w:tcBorders>
            <w:vAlign w:val="center"/>
          </w:tcPr>
          <w:p w14:paraId="4DF3A88F"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7965569" w14:textId="0B491A25" w:rsidR="003764E6" w:rsidRPr="00BD31D5" w:rsidRDefault="003764E6" w:rsidP="003764E6">
            <w:pPr>
              <w:jc w:val="both"/>
              <w:rPr>
                <w:rFonts w:cs="Arial"/>
                <w:bCs/>
                <w:color w:val="000000" w:themeColor="text1"/>
                <w:sz w:val="22"/>
                <w:szCs w:val="22"/>
              </w:rPr>
            </w:pPr>
            <w:r w:rsidRPr="00BD31D5">
              <w:rPr>
                <w:rFonts w:cs="Arial"/>
                <w:bCs/>
                <w:color w:val="000000" w:themeColor="text1"/>
                <w:sz w:val="22"/>
                <w:szCs w:val="22"/>
              </w:rPr>
              <w:t>Transformatorinės brėžiniai (grunto darbai, bendras vaizdas – gabaritinis, galios transformatoriaus skyriaus, įrangos išdėstymo, kontrolinės apskaitos, pamato, TSPĮ spintos montavimo vietos;</w:t>
            </w:r>
          </w:p>
        </w:tc>
        <w:tc>
          <w:tcPr>
            <w:tcW w:w="3260" w:type="dxa"/>
            <w:tcBorders>
              <w:top w:val="single" w:sz="4" w:space="0" w:color="auto"/>
              <w:left w:val="single" w:sz="4" w:space="0" w:color="auto"/>
              <w:bottom w:val="single" w:sz="4" w:space="0" w:color="auto"/>
              <w:right w:val="single" w:sz="4" w:space="0" w:color="auto"/>
            </w:tcBorders>
          </w:tcPr>
          <w:p w14:paraId="7D57605A" w14:textId="77777777" w:rsidR="003764E6" w:rsidRPr="00BD31D5" w:rsidRDefault="003764E6" w:rsidP="003764E6">
            <w:pPr>
              <w:rPr>
                <w:rFonts w:cs="Arial"/>
                <w:sz w:val="22"/>
                <w:szCs w:val="22"/>
              </w:rPr>
            </w:pPr>
          </w:p>
        </w:tc>
      </w:tr>
      <w:tr w:rsidR="003764E6" w:rsidRPr="00BD31D5" w14:paraId="45088BFE"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D4C19C0" w14:textId="3011246B" w:rsidR="003764E6" w:rsidRPr="00BD31D5" w:rsidRDefault="003764E6" w:rsidP="003764E6">
            <w:pPr>
              <w:tabs>
                <w:tab w:val="left" w:pos="284"/>
              </w:tabs>
              <w:rPr>
                <w:rFonts w:cs="Arial"/>
                <w:sz w:val="22"/>
                <w:szCs w:val="22"/>
              </w:rPr>
            </w:pPr>
            <w:r w:rsidRPr="00BD31D5">
              <w:rPr>
                <w:rFonts w:cs="Arial"/>
                <w:sz w:val="22"/>
                <w:szCs w:val="22"/>
              </w:rPr>
              <w:t>48.6.</w:t>
            </w:r>
          </w:p>
        </w:tc>
        <w:tc>
          <w:tcPr>
            <w:tcW w:w="3828" w:type="dxa"/>
            <w:tcBorders>
              <w:top w:val="single" w:sz="4" w:space="0" w:color="auto"/>
              <w:left w:val="single" w:sz="4" w:space="0" w:color="auto"/>
              <w:bottom w:val="single" w:sz="4" w:space="0" w:color="auto"/>
              <w:right w:val="single" w:sz="4" w:space="0" w:color="auto"/>
            </w:tcBorders>
            <w:vAlign w:val="center"/>
          </w:tcPr>
          <w:p w14:paraId="1B84D14A"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15DC525" w14:textId="1CB48261" w:rsidR="003764E6" w:rsidRPr="00BD31D5" w:rsidRDefault="003764E6" w:rsidP="003764E6">
            <w:pPr>
              <w:jc w:val="both"/>
              <w:rPr>
                <w:rFonts w:cs="Arial"/>
                <w:bCs/>
                <w:color w:val="000000" w:themeColor="text1"/>
                <w:sz w:val="22"/>
                <w:szCs w:val="22"/>
              </w:rPr>
            </w:pPr>
            <w:r w:rsidRPr="00BD31D5">
              <w:rPr>
                <w:rFonts w:cs="Arial"/>
                <w:bCs/>
                <w:color w:val="000000" w:themeColor="text1"/>
                <w:sz w:val="22"/>
                <w:szCs w:val="22"/>
              </w:rPr>
              <w:t>Kontrolinės apskaitos siūlomų srovės transformatorių techninius aprašymus, sertifikatus įrodančius 0,5S tikslumo klasę;</w:t>
            </w:r>
          </w:p>
        </w:tc>
        <w:tc>
          <w:tcPr>
            <w:tcW w:w="3260" w:type="dxa"/>
            <w:tcBorders>
              <w:top w:val="single" w:sz="4" w:space="0" w:color="auto"/>
              <w:left w:val="single" w:sz="4" w:space="0" w:color="auto"/>
              <w:bottom w:val="single" w:sz="4" w:space="0" w:color="auto"/>
              <w:right w:val="single" w:sz="4" w:space="0" w:color="auto"/>
            </w:tcBorders>
          </w:tcPr>
          <w:p w14:paraId="1560FE4D" w14:textId="77777777" w:rsidR="003764E6" w:rsidRPr="00BD31D5" w:rsidRDefault="003764E6" w:rsidP="003764E6">
            <w:pPr>
              <w:rPr>
                <w:rFonts w:cs="Arial"/>
                <w:sz w:val="22"/>
                <w:szCs w:val="22"/>
              </w:rPr>
            </w:pPr>
          </w:p>
        </w:tc>
      </w:tr>
      <w:tr w:rsidR="003764E6" w:rsidRPr="00BD31D5" w14:paraId="3DC04FB2"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3EF55B4" w14:textId="6038B50B" w:rsidR="003764E6" w:rsidRPr="00BD31D5" w:rsidRDefault="003764E6" w:rsidP="003764E6">
            <w:pPr>
              <w:tabs>
                <w:tab w:val="left" w:pos="284"/>
              </w:tabs>
              <w:rPr>
                <w:rFonts w:cs="Arial"/>
                <w:sz w:val="22"/>
                <w:szCs w:val="22"/>
              </w:rPr>
            </w:pPr>
            <w:r w:rsidRPr="00BD31D5">
              <w:rPr>
                <w:rFonts w:cs="Arial"/>
                <w:sz w:val="22"/>
                <w:szCs w:val="22"/>
              </w:rPr>
              <w:t>48.7.</w:t>
            </w:r>
          </w:p>
        </w:tc>
        <w:tc>
          <w:tcPr>
            <w:tcW w:w="3828" w:type="dxa"/>
            <w:tcBorders>
              <w:top w:val="single" w:sz="4" w:space="0" w:color="auto"/>
              <w:left w:val="single" w:sz="4" w:space="0" w:color="auto"/>
              <w:bottom w:val="single" w:sz="4" w:space="0" w:color="auto"/>
              <w:right w:val="single" w:sz="4" w:space="0" w:color="auto"/>
            </w:tcBorders>
            <w:vAlign w:val="center"/>
          </w:tcPr>
          <w:p w14:paraId="3FB7D0B4"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9CE5C0A" w14:textId="1830D8DF" w:rsidR="003764E6" w:rsidRPr="00BD31D5" w:rsidRDefault="003764E6" w:rsidP="003764E6">
            <w:pPr>
              <w:jc w:val="both"/>
              <w:rPr>
                <w:rFonts w:cs="Arial"/>
                <w:bCs/>
                <w:color w:val="000000" w:themeColor="text1"/>
                <w:sz w:val="22"/>
                <w:szCs w:val="22"/>
              </w:rPr>
            </w:pPr>
            <w:r w:rsidRPr="00BD31D5">
              <w:rPr>
                <w:rFonts w:cs="Arial"/>
                <w:bCs/>
                <w:color w:val="000000" w:themeColor="text1"/>
                <w:sz w:val="22"/>
                <w:szCs w:val="22"/>
              </w:rPr>
              <w:t>Komercinės apskaitos siūlomų srovės transformatorių techninius aprašymus ir kitą aktualią dokumentaciją, įrodančia siūlomų transformatorių tinkamumą komercinei apskaitai pagal Elektros įrenginių įrengimo taisyklių reikalavimus;</w:t>
            </w:r>
          </w:p>
        </w:tc>
        <w:tc>
          <w:tcPr>
            <w:tcW w:w="3260" w:type="dxa"/>
            <w:tcBorders>
              <w:top w:val="single" w:sz="4" w:space="0" w:color="auto"/>
              <w:left w:val="single" w:sz="4" w:space="0" w:color="auto"/>
              <w:bottom w:val="single" w:sz="4" w:space="0" w:color="auto"/>
              <w:right w:val="single" w:sz="4" w:space="0" w:color="auto"/>
            </w:tcBorders>
          </w:tcPr>
          <w:p w14:paraId="4CADAC85" w14:textId="77777777" w:rsidR="003764E6" w:rsidRPr="00BD31D5" w:rsidRDefault="003764E6" w:rsidP="003764E6">
            <w:pPr>
              <w:rPr>
                <w:rFonts w:cs="Arial"/>
                <w:sz w:val="22"/>
                <w:szCs w:val="22"/>
              </w:rPr>
            </w:pPr>
          </w:p>
        </w:tc>
      </w:tr>
      <w:tr w:rsidR="003764E6" w:rsidRPr="00BD31D5" w14:paraId="431CADA1"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5BE304A" w14:textId="5843D2F3" w:rsidR="003764E6" w:rsidRPr="00BD31D5" w:rsidRDefault="003764E6" w:rsidP="003764E6">
            <w:pPr>
              <w:tabs>
                <w:tab w:val="left" w:pos="284"/>
              </w:tabs>
              <w:rPr>
                <w:rFonts w:cs="Arial"/>
                <w:sz w:val="22"/>
                <w:szCs w:val="22"/>
              </w:rPr>
            </w:pPr>
            <w:r w:rsidRPr="00BD31D5">
              <w:rPr>
                <w:rFonts w:cs="Arial"/>
                <w:sz w:val="22"/>
                <w:szCs w:val="22"/>
              </w:rPr>
              <w:t>48.8.</w:t>
            </w:r>
          </w:p>
        </w:tc>
        <w:tc>
          <w:tcPr>
            <w:tcW w:w="3828" w:type="dxa"/>
            <w:tcBorders>
              <w:top w:val="single" w:sz="4" w:space="0" w:color="auto"/>
              <w:left w:val="single" w:sz="4" w:space="0" w:color="auto"/>
              <w:bottom w:val="single" w:sz="4" w:space="0" w:color="auto"/>
              <w:right w:val="single" w:sz="4" w:space="0" w:color="auto"/>
            </w:tcBorders>
            <w:vAlign w:val="center"/>
          </w:tcPr>
          <w:p w14:paraId="3C4F4B71"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90E0F9B" w14:textId="3B8EA1A6" w:rsidR="003764E6" w:rsidRPr="00BD31D5" w:rsidRDefault="003764E6" w:rsidP="003764E6">
            <w:pPr>
              <w:ind w:right="8"/>
              <w:jc w:val="both"/>
              <w:rPr>
                <w:rFonts w:cs="Arial"/>
                <w:color w:val="000000" w:themeColor="text1"/>
                <w:sz w:val="22"/>
                <w:szCs w:val="22"/>
              </w:rPr>
            </w:pPr>
            <w:r w:rsidRPr="00BD31D5">
              <w:rPr>
                <w:rFonts w:cs="Arial"/>
                <w:color w:val="000000" w:themeColor="text1"/>
                <w:sz w:val="22"/>
                <w:szCs w:val="22"/>
              </w:rPr>
              <w:t>Transformatorinės dažytų dangų atsparumo korozijai pagal LST ISO 4628-3 arba lygiaverčių standartų bandymų protokolų kopijas.</w:t>
            </w:r>
          </w:p>
        </w:tc>
        <w:tc>
          <w:tcPr>
            <w:tcW w:w="3260" w:type="dxa"/>
            <w:tcBorders>
              <w:top w:val="single" w:sz="4" w:space="0" w:color="auto"/>
              <w:left w:val="single" w:sz="4" w:space="0" w:color="auto"/>
              <w:bottom w:val="single" w:sz="4" w:space="0" w:color="auto"/>
              <w:right w:val="single" w:sz="4" w:space="0" w:color="auto"/>
            </w:tcBorders>
          </w:tcPr>
          <w:p w14:paraId="3B799A2E" w14:textId="77777777" w:rsidR="003764E6" w:rsidRPr="00BD31D5" w:rsidRDefault="003764E6" w:rsidP="003764E6">
            <w:pPr>
              <w:rPr>
                <w:rFonts w:cs="Arial"/>
                <w:sz w:val="22"/>
                <w:szCs w:val="22"/>
              </w:rPr>
            </w:pPr>
          </w:p>
        </w:tc>
      </w:tr>
      <w:tr w:rsidR="003764E6" w:rsidRPr="00BD31D5" w14:paraId="55D4C230"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E3DC7F0" w14:textId="7CD9B169" w:rsidR="003764E6" w:rsidRPr="00BD31D5" w:rsidRDefault="003764E6" w:rsidP="003764E6">
            <w:pPr>
              <w:tabs>
                <w:tab w:val="left" w:pos="284"/>
              </w:tabs>
              <w:rPr>
                <w:rFonts w:cs="Arial"/>
                <w:sz w:val="22"/>
                <w:szCs w:val="22"/>
              </w:rPr>
            </w:pPr>
            <w:r w:rsidRPr="00BD31D5">
              <w:rPr>
                <w:rFonts w:cs="Arial"/>
                <w:sz w:val="22"/>
                <w:szCs w:val="22"/>
              </w:rPr>
              <w:t>49.</w:t>
            </w:r>
          </w:p>
        </w:tc>
        <w:tc>
          <w:tcPr>
            <w:tcW w:w="3828" w:type="dxa"/>
            <w:tcBorders>
              <w:top w:val="single" w:sz="4" w:space="0" w:color="auto"/>
              <w:left w:val="single" w:sz="4" w:space="0" w:color="auto"/>
              <w:bottom w:val="single" w:sz="4" w:space="0" w:color="auto"/>
              <w:right w:val="single" w:sz="4" w:space="0" w:color="auto"/>
            </w:tcBorders>
            <w:vAlign w:val="center"/>
          </w:tcPr>
          <w:p w14:paraId="632C22D8" w14:textId="3AE117FD" w:rsidR="003764E6" w:rsidRPr="00BD31D5" w:rsidRDefault="003764E6" w:rsidP="003764E6">
            <w:pPr>
              <w:tabs>
                <w:tab w:val="left" w:pos="567"/>
              </w:tabs>
              <w:spacing w:before="60" w:after="60"/>
              <w:jc w:val="both"/>
              <w:rPr>
                <w:rFonts w:cs="Arial"/>
                <w:color w:val="000000" w:themeColor="text1"/>
                <w:sz w:val="22"/>
                <w:szCs w:val="22"/>
              </w:rPr>
            </w:pPr>
            <w:r w:rsidRPr="00BD31D5">
              <w:rPr>
                <w:rFonts w:cs="Arial"/>
                <w:color w:val="000000" w:themeColor="text1"/>
                <w:sz w:val="22"/>
                <w:szCs w:val="22"/>
              </w:rPr>
              <w:t>Prekių tiekėjas kartu su pristatomomis Prekėmis pateiks dokumentus kuriuos sudaro:</w:t>
            </w:r>
          </w:p>
        </w:tc>
        <w:tc>
          <w:tcPr>
            <w:tcW w:w="7654" w:type="dxa"/>
            <w:gridSpan w:val="7"/>
            <w:tcBorders>
              <w:top w:val="single" w:sz="4" w:space="0" w:color="auto"/>
              <w:left w:val="single" w:sz="4" w:space="0" w:color="auto"/>
              <w:bottom w:val="single" w:sz="4" w:space="0" w:color="auto"/>
              <w:right w:val="single" w:sz="4" w:space="0" w:color="auto"/>
            </w:tcBorders>
          </w:tcPr>
          <w:p w14:paraId="2F419E73" w14:textId="77777777" w:rsidR="003764E6" w:rsidRPr="00BD31D5" w:rsidRDefault="003764E6" w:rsidP="003764E6">
            <w:pPr>
              <w:jc w:val="both"/>
              <w:rPr>
                <w:rFonts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03685D6D" w14:textId="77777777" w:rsidR="003764E6" w:rsidRPr="00BD31D5" w:rsidRDefault="003764E6" w:rsidP="003764E6">
            <w:pPr>
              <w:rPr>
                <w:rFonts w:cs="Arial"/>
                <w:sz w:val="22"/>
                <w:szCs w:val="22"/>
              </w:rPr>
            </w:pPr>
          </w:p>
        </w:tc>
      </w:tr>
      <w:tr w:rsidR="003764E6" w:rsidRPr="00BD31D5" w14:paraId="44E2FC6E"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E2A8FFD" w14:textId="798B87EA" w:rsidR="003764E6" w:rsidRPr="00BD31D5" w:rsidRDefault="003764E6" w:rsidP="003764E6">
            <w:pPr>
              <w:tabs>
                <w:tab w:val="left" w:pos="284"/>
              </w:tabs>
              <w:rPr>
                <w:rFonts w:cs="Arial"/>
                <w:sz w:val="22"/>
                <w:szCs w:val="22"/>
              </w:rPr>
            </w:pPr>
            <w:r w:rsidRPr="00BD31D5">
              <w:rPr>
                <w:rFonts w:cs="Arial"/>
                <w:sz w:val="22"/>
                <w:szCs w:val="22"/>
              </w:rPr>
              <w:t>49.1.</w:t>
            </w:r>
          </w:p>
        </w:tc>
        <w:tc>
          <w:tcPr>
            <w:tcW w:w="3828" w:type="dxa"/>
            <w:tcBorders>
              <w:top w:val="single" w:sz="4" w:space="0" w:color="auto"/>
              <w:left w:val="single" w:sz="4" w:space="0" w:color="auto"/>
              <w:bottom w:val="single" w:sz="4" w:space="0" w:color="auto"/>
              <w:right w:val="single" w:sz="4" w:space="0" w:color="auto"/>
            </w:tcBorders>
            <w:vAlign w:val="center"/>
          </w:tcPr>
          <w:p w14:paraId="21E2D3F9"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5EAC2FD" w14:textId="09120D50" w:rsidR="003764E6" w:rsidRPr="00BD31D5" w:rsidRDefault="003764E6" w:rsidP="003764E6">
            <w:pPr>
              <w:jc w:val="both"/>
              <w:rPr>
                <w:rFonts w:cs="Arial"/>
                <w:color w:val="000000" w:themeColor="text1"/>
                <w:sz w:val="22"/>
                <w:szCs w:val="22"/>
              </w:rPr>
            </w:pPr>
            <w:r w:rsidRPr="00BD31D5">
              <w:rPr>
                <w:rFonts w:cs="Arial"/>
                <w:color w:val="000000" w:themeColor="text1"/>
                <w:sz w:val="22"/>
                <w:szCs w:val="22"/>
              </w:rPr>
              <w:t>Gamyklinių bandymų protokolus;</w:t>
            </w:r>
          </w:p>
        </w:tc>
        <w:tc>
          <w:tcPr>
            <w:tcW w:w="3260" w:type="dxa"/>
            <w:tcBorders>
              <w:top w:val="single" w:sz="4" w:space="0" w:color="auto"/>
              <w:left w:val="single" w:sz="4" w:space="0" w:color="auto"/>
              <w:bottom w:val="single" w:sz="4" w:space="0" w:color="auto"/>
              <w:right w:val="single" w:sz="4" w:space="0" w:color="auto"/>
            </w:tcBorders>
          </w:tcPr>
          <w:p w14:paraId="6A471AFB" w14:textId="77777777" w:rsidR="003764E6" w:rsidRPr="00BD31D5" w:rsidRDefault="003764E6" w:rsidP="003764E6">
            <w:pPr>
              <w:rPr>
                <w:rFonts w:cs="Arial"/>
                <w:sz w:val="22"/>
                <w:szCs w:val="22"/>
              </w:rPr>
            </w:pPr>
          </w:p>
        </w:tc>
      </w:tr>
      <w:tr w:rsidR="003764E6" w:rsidRPr="00BD31D5" w14:paraId="6E1AA832"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2FADB5B" w14:textId="52415AB6" w:rsidR="003764E6" w:rsidRPr="00BD31D5" w:rsidRDefault="003764E6" w:rsidP="003764E6">
            <w:pPr>
              <w:tabs>
                <w:tab w:val="left" w:pos="284"/>
              </w:tabs>
              <w:rPr>
                <w:rFonts w:cs="Arial"/>
                <w:sz w:val="22"/>
                <w:szCs w:val="22"/>
              </w:rPr>
            </w:pPr>
            <w:r w:rsidRPr="00BD31D5">
              <w:rPr>
                <w:rFonts w:cs="Arial"/>
                <w:sz w:val="22"/>
                <w:szCs w:val="22"/>
              </w:rPr>
              <w:t>49.2.</w:t>
            </w:r>
          </w:p>
        </w:tc>
        <w:tc>
          <w:tcPr>
            <w:tcW w:w="3828" w:type="dxa"/>
            <w:tcBorders>
              <w:top w:val="single" w:sz="4" w:space="0" w:color="auto"/>
              <w:left w:val="single" w:sz="4" w:space="0" w:color="auto"/>
              <w:bottom w:val="single" w:sz="4" w:space="0" w:color="auto"/>
              <w:right w:val="single" w:sz="4" w:space="0" w:color="auto"/>
            </w:tcBorders>
            <w:vAlign w:val="center"/>
          </w:tcPr>
          <w:p w14:paraId="7CBE1243"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22CF9D3C" w14:textId="3FBF6669" w:rsidR="003764E6" w:rsidRPr="00BD31D5" w:rsidRDefault="003764E6" w:rsidP="003764E6">
            <w:pPr>
              <w:jc w:val="both"/>
              <w:rPr>
                <w:rFonts w:cs="Arial"/>
                <w:color w:val="000000" w:themeColor="text1"/>
                <w:sz w:val="22"/>
                <w:szCs w:val="22"/>
              </w:rPr>
            </w:pPr>
            <w:r w:rsidRPr="00BD31D5">
              <w:rPr>
                <w:rFonts w:cs="Arial"/>
                <w:color w:val="000000" w:themeColor="text1"/>
                <w:sz w:val="22"/>
                <w:szCs w:val="22"/>
              </w:rPr>
              <w:t>Komplektuojamųjų movų montavimo instrukcija Lietuvių kalba;</w:t>
            </w:r>
          </w:p>
        </w:tc>
        <w:tc>
          <w:tcPr>
            <w:tcW w:w="3260" w:type="dxa"/>
            <w:tcBorders>
              <w:top w:val="single" w:sz="4" w:space="0" w:color="auto"/>
              <w:left w:val="single" w:sz="4" w:space="0" w:color="auto"/>
              <w:bottom w:val="single" w:sz="4" w:space="0" w:color="auto"/>
              <w:right w:val="single" w:sz="4" w:space="0" w:color="auto"/>
            </w:tcBorders>
          </w:tcPr>
          <w:p w14:paraId="11CFDB3F" w14:textId="77777777" w:rsidR="003764E6" w:rsidRPr="00BD31D5" w:rsidRDefault="003764E6" w:rsidP="003764E6">
            <w:pPr>
              <w:rPr>
                <w:rFonts w:cs="Arial"/>
                <w:sz w:val="22"/>
                <w:szCs w:val="22"/>
              </w:rPr>
            </w:pPr>
          </w:p>
        </w:tc>
      </w:tr>
      <w:tr w:rsidR="003764E6" w:rsidRPr="00BD31D5" w14:paraId="4DC9AD3F"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FB37BBB" w14:textId="64007FD1" w:rsidR="003764E6" w:rsidRPr="00BD31D5" w:rsidRDefault="003764E6" w:rsidP="003764E6">
            <w:pPr>
              <w:tabs>
                <w:tab w:val="left" w:pos="284"/>
              </w:tabs>
              <w:rPr>
                <w:rFonts w:cs="Arial"/>
                <w:sz w:val="22"/>
                <w:szCs w:val="22"/>
              </w:rPr>
            </w:pPr>
            <w:r w:rsidRPr="00BD31D5">
              <w:rPr>
                <w:rFonts w:cs="Arial"/>
                <w:sz w:val="22"/>
                <w:szCs w:val="22"/>
              </w:rPr>
              <w:t>49.3.</w:t>
            </w:r>
          </w:p>
        </w:tc>
        <w:tc>
          <w:tcPr>
            <w:tcW w:w="3828" w:type="dxa"/>
            <w:tcBorders>
              <w:top w:val="single" w:sz="4" w:space="0" w:color="auto"/>
              <w:left w:val="single" w:sz="4" w:space="0" w:color="auto"/>
              <w:bottom w:val="single" w:sz="4" w:space="0" w:color="auto"/>
              <w:right w:val="single" w:sz="4" w:space="0" w:color="auto"/>
            </w:tcBorders>
            <w:vAlign w:val="center"/>
          </w:tcPr>
          <w:p w14:paraId="739E6842"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1F129614" w14:textId="50E03F5B" w:rsidR="003764E6" w:rsidRPr="00BD31D5" w:rsidRDefault="003764E6" w:rsidP="003764E6">
            <w:pPr>
              <w:jc w:val="both"/>
              <w:rPr>
                <w:rFonts w:cs="Arial"/>
                <w:color w:val="000000" w:themeColor="text1"/>
                <w:sz w:val="22"/>
                <w:szCs w:val="22"/>
              </w:rPr>
            </w:pPr>
            <w:r w:rsidRPr="00BD31D5">
              <w:rPr>
                <w:rFonts w:cs="Arial"/>
                <w:color w:val="000000" w:themeColor="text1"/>
                <w:sz w:val="22"/>
                <w:szCs w:val="22"/>
              </w:rPr>
              <w:t xml:space="preserve">Su Pirkėju suderintas transformatorinės ir komplektuojamų įrenginių pasas Lietuvių kalba; </w:t>
            </w:r>
          </w:p>
        </w:tc>
        <w:tc>
          <w:tcPr>
            <w:tcW w:w="3260" w:type="dxa"/>
            <w:tcBorders>
              <w:top w:val="single" w:sz="4" w:space="0" w:color="auto"/>
              <w:left w:val="single" w:sz="4" w:space="0" w:color="auto"/>
              <w:bottom w:val="single" w:sz="4" w:space="0" w:color="auto"/>
              <w:right w:val="single" w:sz="4" w:space="0" w:color="auto"/>
            </w:tcBorders>
          </w:tcPr>
          <w:p w14:paraId="27143889" w14:textId="77777777" w:rsidR="003764E6" w:rsidRPr="00BD31D5" w:rsidRDefault="003764E6" w:rsidP="003764E6">
            <w:pPr>
              <w:rPr>
                <w:rFonts w:cs="Arial"/>
                <w:sz w:val="22"/>
                <w:szCs w:val="22"/>
              </w:rPr>
            </w:pPr>
          </w:p>
        </w:tc>
      </w:tr>
      <w:tr w:rsidR="003764E6" w:rsidRPr="00BD31D5" w14:paraId="033808F1"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52D3268" w14:textId="5B5D3395" w:rsidR="003764E6" w:rsidRPr="00BD31D5" w:rsidRDefault="003764E6" w:rsidP="003764E6">
            <w:pPr>
              <w:tabs>
                <w:tab w:val="left" w:pos="284"/>
              </w:tabs>
              <w:rPr>
                <w:rFonts w:cs="Arial"/>
                <w:sz w:val="22"/>
                <w:szCs w:val="22"/>
              </w:rPr>
            </w:pPr>
            <w:r w:rsidRPr="00BD31D5">
              <w:rPr>
                <w:rFonts w:cs="Arial"/>
                <w:sz w:val="22"/>
                <w:szCs w:val="22"/>
              </w:rPr>
              <w:t>49.4.</w:t>
            </w:r>
          </w:p>
        </w:tc>
        <w:tc>
          <w:tcPr>
            <w:tcW w:w="3828" w:type="dxa"/>
            <w:tcBorders>
              <w:top w:val="single" w:sz="4" w:space="0" w:color="auto"/>
              <w:left w:val="single" w:sz="4" w:space="0" w:color="auto"/>
              <w:bottom w:val="single" w:sz="4" w:space="0" w:color="auto"/>
              <w:right w:val="single" w:sz="4" w:space="0" w:color="auto"/>
            </w:tcBorders>
            <w:vAlign w:val="center"/>
          </w:tcPr>
          <w:p w14:paraId="01F369AC"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2298D33" w14:textId="60974784" w:rsidR="003764E6" w:rsidRPr="00BD31D5" w:rsidRDefault="003764E6" w:rsidP="003764E6">
            <w:pPr>
              <w:jc w:val="both"/>
              <w:rPr>
                <w:rFonts w:cs="Arial"/>
                <w:color w:val="000000" w:themeColor="text1"/>
                <w:sz w:val="22"/>
                <w:szCs w:val="22"/>
              </w:rPr>
            </w:pPr>
            <w:r w:rsidRPr="00BD31D5">
              <w:rPr>
                <w:rFonts w:cs="Arial"/>
                <w:color w:val="000000" w:themeColor="text1"/>
                <w:sz w:val="22"/>
                <w:szCs w:val="22"/>
              </w:rPr>
              <w:t xml:space="preserve">Transformatorinės montavimo instrukcijas Lietuvių; </w:t>
            </w:r>
          </w:p>
        </w:tc>
        <w:tc>
          <w:tcPr>
            <w:tcW w:w="3260" w:type="dxa"/>
            <w:tcBorders>
              <w:top w:val="single" w:sz="4" w:space="0" w:color="auto"/>
              <w:left w:val="single" w:sz="4" w:space="0" w:color="auto"/>
              <w:bottom w:val="single" w:sz="4" w:space="0" w:color="auto"/>
              <w:right w:val="single" w:sz="4" w:space="0" w:color="auto"/>
            </w:tcBorders>
          </w:tcPr>
          <w:p w14:paraId="3F1AD3B1" w14:textId="77777777" w:rsidR="003764E6" w:rsidRPr="00BD31D5" w:rsidRDefault="003764E6" w:rsidP="003764E6">
            <w:pPr>
              <w:rPr>
                <w:rFonts w:cs="Arial"/>
                <w:sz w:val="22"/>
                <w:szCs w:val="22"/>
              </w:rPr>
            </w:pPr>
          </w:p>
        </w:tc>
      </w:tr>
      <w:tr w:rsidR="003764E6" w:rsidRPr="00BD31D5" w14:paraId="03F84386"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7BBBEA6" w14:textId="295F710E" w:rsidR="003764E6" w:rsidRPr="00BD31D5" w:rsidRDefault="003764E6" w:rsidP="003764E6">
            <w:pPr>
              <w:tabs>
                <w:tab w:val="left" w:pos="284"/>
              </w:tabs>
              <w:rPr>
                <w:rFonts w:cs="Arial"/>
                <w:sz w:val="22"/>
                <w:szCs w:val="22"/>
              </w:rPr>
            </w:pPr>
            <w:r w:rsidRPr="00BD31D5">
              <w:rPr>
                <w:rFonts w:cs="Arial"/>
                <w:sz w:val="22"/>
                <w:szCs w:val="22"/>
              </w:rPr>
              <w:t>49.5.</w:t>
            </w:r>
          </w:p>
        </w:tc>
        <w:tc>
          <w:tcPr>
            <w:tcW w:w="3828" w:type="dxa"/>
            <w:tcBorders>
              <w:top w:val="single" w:sz="4" w:space="0" w:color="auto"/>
              <w:left w:val="single" w:sz="4" w:space="0" w:color="auto"/>
              <w:bottom w:val="single" w:sz="4" w:space="0" w:color="auto"/>
              <w:right w:val="single" w:sz="4" w:space="0" w:color="auto"/>
            </w:tcBorders>
            <w:vAlign w:val="center"/>
          </w:tcPr>
          <w:p w14:paraId="188DA985"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DAD1B2D" w14:textId="7658F10F" w:rsidR="003764E6" w:rsidRPr="00BD31D5" w:rsidRDefault="003764E6" w:rsidP="003764E6">
            <w:pPr>
              <w:jc w:val="both"/>
              <w:rPr>
                <w:rFonts w:cs="Arial"/>
                <w:color w:val="000000" w:themeColor="text1"/>
                <w:sz w:val="22"/>
                <w:szCs w:val="22"/>
              </w:rPr>
            </w:pPr>
            <w:r w:rsidRPr="00BD31D5">
              <w:rPr>
                <w:rFonts w:cs="Arial"/>
                <w:color w:val="000000" w:themeColor="text1"/>
                <w:sz w:val="22"/>
                <w:szCs w:val="22"/>
              </w:rPr>
              <w:t>Eksploatavimo instrukciją Lietuvių kalba (Pateikia vieną kartą po sutarties pasirašymo Klientui);</w:t>
            </w:r>
          </w:p>
        </w:tc>
        <w:tc>
          <w:tcPr>
            <w:tcW w:w="3260" w:type="dxa"/>
            <w:tcBorders>
              <w:top w:val="single" w:sz="4" w:space="0" w:color="auto"/>
              <w:left w:val="single" w:sz="4" w:space="0" w:color="auto"/>
              <w:bottom w:val="single" w:sz="4" w:space="0" w:color="auto"/>
              <w:right w:val="single" w:sz="4" w:space="0" w:color="auto"/>
            </w:tcBorders>
          </w:tcPr>
          <w:p w14:paraId="44F8483E" w14:textId="77777777" w:rsidR="003764E6" w:rsidRPr="00BD31D5" w:rsidRDefault="003764E6" w:rsidP="003764E6">
            <w:pPr>
              <w:rPr>
                <w:rFonts w:cs="Arial"/>
                <w:sz w:val="22"/>
                <w:szCs w:val="22"/>
              </w:rPr>
            </w:pPr>
          </w:p>
        </w:tc>
      </w:tr>
      <w:tr w:rsidR="003764E6" w:rsidRPr="00BD31D5" w14:paraId="2C5548A2"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B1C9A3C" w14:textId="782028D4" w:rsidR="003764E6" w:rsidRPr="00BD31D5" w:rsidRDefault="003764E6" w:rsidP="003764E6">
            <w:pPr>
              <w:tabs>
                <w:tab w:val="left" w:pos="284"/>
              </w:tabs>
              <w:rPr>
                <w:rFonts w:cs="Arial"/>
                <w:sz w:val="22"/>
                <w:szCs w:val="22"/>
              </w:rPr>
            </w:pPr>
            <w:r w:rsidRPr="00BD31D5">
              <w:rPr>
                <w:rFonts w:cs="Arial"/>
                <w:sz w:val="22"/>
                <w:szCs w:val="22"/>
              </w:rPr>
              <w:t>49.6.</w:t>
            </w:r>
          </w:p>
        </w:tc>
        <w:tc>
          <w:tcPr>
            <w:tcW w:w="3828" w:type="dxa"/>
            <w:tcBorders>
              <w:top w:val="single" w:sz="4" w:space="0" w:color="auto"/>
              <w:left w:val="single" w:sz="4" w:space="0" w:color="auto"/>
              <w:bottom w:val="single" w:sz="4" w:space="0" w:color="auto"/>
              <w:right w:val="single" w:sz="4" w:space="0" w:color="auto"/>
            </w:tcBorders>
            <w:vAlign w:val="center"/>
          </w:tcPr>
          <w:p w14:paraId="2355C584" w14:textId="5AB94218"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2C872B00" w14:textId="445E98A4" w:rsidR="003764E6" w:rsidRPr="00BD31D5" w:rsidRDefault="003764E6" w:rsidP="003764E6">
            <w:pPr>
              <w:jc w:val="both"/>
              <w:rPr>
                <w:rFonts w:cs="Arial"/>
                <w:color w:val="000000" w:themeColor="text1"/>
                <w:sz w:val="22"/>
                <w:szCs w:val="22"/>
              </w:rPr>
            </w:pPr>
            <w:r w:rsidRPr="00BD31D5">
              <w:rPr>
                <w:rFonts w:cs="Arial"/>
                <w:color w:val="000000" w:themeColor="text1"/>
                <w:sz w:val="22"/>
                <w:szCs w:val="22"/>
              </w:rPr>
              <w:t>Matmenų brėžinius (Pateikia vieną kartą po sutarties pasirašymo Klientui);</w:t>
            </w:r>
          </w:p>
        </w:tc>
        <w:tc>
          <w:tcPr>
            <w:tcW w:w="3260" w:type="dxa"/>
            <w:tcBorders>
              <w:top w:val="single" w:sz="4" w:space="0" w:color="auto"/>
              <w:left w:val="single" w:sz="4" w:space="0" w:color="auto"/>
              <w:bottom w:val="single" w:sz="4" w:space="0" w:color="auto"/>
              <w:right w:val="single" w:sz="4" w:space="0" w:color="auto"/>
            </w:tcBorders>
          </w:tcPr>
          <w:p w14:paraId="588974DE" w14:textId="77777777" w:rsidR="003764E6" w:rsidRPr="00BD31D5" w:rsidRDefault="003764E6" w:rsidP="003764E6">
            <w:pPr>
              <w:rPr>
                <w:rFonts w:cs="Arial"/>
                <w:sz w:val="22"/>
                <w:szCs w:val="22"/>
              </w:rPr>
            </w:pPr>
          </w:p>
        </w:tc>
      </w:tr>
      <w:tr w:rsidR="003764E6" w:rsidRPr="00BD31D5" w14:paraId="23DB7CCC"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ED03C7A" w14:textId="6CA32EE2" w:rsidR="003764E6" w:rsidRPr="00BD31D5" w:rsidRDefault="003764E6" w:rsidP="003764E6">
            <w:pPr>
              <w:tabs>
                <w:tab w:val="left" w:pos="284"/>
              </w:tabs>
              <w:rPr>
                <w:rFonts w:cs="Arial"/>
                <w:sz w:val="22"/>
                <w:szCs w:val="22"/>
              </w:rPr>
            </w:pPr>
            <w:r w:rsidRPr="00BD31D5">
              <w:rPr>
                <w:rFonts w:cs="Arial"/>
                <w:sz w:val="22"/>
                <w:szCs w:val="22"/>
              </w:rPr>
              <w:t>49.7.</w:t>
            </w:r>
          </w:p>
        </w:tc>
        <w:tc>
          <w:tcPr>
            <w:tcW w:w="3828" w:type="dxa"/>
            <w:tcBorders>
              <w:top w:val="single" w:sz="4" w:space="0" w:color="auto"/>
              <w:left w:val="single" w:sz="4" w:space="0" w:color="auto"/>
              <w:bottom w:val="single" w:sz="4" w:space="0" w:color="auto"/>
              <w:right w:val="single" w:sz="4" w:space="0" w:color="auto"/>
            </w:tcBorders>
            <w:vAlign w:val="center"/>
          </w:tcPr>
          <w:p w14:paraId="75ACF50D"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0741E0AC" w14:textId="2E705FED" w:rsidR="003764E6" w:rsidRPr="00BD31D5" w:rsidRDefault="003764E6" w:rsidP="003764E6">
            <w:pPr>
              <w:jc w:val="both"/>
              <w:rPr>
                <w:rFonts w:cs="Arial"/>
                <w:color w:val="000000" w:themeColor="text1"/>
                <w:sz w:val="22"/>
                <w:szCs w:val="22"/>
              </w:rPr>
            </w:pPr>
            <w:r w:rsidRPr="00BD31D5">
              <w:rPr>
                <w:rFonts w:cs="Arial"/>
                <w:color w:val="000000" w:themeColor="text1"/>
                <w:sz w:val="22"/>
                <w:szCs w:val="22"/>
              </w:rPr>
              <w:t>Transformatorinės savų reikmių schemos  dwg formate (Pateikia vieną kartą po sutarties pasirašymo Klientui);</w:t>
            </w:r>
          </w:p>
        </w:tc>
        <w:tc>
          <w:tcPr>
            <w:tcW w:w="3260" w:type="dxa"/>
            <w:tcBorders>
              <w:top w:val="single" w:sz="4" w:space="0" w:color="auto"/>
              <w:left w:val="single" w:sz="4" w:space="0" w:color="auto"/>
              <w:bottom w:val="single" w:sz="4" w:space="0" w:color="auto"/>
              <w:right w:val="single" w:sz="4" w:space="0" w:color="auto"/>
            </w:tcBorders>
          </w:tcPr>
          <w:p w14:paraId="0554DE29" w14:textId="77777777" w:rsidR="003764E6" w:rsidRPr="00BD31D5" w:rsidRDefault="003764E6" w:rsidP="003764E6">
            <w:pPr>
              <w:rPr>
                <w:rFonts w:cs="Arial"/>
                <w:sz w:val="22"/>
                <w:szCs w:val="22"/>
              </w:rPr>
            </w:pPr>
          </w:p>
        </w:tc>
      </w:tr>
      <w:tr w:rsidR="003764E6" w:rsidRPr="00BD31D5" w14:paraId="538C39EB"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64F76E6" w14:textId="18BADC63" w:rsidR="003764E6" w:rsidRPr="00BD31D5" w:rsidRDefault="003764E6" w:rsidP="003764E6">
            <w:pPr>
              <w:tabs>
                <w:tab w:val="left" w:pos="284"/>
              </w:tabs>
              <w:rPr>
                <w:rFonts w:cs="Arial"/>
                <w:sz w:val="22"/>
                <w:szCs w:val="22"/>
              </w:rPr>
            </w:pPr>
            <w:r w:rsidRPr="00BD31D5">
              <w:rPr>
                <w:rFonts w:cs="Arial"/>
                <w:sz w:val="22"/>
                <w:szCs w:val="22"/>
              </w:rPr>
              <w:t>49.8.</w:t>
            </w:r>
          </w:p>
        </w:tc>
        <w:tc>
          <w:tcPr>
            <w:tcW w:w="3828" w:type="dxa"/>
            <w:tcBorders>
              <w:top w:val="single" w:sz="4" w:space="0" w:color="auto"/>
              <w:left w:val="single" w:sz="4" w:space="0" w:color="auto"/>
              <w:bottom w:val="single" w:sz="4" w:space="0" w:color="auto"/>
              <w:right w:val="single" w:sz="4" w:space="0" w:color="auto"/>
            </w:tcBorders>
            <w:vAlign w:val="center"/>
          </w:tcPr>
          <w:p w14:paraId="219138C3"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5B3B5732" w14:textId="39E62A32" w:rsidR="003764E6" w:rsidRPr="00BD31D5" w:rsidRDefault="003764E6" w:rsidP="003764E6">
            <w:pPr>
              <w:jc w:val="both"/>
              <w:rPr>
                <w:rFonts w:cs="Arial"/>
                <w:color w:val="000000" w:themeColor="text1"/>
                <w:sz w:val="22"/>
                <w:szCs w:val="22"/>
              </w:rPr>
            </w:pPr>
            <w:r w:rsidRPr="00BD31D5">
              <w:rPr>
                <w:rFonts w:cs="Arial"/>
                <w:color w:val="000000" w:themeColor="text1"/>
                <w:sz w:val="22"/>
                <w:szCs w:val="22"/>
              </w:rPr>
              <w:t>10 kV skirstyklos antrinių grandinių schemas dwg formate (Pateikia vieną kartą po sutarties pasirašymo Klientui);</w:t>
            </w:r>
          </w:p>
        </w:tc>
        <w:tc>
          <w:tcPr>
            <w:tcW w:w="3260" w:type="dxa"/>
            <w:tcBorders>
              <w:top w:val="single" w:sz="4" w:space="0" w:color="auto"/>
              <w:left w:val="single" w:sz="4" w:space="0" w:color="auto"/>
              <w:bottom w:val="single" w:sz="4" w:space="0" w:color="auto"/>
              <w:right w:val="single" w:sz="4" w:space="0" w:color="auto"/>
            </w:tcBorders>
          </w:tcPr>
          <w:p w14:paraId="0E8D0883" w14:textId="77777777" w:rsidR="003764E6" w:rsidRPr="00BD31D5" w:rsidRDefault="003764E6" w:rsidP="003764E6">
            <w:pPr>
              <w:rPr>
                <w:rFonts w:cs="Arial"/>
                <w:sz w:val="22"/>
                <w:szCs w:val="22"/>
              </w:rPr>
            </w:pPr>
          </w:p>
        </w:tc>
      </w:tr>
      <w:tr w:rsidR="003764E6" w:rsidRPr="00BD31D5" w14:paraId="25768BD4"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7049033" w14:textId="4A106CDF" w:rsidR="003764E6" w:rsidRPr="00BD31D5" w:rsidRDefault="003764E6" w:rsidP="003764E6">
            <w:pPr>
              <w:tabs>
                <w:tab w:val="left" w:pos="284"/>
              </w:tabs>
              <w:rPr>
                <w:rFonts w:cs="Arial"/>
                <w:sz w:val="22"/>
                <w:szCs w:val="22"/>
              </w:rPr>
            </w:pPr>
            <w:r w:rsidRPr="00BD31D5">
              <w:rPr>
                <w:rFonts w:cs="Arial"/>
                <w:sz w:val="22"/>
                <w:szCs w:val="22"/>
              </w:rPr>
              <w:t>49.9.</w:t>
            </w:r>
          </w:p>
        </w:tc>
        <w:tc>
          <w:tcPr>
            <w:tcW w:w="3828" w:type="dxa"/>
            <w:tcBorders>
              <w:top w:val="single" w:sz="4" w:space="0" w:color="auto"/>
              <w:left w:val="single" w:sz="4" w:space="0" w:color="auto"/>
              <w:bottom w:val="single" w:sz="4" w:space="0" w:color="auto"/>
              <w:right w:val="single" w:sz="4" w:space="0" w:color="auto"/>
            </w:tcBorders>
            <w:vAlign w:val="center"/>
          </w:tcPr>
          <w:p w14:paraId="451CB9C3"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7A0F4162" w14:textId="1ECD09E1" w:rsidR="003764E6" w:rsidRPr="00BD31D5" w:rsidRDefault="003764E6" w:rsidP="003764E6">
            <w:pPr>
              <w:jc w:val="both"/>
              <w:rPr>
                <w:rFonts w:cs="Arial"/>
                <w:color w:val="000000" w:themeColor="text1"/>
                <w:sz w:val="22"/>
                <w:szCs w:val="22"/>
              </w:rPr>
            </w:pPr>
            <w:r w:rsidRPr="00BD31D5">
              <w:rPr>
                <w:rFonts w:cs="Arial"/>
                <w:color w:val="000000" w:themeColor="text1"/>
                <w:sz w:val="22"/>
                <w:szCs w:val="22"/>
              </w:rPr>
              <w:t>Transformatorinės brėžiniai (grunto darbai, bendras vaizdas–gabaritinis, galios transformatoriaus skyriaus, įrangos išdėstymo, kontrolinės apskaitos, pamato, TSPĮ spintos montavimo vietos (Pateikia vieną kartą po sutarties pasirašymo Klientui);</w:t>
            </w:r>
          </w:p>
        </w:tc>
        <w:tc>
          <w:tcPr>
            <w:tcW w:w="3260" w:type="dxa"/>
            <w:tcBorders>
              <w:top w:val="single" w:sz="4" w:space="0" w:color="auto"/>
              <w:left w:val="single" w:sz="4" w:space="0" w:color="auto"/>
              <w:bottom w:val="single" w:sz="4" w:space="0" w:color="auto"/>
              <w:right w:val="single" w:sz="4" w:space="0" w:color="auto"/>
            </w:tcBorders>
          </w:tcPr>
          <w:p w14:paraId="364C3ABF" w14:textId="77777777" w:rsidR="003764E6" w:rsidRPr="00BD31D5" w:rsidRDefault="003764E6" w:rsidP="003764E6">
            <w:pPr>
              <w:rPr>
                <w:rFonts w:cs="Arial"/>
                <w:sz w:val="22"/>
                <w:szCs w:val="22"/>
              </w:rPr>
            </w:pPr>
          </w:p>
        </w:tc>
      </w:tr>
      <w:tr w:rsidR="003764E6" w:rsidRPr="00BD31D5" w14:paraId="38F788F4"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FDF00B5" w14:textId="79D69DF0" w:rsidR="003764E6" w:rsidRPr="00BD31D5" w:rsidRDefault="003764E6" w:rsidP="003764E6">
            <w:pPr>
              <w:tabs>
                <w:tab w:val="left" w:pos="284"/>
              </w:tabs>
              <w:rPr>
                <w:rFonts w:cs="Arial"/>
                <w:sz w:val="22"/>
                <w:szCs w:val="22"/>
              </w:rPr>
            </w:pPr>
            <w:r w:rsidRPr="00BD31D5">
              <w:rPr>
                <w:rFonts w:cs="Arial"/>
                <w:sz w:val="22"/>
                <w:szCs w:val="22"/>
              </w:rPr>
              <w:lastRenderedPageBreak/>
              <w:t>49.10.</w:t>
            </w:r>
          </w:p>
        </w:tc>
        <w:tc>
          <w:tcPr>
            <w:tcW w:w="3828" w:type="dxa"/>
            <w:tcBorders>
              <w:top w:val="single" w:sz="4" w:space="0" w:color="auto"/>
              <w:left w:val="single" w:sz="4" w:space="0" w:color="auto"/>
              <w:bottom w:val="single" w:sz="4" w:space="0" w:color="auto"/>
              <w:right w:val="single" w:sz="4" w:space="0" w:color="auto"/>
            </w:tcBorders>
            <w:vAlign w:val="center"/>
          </w:tcPr>
          <w:p w14:paraId="392AFE8A"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4173C55B" w14:textId="098033F2" w:rsidR="003764E6" w:rsidRPr="00BD31D5" w:rsidRDefault="003764E6" w:rsidP="003764E6">
            <w:pPr>
              <w:jc w:val="both"/>
              <w:rPr>
                <w:rFonts w:cs="Arial"/>
                <w:color w:val="000000" w:themeColor="text1"/>
                <w:sz w:val="22"/>
                <w:szCs w:val="22"/>
              </w:rPr>
            </w:pPr>
            <w:r w:rsidRPr="00BD31D5">
              <w:rPr>
                <w:rFonts w:cs="Arial"/>
                <w:color w:val="000000" w:themeColor="text1"/>
                <w:sz w:val="22"/>
                <w:szCs w:val="22"/>
              </w:rPr>
              <w:t>Transformatorinės pamato eksploatacinių savybių deklaracija;</w:t>
            </w:r>
          </w:p>
        </w:tc>
        <w:tc>
          <w:tcPr>
            <w:tcW w:w="3260" w:type="dxa"/>
            <w:tcBorders>
              <w:top w:val="single" w:sz="4" w:space="0" w:color="auto"/>
              <w:left w:val="single" w:sz="4" w:space="0" w:color="auto"/>
              <w:bottom w:val="single" w:sz="4" w:space="0" w:color="auto"/>
              <w:right w:val="single" w:sz="4" w:space="0" w:color="auto"/>
            </w:tcBorders>
          </w:tcPr>
          <w:p w14:paraId="11670A01" w14:textId="77777777" w:rsidR="003764E6" w:rsidRPr="00BD31D5" w:rsidRDefault="003764E6" w:rsidP="003764E6">
            <w:pPr>
              <w:rPr>
                <w:rFonts w:cs="Arial"/>
                <w:sz w:val="22"/>
                <w:szCs w:val="22"/>
              </w:rPr>
            </w:pPr>
          </w:p>
        </w:tc>
      </w:tr>
      <w:tr w:rsidR="003764E6" w:rsidRPr="00BD31D5" w14:paraId="1A753BAD"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B4DC226" w14:textId="1BD3F830" w:rsidR="003764E6" w:rsidRPr="00BD31D5" w:rsidRDefault="003764E6" w:rsidP="003764E6">
            <w:pPr>
              <w:tabs>
                <w:tab w:val="left" w:pos="284"/>
              </w:tabs>
              <w:rPr>
                <w:rFonts w:cs="Arial"/>
                <w:sz w:val="22"/>
                <w:szCs w:val="22"/>
              </w:rPr>
            </w:pPr>
            <w:r w:rsidRPr="00BD31D5">
              <w:rPr>
                <w:rFonts w:cs="Arial"/>
                <w:sz w:val="22"/>
                <w:szCs w:val="22"/>
              </w:rPr>
              <w:t>49.11.</w:t>
            </w:r>
          </w:p>
        </w:tc>
        <w:tc>
          <w:tcPr>
            <w:tcW w:w="3828" w:type="dxa"/>
            <w:tcBorders>
              <w:top w:val="single" w:sz="4" w:space="0" w:color="auto"/>
              <w:left w:val="single" w:sz="4" w:space="0" w:color="auto"/>
              <w:bottom w:val="single" w:sz="4" w:space="0" w:color="auto"/>
              <w:right w:val="single" w:sz="4" w:space="0" w:color="auto"/>
            </w:tcBorders>
            <w:vAlign w:val="center"/>
          </w:tcPr>
          <w:p w14:paraId="411DE68C" w14:textId="77777777" w:rsidR="003764E6" w:rsidRPr="00BD31D5" w:rsidRDefault="003764E6" w:rsidP="003764E6">
            <w:pPr>
              <w:rPr>
                <w:rFonts w:cs="Arial"/>
                <w:sz w:val="22"/>
                <w:szCs w:val="22"/>
              </w:rPr>
            </w:pPr>
          </w:p>
        </w:tc>
        <w:tc>
          <w:tcPr>
            <w:tcW w:w="7654" w:type="dxa"/>
            <w:gridSpan w:val="7"/>
            <w:tcBorders>
              <w:top w:val="single" w:sz="4" w:space="0" w:color="auto"/>
              <w:left w:val="single" w:sz="4" w:space="0" w:color="auto"/>
              <w:bottom w:val="single" w:sz="4" w:space="0" w:color="auto"/>
              <w:right w:val="single" w:sz="4" w:space="0" w:color="auto"/>
            </w:tcBorders>
          </w:tcPr>
          <w:p w14:paraId="33227249" w14:textId="6899971A" w:rsidR="003764E6" w:rsidRPr="00BD31D5" w:rsidRDefault="003764E6" w:rsidP="003764E6">
            <w:pPr>
              <w:jc w:val="both"/>
              <w:rPr>
                <w:rFonts w:cs="Arial"/>
                <w:sz w:val="22"/>
                <w:szCs w:val="22"/>
              </w:rPr>
            </w:pPr>
            <w:r w:rsidRPr="00BD31D5">
              <w:rPr>
                <w:rFonts w:cs="Arial"/>
                <w:color w:val="000000" w:themeColor="text1"/>
                <w:sz w:val="22"/>
                <w:szCs w:val="22"/>
              </w:rPr>
              <w:t>Pateikiamų techninių dokumentų rejestrą.</w:t>
            </w:r>
          </w:p>
        </w:tc>
        <w:tc>
          <w:tcPr>
            <w:tcW w:w="3260" w:type="dxa"/>
            <w:tcBorders>
              <w:top w:val="single" w:sz="4" w:space="0" w:color="auto"/>
              <w:left w:val="single" w:sz="4" w:space="0" w:color="auto"/>
              <w:bottom w:val="single" w:sz="4" w:space="0" w:color="auto"/>
              <w:right w:val="single" w:sz="4" w:space="0" w:color="auto"/>
            </w:tcBorders>
          </w:tcPr>
          <w:p w14:paraId="4B8723CD" w14:textId="77777777" w:rsidR="003764E6" w:rsidRPr="00BD31D5" w:rsidRDefault="003764E6" w:rsidP="003764E6">
            <w:pPr>
              <w:rPr>
                <w:rFonts w:cs="Arial"/>
                <w:sz w:val="22"/>
                <w:szCs w:val="22"/>
              </w:rPr>
            </w:pPr>
          </w:p>
        </w:tc>
      </w:tr>
      <w:tr w:rsidR="003764E6" w:rsidRPr="00BD31D5" w14:paraId="29740319"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E7F2B46" w14:textId="44AD8FD8" w:rsidR="003764E6" w:rsidRPr="00BD31D5" w:rsidRDefault="003764E6" w:rsidP="003764E6">
            <w:pPr>
              <w:tabs>
                <w:tab w:val="left" w:pos="284"/>
              </w:tabs>
              <w:rPr>
                <w:rFonts w:cs="Arial"/>
                <w:sz w:val="22"/>
                <w:szCs w:val="22"/>
              </w:rPr>
            </w:pPr>
            <w:r w:rsidRPr="00BD31D5">
              <w:rPr>
                <w:rFonts w:cs="Arial"/>
                <w:sz w:val="22"/>
                <w:szCs w:val="22"/>
              </w:rPr>
              <w:t>50.</w:t>
            </w:r>
          </w:p>
        </w:tc>
        <w:tc>
          <w:tcPr>
            <w:tcW w:w="3828" w:type="dxa"/>
            <w:tcBorders>
              <w:top w:val="single" w:sz="4" w:space="0" w:color="auto"/>
              <w:left w:val="single" w:sz="4" w:space="0" w:color="auto"/>
              <w:bottom w:val="single" w:sz="4" w:space="0" w:color="auto"/>
              <w:right w:val="single" w:sz="4" w:space="0" w:color="auto"/>
            </w:tcBorders>
          </w:tcPr>
          <w:p w14:paraId="0FABE497" w14:textId="1144FFE1" w:rsidR="003764E6" w:rsidRPr="00BD31D5" w:rsidRDefault="003764E6" w:rsidP="003764E6">
            <w:pPr>
              <w:rPr>
                <w:rFonts w:cs="Arial"/>
                <w:sz w:val="22"/>
                <w:szCs w:val="22"/>
              </w:rPr>
            </w:pPr>
            <w:r w:rsidRPr="00BD31D5">
              <w:rPr>
                <w:rFonts w:cs="Arial"/>
                <w:sz w:val="22"/>
                <w:szCs w:val="22"/>
              </w:rPr>
              <w:t xml:space="preserve">Tarnavimo laikas </w:t>
            </w:r>
            <w:r w:rsidRPr="00BD31D5">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506D2542" w14:textId="259C8EE9" w:rsidR="003764E6" w:rsidRPr="00BD31D5" w:rsidRDefault="003764E6" w:rsidP="003764E6">
            <w:pPr>
              <w:jc w:val="both"/>
              <w:rPr>
                <w:rFonts w:cs="Arial"/>
                <w:sz w:val="22"/>
                <w:szCs w:val="22"/>
              </w:rPr>
            </w:pPr>
            <w:r w:rsidRPr="00BD31D5">
              <w:rPr>
                <w:rFonts w:cs="Arial"/>
                <w:sz w:val="22"/>
                <w:szCs w:val="22"/>
              </w:rPr>
              <w:t>≥ 25 metai</w:t>
            </w:r>
          </w:p>
        </w:tc>
        <w:tc>
          <w:tcPr>
            <w:tcW w:w="3260" w:type="dxa"/>
            <w:tcBorders>
              <w:top w:val="single" w:sz="4" w:space="0" w:color="auto"/>
              <w:left w:val="single" w:sz="4" w:space="0" w:color="auto"/>
              <w:bottom w:val="single" w:sz="4" w:space="0" w:color="auto"/>
              <w:right w:val="single" w:sz="4" w:space="0" w:color="auto"/>
            </w:tcBorders>
          </w:tcPr>
          <w:p w14:paraId="063B3BDB" w14:textId="77777777" w:rsidR="003764E6" w:rsidRPr="00BD31D5" w:rsidRDefault="003764E6" w:rsidP="003764E6">
            <w:pPr>
              <w:rPr>
                <w:rFonts w:cs="Arial"/>
                <w:sz w:val="22"/>
                <w:szCs w:val="22"/>
              </w:rPr>
            </w:pPr>
          </w:p>
        </w:tc>
      </w:tr>
      <w:tr w:rsidR="003764E6" w:rsidRPr="00BD31D5" w14:paraId="64540588"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2A794F2" w14:textId="706C2A58" w:rsidR="003764E6" w:rsidRPr="00BD31D5" w:rsidRDefault="003764E6" w:rsidP="003764E6">
            <w:pPr>
              <w:tabs>
                <w:tab w:val="left" w:pos="284"/>
              </w:tabs>
              <w:rPr>
                <w:rFonts w:cs="Arial"/>
                <w:sz w:val="22"/>
                <w:szCs w:val="22"/>
              </w:rPr>
            </w:pPr>
            <w:r w:rsidRPr="00BD31D5">
              <w:rPr>
                <w:rFonts w:cs="Arial"/>
                <w:sz w:val="22"/>
                <w:szCs w:val="22"/>
              </w:rPr>
              <w:t>51.</w:t>
            </w:r>
          </w:p>
        </w:tc>
        <w:tc>
          <w:tcPr>
            <w:tcW w:w="3828" w:type="dxa"/>
            <w:tcBorders>
              <w:top w:val="single" w:sz="4" w:space="0" w:color="auto"/>
              <w:left w:val="single" w:sz="4" w:space="0" w:color="auto"/>
              <w:bottom w:val="single" w:sz="4" w:space="0" w:color="auto"/>
              <w:right w:val="single" w:sz="4" w:space="0" w:color="auto"/>
            </w:tcBorders>
          </w:tcPr>
          <w:p w14:paraId="5209F0F6" w14:textId="4DE2CFA6" w:rsidR="003764E6" w:rsidRPr="00BD31D5" w:rsidRDefault="003764E6" w:rsidP="003764E6">
            <w:pPr>
              <w:rPr>
                <w:rFonts w:cs="Arial"/>
                <w:sz w:val="22"/>
                <w:szCs w:val="22"/>
              </w:rPr>
            </w:pPr>
            <w:r w:rsidRPr="00BD31D5">
              <w:rPr>
                <w:rFonts w:cs="Arial"/>
                <w:sz w:val="22"/>
                <w:szCs w:val="22"/>
              </w:rPr>
              <w:t xml:space="preserve">Garantinis laikas </w:t>
            </w:r>
            <w:r w:rsidRPr="00BD31D5">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626E0088" w14:textId="1BBE78FF" w:rsidR="003764E6" w:rsidRPr="00BD31D5" w:rsidRDefault="003764E6" w:rsidP="003764E6">
            <w:pPr>
              <w:jc w:val="both"/>
              <w:rPr>
                <w:rFonts w:cs="Arial"/>
                <w:sz w:val="22"/>
                <w:szCs w:val="22"/>
              </w:rPr>
            </w:pPr>
            <w:r w:rsidRPr="00BD31D5">
              <w:rPr>
                <w:rFonts w:cs="Arial"/>
                <w:sz w:val="22"/>
                <w:szCs w:val="22"/>
              </w:rPr>
              <w:t>≥ 24 mėnesiai</w:t>
            </w:r>
          </w:p>
        </w:tc>
        <w:tc>
          <w:tcPr>
            <w:tcW w:w="3260" w:type="dxa"/>
            <w:tcBorders>
              <w:top w:val="single" w:sz="4" w:space="0" w:color="auto"/>
              <w:left w:val="single" w:sz="4" w:space="0" w:color="auto"/>
              <w:bottom w:val="single" w:sz="4" w:space="0" w:color="auto"/>
              <w:right w:val="single" w:sz="4" w:space="0" w:color="auto"/>
            </w:tcBorders>
          </w:tcPr>
          <w:p w14:paraId="31174237" w14:textId="77777777" w:rsidR="003764E6" w:rsidRPr="00BD31D5" w:rsidRDefault="003764E6" w:rsidP="003764E6">
            <w:pPr>
              <w:rPr>
                <w:rFonts w:cs="Arial"/>
                <w:sz w:val="22"/>
                <w:szCs w:val="22"/>
              </w:rPr>
            </w:pPr>
          </w:p>
        </w:tc>
      </w:tr>
      <w:tr w:rsidR="003764E6" w:rsidRPr="00BD31D5" w14:paraId="097FCFC4" w14:textId="77777777" w:rsidTr="53C7F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6650C2D" w14:textId="498997A1" w:rsidR="003764E6" w:rsidRPr="00BD31D5" w:rsidRDefault="003764E6" w:rsidP="003764E6">
            <w:pPr>
              <w:tabs>
                <w:tab w:val="left" w:pos="284"/>
              </w:tabs>
              <w:rPr>
                <w:rFonts w:cs="Arial"/>
                <w:sz w:val="22"/>
                <w:szCs w:val="22"/>
              </w:rPr>
            </w:pPr>
            <w:r w:rsidRPr="00BD31D5">
              <w:rPr>
                <w:rFonts w:cs="Arial"/>
                <w:sz w:val="22"/>
                <w:szCs w:val="22"/>
              </w:rPr>
              <w:t>52.</w:t>
            </w:r>
          </w:p>
        </w:tc>
        <w:tc>
          <w:tcPr>
            <w:tcW w:w="3828" w:type="dxa"/>
            <w:tcBorders>
              <w:top w:val="single" w:sz="4" w:space="0" w:color="auto"/>
              <w:left w:val="single" w:sz="4" w:space="0" w:color="auto"/>
              <w:bottom w:val="single" w:sz="4" w:space="0" w:color="auto"/>
              <w:right w:val="single" w:sz="4" w:space="0" w:color="auto"/>
            </w:tcBorders>
          </w:tcPr>
          <w:p w14:paraId="6D90BEAF" w14:textId="53B7D13C" w:rsidR="003764E6" w:rsidRPr="00BD31D5" w:rsidRDefault="003764E6" w:rsidP="003764E6">
            <w:pPr>
              <w:rPr>
                <w:rFonts w:cs="Arial"/>
                <w:sz w:val="22"/>
                <w:szCs w:val="22"/>
              </w:rPr>
            </w:pPr>
            <w:r w:rsidRPr="00BD31D5">
              <w:rPr>
                <w:rFonts w:cs="Arial"/>
                <w:sz w:val="22"/>
                <w:szCs w:val="22"/>
              </w:rPr>
              <w:t xml:space="preserve">Apžiūrų periodiškumas </w:t>
            </w:r>
            <w:r w:rsidRPr="00BD31D5">
              <w:rPr>
                <w:rFonts w:cs="Arial"/>
                <w:sz w:val="22"/>
                <w:szCs w:val="22"/>
                <w:vertAlign w:val="superscript"/>
              </w:rPr>
              <w:t>d)</w:t>
            </w:r>
          </w:p>
        </w:tc>
        <w:tc>
          <w:tcPr>
            <w:tcW w:w="7654" w:type="dxa"/>
            <w:gridSpan w:val="7"/>
            <w:tcBorders>
              <w:top w:val="single" w:sz="4" w:space="0" w:color="auto"/>
              <w:left w:val="single" w:sz="4" w:space="0" w:color="auto"/>
              <w:bottom w:val="single" w:sz="4" w:space="0" w:color="auto"/>
              <w:right w:val="single" w:sz="4" w:space="0" w:color="auto"/>
            </w:tcBorders>
          </w:tcPr>
          <w:p w14:paraId="64F04372" w14:textId="7C9B423F" w:rsidR="003764E6" w:rsidRPr="00BD31D5" w:rsidRDefault="003764E6" w:rsidP="003764E6">
            <w:pPr>
              <w:jc w:val="both"/>
              <w:rPr>
                <w:rFonts w:cs="Arial"/>
                <w:sz w:val="22"/>
                <w:szCs w:val="22"/>
              </w:rPr>
            </w:pPr>
            <w:r w:rsidRPr="00BD31D5">
              <w:rPr>
                <w:rFonts w:cs="Arial"/>
                <w:sz w:val="22"/>
                <w:szCs w:val="22"/>
              </w:rPr>
              <w:t>≥ 6 metai</w:t>
            </w:r>
          </w:p>
        </w:tc>
        <w:tc>
          <w:tcPr>
            <w:tcW w:w="3260" w:type="dxa"/>
            <w:tcBorders>
              <w:top w:val="single" w:sz="4" w:space="0" w:color="auto"/>
              <w:left w:val="single" w:sz="4" w:space="0" w:color="auto"/>
              <w:bottom w:val="single" w:sz="4" w:space="0" w:color="auto"/>
              <w:right w:val="single" w:sz="4" w:space="0" w:color="auto"/>
            </w:tcBorders>
          </w:tcPr>
          <w:p w14:paraId="705860A0" w14:textId="77777777" w:rsidR="003764E6" w:rsidRPr="00BD31D5" w:rsidRDefault="003764E6" w:rsidP="003764E6">
            <w:pPr>
              <w:rPr>
                <w:rFonts w:cs="Arial"/>
                <w:sz w:val="22"/>
                <w:szCs w:val="22"/>
              </w:rPr>
            </w:pPr>
          </w:p>
        </w:tc>
      </w:tr>
    </w:tbl>
    <w:p w14:paraId="5627AFC8" w14:textId="521A2E31" w:rsidR="0012213E" w:rsidRPr="00BD31D5" w:rsidRDefault="0012213E" w:rsidP="00164F2E">
      <w:pPr>
        <w:tabs>
          <w:tab w:val="left" w:pos="709"/>
        </w:tabs>
        <w:jc w:val="both"/>
        <w:rPr>
          <w:rFonts w:cs="Arial"/>
          <w:b/>
          <w:sz w:val="20"/>
        </w:rPr>
      </w:pPr>
      <w:bookmarkStart w:id="3" w:name="_Hlk49781019"/>
    </w:p>
    <w:p w14:paraId="0F3181C7" w14:textId="3392C571" w:rsidR="00CB0FAC" w:rsidRPr="00BD31D5" w:rsidRDefault="00CB0FAC" w:rsidP="00CB0FAC">
      <w:pPr>
        <w:pStyle w:val="NoSpacing"/>
        <w:rPr>
          <w:rFonts w:ascii="Arial" w:eastAsia="Arial" w:hAnsi="Arial" w:cs="Arial"/>
          <w:b/>
          <w:bCs/>
          <w:color w:val="000000" w:themeColor="text1"/>
        </w:rPr>
      </w:pPr>
      <w:r w:rsidRPr="00BD31D5">
        <w:rPr>
          <w:rFonts w:ascii="Arial" w:eastAsia="Arial" w:hAnsi="Arial" w:cs="Arial"/>
          <w:b/>
          <w:bCs/>
          <w:color w:val="000000" w:themeColor="text1"/>
        </w:rPr>
        <w:t>Dokumentacija reikalaujamo parametro atitikimo pagrindimui:</w:t>
      </w:r>
    </w:p>
    <w:p w14:paraId="20AD3FD1" w14:textId="77777777" w:rsidR="00CC75D9" w:rsidRPr="00BD31D5" w:rsidRDefault="00CC75D9" w:rsidP="00CB0FAC">
      <w:pPr>
        <w:pStyle w:val="NoSpacing"/>
        <w:rPr>
          <w:rFonts w:ascii="Arial" w:eastAsia="Arial" w:hAnsi="Arial" w:cs="Arial"/>
          <w:color w:val="70AD47" w:themeColor="accent6"/>
        </w:rPr>
      </w:pPr>
    </w:p>
    <w:p w14:paraId="3DDF87F2" w14:textId="77777777" w:rsidR="001B65B6" w:rsidRPr="00BD31D5" w:rsidRDefault="001B65B6" w:rsidP="001B65B6">
      <w:pPr>
        <w:pStyle w:val="NoSpacing"/>
        <w:numPr>
          <w:ilvl w:val="0"/>
          <w:numId w:val="1"/>
        </w:numPr>
        <w:rPr>
          <w:rFonts w:ascii="Arial" w:eastAsia="Arial" w:hAnsi="Arial" w:cs="Arial"/>
        </w:rPr>
      </w:pPr>
      <w:bookmarkStart w:id="4" w:name="_Hlk140673857"/>
      <w:r w:rsidRPr="00BD31D5">
        <w:rPr>
          <w:rFonts w:ascii="Arial" w:eastAsia="Arial" w:hAnsi="Arial" w:cs="Arial"/>
        </w:rPr>
        <w:t xml:space="preserve">Vadybos sistemos sertifikato kopija; </w:t>
      </w:r>
    </w:p>
    <w:p w14:paraId="436F17F8" w14:textId="77777777" w:rsidR="001B65B6" w:rsidRPr="00BD31D5" w:rsidRDefault="001B65B6" w:rsidP="001B65B6">
      <w:pPr>
        <w:pStyle w:val="NoSpacing"/>
        <w:numPr>
          <w:ilvl w:val="0"/>
          <w:numId w:val="1"/>
        </w:numPr>
        <w:rPr>
          <w:rFonts w:ascii="Arial" w:eastAsia="Arial" w:hAnsi="Arial" w:cs="Arial"/>
        </w:rPr>
      </w:pPr>
      <w:bookmarkStart w:id="5" w:name="_Hlk68768078"/>
      <w:r w:rsidRPr="00BD31D5">
        <w:rPr>
          <w:rFonts w:ascii="Arial" w:eastAsia="Arial" w:hAnsi="Arial" w:cs="Arial"/>
        </w:rPr>
        <w:t>Akreditacijos biuro, kuris turi būti Europos akreditacijos organizacijos (angl. EA) pilnavertis narys (pilnaverčių (angl. Full member) narių sąrašas: http://www.european-accreditation.org/ea-members), akredituotos įstaigos (laboratorijos) akreditacijos sritį įrodantys dokumentai;</w:t>
      </w:r>
    </w:p>
    <w:p w14:paraId="17F762C2" w14:textId="77777777" w:rsidR="001B65B6" w:rsidRPr="00BD31D5" w:rsidRDefault="001B65B6" w:rsidP="001B65B6">
      <w:pPr>
        <w:pStyle w:val="NoSpacing"/>
        <w:numPr>
          <w:ilvl w:val="0"/>
          <w:numId w:val="1"/>
        </w:numPr>
        <w:rPr>
          <w:rFonts w:ascii="Arial" w:eastAsia="Arial" w:hAnsi="Arial" w:cs="Arial"/>
        </w:rPr>
      </w:pPr>
      <w:r w:rsidRPr="00BD31D5">
        <w:rPr>
          <w:rFonts w:ascii="Arial" w:eastAsia="Arial" w:hAnsi="Arial" w:cs="Arial"/>
          <w:color w:val="000000" w:themeColor="text1"/>
        </w:rPr>
        <w:t>Bandymų, atliktų akredituotoje (-se) laboratorijoje (-se)  protokolų kopijos;</w:t>
      </w:r>
    </w:p>
    <w:bookmarkEnd w:id="5"/>
    <w:p w14:paraId="089461E7" w14:textId="77777777" w:rsidR="001B65B6" w:rsidRPr="00BD31D5" w:rsidRDefault="001B65B6" w:rsidP="001B65B6">
      <w:pPr>
        <w:pStyle w:val="NoSpacing"/>
        <w:numPr>
          <w:ilvl w:val="0"/>
          <w:numId w:val="1"/>
        </w:numPr>
        <w:rPr>
          <w:rFonts w:ascii="Arial" w:eastAsia="Arial" w:hAnsi="Arial" w:cs="Arial"/>
        </w:rPr>
      </w:pPr>
      <w:r w:rsidRPr="00BD31D5">
        <w:rPr>
          <w:rFonts w:ascii="Arial" w:eastAsia="Arial" w:hAnsi="Arial" w:cs="Arial"/>
        </w:rPr>
        <w:t>Gamintojo parengtas gaminio techninis aprašymas arba gamintojo deklaracija;</w:t>
      </w:r>
    </w:p>
    <w:p w14:paraId="3F7CA1F3" w14:textId="487740F7" w:rsidR="001B65B6" w:rsidRPr="00BD31D5" w:rsidRDefault="001B65B6" w:rsidP="001B65B6">
      <w:pPr>
        <w:pStyle w:val="NoSpacing"/>
        <w:numPr>
          <w:ilvl w:val="0"/>
          <w:numId w:val="1"/>
        </w:numPr>
        <w:rPr>
          <w:rFonts w:ascii="Arial" w:eastAsia="Arial" w:hAnsi="Arial" w:cs="Arial"/>
        </w:rPr>
      </w:pPr>
      <w:r w:rsidRPr="00BD31D5">
        <w:rPr>
          <w:rFonts w:ascii="Arial" w:hAnsi="Arial" w:cs="Arial"/>
        </w:rPr>
        <w:t>Gamintojo laboratorijoje, kuri yra akredituota atlikti bandymus, gamyklinių bandymų protokolas</w:t>
      </w:r>
      <w:r w:rsidR="006046B1" w:rsidRPr="00BD31D5">
        <w:rPr>
          <w:rFonts w:ascii="Arial" w:hAnsi="Arial" w:cs="Arial"/>
        </w:rPr>
        <w:t>;</w:t>
      </w:r>
    </w:p>
    <w:p w14:paraId="666E8CA4" w14:textId="77777777" w:rsidR="006046B1" w:rsidRPr="00BD31D5" w:rsidRDefault="001B65B6" w:rsidP="006046B1">
      <w:pPr>
        <w:pStyle w:val="NoSpacing"/>
        <w:numPr>
          <w:ilvl w:val="0"/>
          <w:numId w:val="1"/>
        </w:numPr>
        <w:rPr>
          <w:rFonts w:ascii="Arial" w:eastAsia="Arial" w:hAnsi="Arial" w:cs="Arial"/>
        </w:rPr>
      </w:pPr>
      <w:r w:rsidRPr="00BD31D5">
        <w:rPr>
          <w:rFonts w:ascii="Arial" w:eastAsia="Arial" w:hAnsi="Arial" w:cs="Arial"/>
        </w:rPr>
        <w:t>Statybos produktų eksploatacinių savybių deklaracija (ESD)</w:t>
      </w:r>
      <w:r w:rsidR="006046B1" w:rsidRPr="00BD31D5">
        <w:rPr>
          <w:rFonts w:ascii="Arial" w:eastAsia="Arial" w:hAnsi="Arial" w:cs="Arial"/>
        </w:rPr>
        <w:t>;</w:t>
      </w:r>
      <w:r w:rsidR="006046B1" w:rsidRPr="00BD31D5">
        <w:rPr>
          <w:rFonts w:eastAsia="Arial" w:cs="Arial"/>
        </w:rPr>
        <w:t xml:space="preserve"> </w:t>
      </w:r>
    </w:p>
    <w:p w14:paraId="23C0160E" w14:textId="60A0E5E3" w:rsidR="001B65B6" w:rsidRPr="00BD31D5" w:rsidRDefault="006046B1" w:rsidP="00722EAA">
      <w:pPr>
        <w:pStyle w:val="NoSpacing"/>
        <w:numPr>
          <w:ilvl w:val="0"/>
          <w:numId w:val="1"/>
        </w:numPr>
        <w:rPr>
          <w:rFonts w:ascii="Arial" w:eastAsia="Arial" w:hAnsi="Arial" w:cs="Arial"/>
        </w:rPr>
      </w:pPr>
      <w:bookmarkStart w:id="6" w:name="_Hlk140674376"/>
      <w:r w:rsidRPr="00BD31D5">
        <w:rPr>
          <w:rFonts w:ascii="Arial" w:eastAsia="Arial" w:hAnsi="Arial" w:cs="Arial"/>
        </w:rPr>
        <w:t>Gaminio komplektuojančių dalių (ar medžiagų) gamintojo techninis aprašymas, arba deklaracija.</w:t>
      </w:r>
      <w:bookmarkEnd w:id="6"/>
    </w:p>
    <w:bookmarkEnd w:id="4"/>
    <w:p w14:paraId="3970497D" w14:textId="77777777" w:rsidR="001B65B6" w:rsidRPr="00BD31D5" w:rsidRDefault="001B65B6" w:rsidP="006046B1">
      <w:pPr>
        <w:pStyle w:val="NoSpacing"/>
        <w:ind w:left="720"/>
        <w:rPr>
          <w:rFonts w:ascii="Arial" w:eastAsia="Arial" w:hAnsi="Arial" w:cs="Arial"/>
        </w:rPr>
      </w:pPr>
    </w:p>
    <w:p w14:paraId="07D1B189" w14:textId="455680EA" w:rsidR="00CC75D9" w:rsidRPr="00BD31D5" w:rsidRDefault="00CC75D9" w:rsidP="00164F2E">
      <w:pPr>
        <w:tabs>
          <w:tab w:val="left" w:pos="709"/>
        </w:tabs>
        <w:jc w:val="both"/>
        <w:rPr>
          <w:rFonts w:cs="Arial"/>
          <w:b/>
          <w:sz w:val="28"/>
          <w:szCs w:val="28"/>
        </w:rPr>
      </w:pPr>
    </w:p>
    <w:bookmarkEnd w:id="3"/>
    <w:p w14:paraId="4147911F" w14:textId="23B3C135" w:rsidR="00A9783C" w:rsidRPr="00BD31D5" w:rsidRDefault="00A9783C" w:rsidP="00A9783C">
      <w:pPr>
        <w:jc w:val="center"/>
        <w:rPr>
          <w:rFonts w:cs="Arial"/>
          <w:sz w:val="22"/>
          <w:szCs w:val="22"/>
        </w:rPr>
      </w:pPr>
    </w:p>
    <w:sectPr w:rsidR="00A9783C" w:rsidRPr="00BD31D5" w:rsidSect="00757C46">
      <w:headerReference w:type="even" r:id="rId19"/>
      <w:headerReference w:type="default" r:id="rId20"/>
      <w:footerReference w:type="even" r:id="rId21"/>
      <w:footerReference w:type="default" r:id="rId22"/>
      <w:headerReference w:type="first" r:id="rId23"/>
      <w:footerReference w:type="first" r:id="rId24"/>
      <w:pgSz w:w="16840" w:h="11907" w:orient="landscape" w:code="9"/>
      <w:pgMar w:top="1418" w:right="1560" w:bottom="851" w:left="99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ECEEC" w14:textId="77777777" w:rsidR="00AE5DFF" w:rsidRDefault="00AE5DFF">
      <w:r>
        <w:separator/>
      </w:r>
    </w:p>
  </w:endnote>
  <w:endnote w:type="continuationSeparator" w:id="0">
    <w:p w14:paraId="3822E4F5" w14:textId="77777777" w:rsidR="00AE5DFF" w:rsidRDefault="00AE5DFF">
      <w:r>
        <w:continuationSeparator/>
      </w:r>
    </w:p>
  </w:endnote>
  <w:endnote w:type="continuationNotice" w:id="1">
    <w:p w14:paraId="476499DE" w14:textId="77777777" w:rsidR="00AE5DFF" w:rsidRDefault="00AE5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CC"/>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2320" w14:textId="77777777" w:rsidR="007304C0" w:rsidRDefault="007304C0" w:rsidP="00FE1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86A465C" w14:textId="77777777" w:rsidR="007304C0" w:rsidRDefault="007304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FB91" w14:textId="77777777" w:rsidR="007304C0" w:rsidRPr="00F85753" w:rsidRDefault="007304C0" w:rsidP="009D462C">
    <w:pPr>
      <w:pStyle w:val="Footer"/>
      <w:jc w:val="center"/>
      <w:rPr>
        <w:rFonts w:cs="Arial"/>
        <w:b/>
        <w:sz w:val="20"/>
      </w:rPr>
    </w:pPr>
    <w:r w:rsidRPr="00F85753">
      <w:rPr>
        <w:rFonts w:cs="Arial"/>
        <w:b/>
        <w:sz w:val="20"/>
      </w:rPr>
      <w:fldChar w:fldCharType="begin"/>
    </w:r>
    <w:r w:rsidRPr="00F85753">
      <w:rPr>
        <w:rFonts w:cs="Arial"/>
        <w:b/>
        <w:sz w:val="20"/>
      </w:rPr>
      <w:instrText xml:space="preserve"> PAGE </w:instrText>
    </w:r>
    <w:r w:rsidRPr="00F85753">
      <w:rPr>
        <w:rFonts w:cs="Arial"/>
        <w:b/>
        <w:sz w:val="20"/>
      </w:rPr>
      <w:fldChar w:fldCharType="separate"/>
    </w:r>
    <w:r w:rsidR="00460434" w:rsidRPr="00F85753">
      <w:rPr>
        <w:rFonts w:cs="Arial"/>
        <w:b/>
        <w:noProof/>
        <w:sz w:val="20"/>
      </w:rPr>
      <w:t>13</w:t>
    </w:r>
    <w:r w:rsidRPr="00F85753">
      <w:rPr>
        <w:rFonts w:cs="Arial"/>
        <w:b/>
        <w:sz w:val="20"/>
      </w:rPr>
      <w:fldChar w:fldCharType="end"/>
    </w:r>
    <w:r w:rsidRPr="00F85753">
      <w:rPr>
        <w:rFonts w:cs="Arial"/>
        <w:b/>
        <w:sz w:val="20"/>
      </w:rPr>
      <w:t xml:space="preserve"> psl. iš </w:t>
    </w:r>
    <w:r w:rsidRPr="00F85753">
      <w:rPr>
        <w:rFonts w:cs="Arial"/>
        <w:b/>
        <w:sz w:val="20"/>
      </w:rPr>
      <w:fldChar w:fldCharType="begin"/>
    </w:r>
    <w:r w:rsidRPr="00F85753">
      <w:rPr>
        <w:rFonts w:cs="Arial"/>
        <w:b/>
        <w:sz w:val="20"/>
      </w:rPr>
      <w:instrText xml:space="preserve"> NUMPAGES </w:instrText>
    </w:r>
    <w:r w:rsidRPr="00F85753">
      <w:rPr>
        <w:rFonts w:cs="Arial"/>
        <w:b/>
        <w:sz w:val="20"/>
      </w:rPr>
      <w:fldChar w:fldCharType="separate"/>
    </w:r>
    <w:r w:rsidR="00460434" w:rsidRPr="00F85753">
      <w:rPr>
        <w:rFonts w:cs="Arial"/>
        <w:b/>
        <w:noProof/>
        <w:sz w:val="20"/>
      </w:rPr>
      <w:t>13</w:t>
    </w:r>
    <w:r w:rsidRPr="00F85753">
      <w:rPr>
        <w:rFonts w:cs="Arial"/>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3790" w14:textId="77777777" w:rsidR="00947B7E" w:rsidRDefault="00947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332D" w14:textId="77777777" w:rsidR="00AE5DFF" w:rsidRDefault="00AE5DFF">
      <w:r>
        <w:separator/>
      </w:r>
    </w:p>
  </w:footnote>
  <w:footnote w:type="continuationSeparator" w:id="0">
    <w:p w14:paraId="1AC35499" w14:textId="77777777" w:rsidR="00AE5DFF" w:rsidRDefault="00AE5DFF">
      <w:r>
        <w:continuationSeparator/>
      </w:r>
    </w:p>
  </w:footnote>
  <w:footnote w:type="continuationNotice" w:id="1">
    <w:p w14:paraId="256440D4" w14:textId="77777777" w:rsidR="00AE5DFF" w:rsidRDefault="00AE5D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1B74" w14:textId="06CE79D5" w:rsidR="00947B7E" w:rsidRDefault="00947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AF52" w14:textId="74823C2E" w:rsidR="00947B7E" w:rsidRDefault="00947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3890" w14:textId="5B9DA5EB" w:rsidR="00947B7E" w:rsidRDefault="00947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7FCC"/>
    <w:multiLevelType w:val="hybridMultilevel"/>
    <w:tmpl w:val="22D8F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55B38"/>
    <w:multiLevelType w:val="hybridMultilevel"/>
    <w:tmpl w:val="765AE38A"/>
    <w:lvl w:ilvl="0" w:tplc="C5A859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9753FE"/>
    <w:multiLevelType w:val="hybridMultilevel"/>
    <w:tmpl w:val="79CAB274"/>
    <w:lvl w:ilvl="0" w:tplc="366E6DF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CD25E22"/>
    <w:multiLevelType w:val="hybridMultilevel"/>
    <w:tmpl w:val="4E7A2F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F34A20"/>
    <w:multiLevelType w:val="hybridMultilevel"/>
    <w:tmpl w:val="06D433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F47A9A"/>
    <w:multiLevelType w:val="hybridMultilevel"/>
    <w:tmpl w:val="CD48BE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CB22BA"/>
    <w:multiLevelType w:val="hybridMultilevel"/>
    <w:tmpl w:val="D7E887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CA27DD"/>
    <w:multiLevelType w:val="hybridMultilevel"/>
    <w:tmpl w:val="060079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0992BBC"/>
    <w:multiLevelType w:val="hybridMultilevel"/>
    <w:tmpl w:val="9B188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F31705"/>
    <w:multiLevelType w:val="hybridMultilevel"/>
    <w:tmpl w:val="23F4A0E8"/>
    <w:lvl w:ilvl="0" w:tplc="EBD2954E">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9323AA"/>
    <w:multiLevelType w:val="hybridMultilevel"/>
    <w:tmpl w:val="B43A8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62B29CD"/>
    <w:multiLevelType w:val="hybridMultilevel"/>
    <w:tmpl w:val="B53430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357776"/>
    <w:multiLevelType w:val="hybridMultilevel"/>
    <w:tmpl w:val="64E41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027473E"/>
    <w:multiLevelType w:val="hybridMultilevel"/>
    <w:tmpl w:val="47E0D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1808BA"/>
    <w:multiLevelType w:val="hybridMultilevel"/>
    <w:tmpl w:val="F7E26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57E38ED"/>
    <w:multiLevelType w:val="hybridMultilevel"/>
    <w:tmpl w:val="9B1AA642"/>
    <w:lvl w:ilvl="0" w:tplc="EBD2954E">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10631356">
    <w:abstractNumId w:val="11"/>
  </w:num>
  <w:num w:numId="2" w16cid:durableId="1027411667">
    <w:abstractNumId w:val="13"/>
  </w:num>
  <w:num w:numId="3" w16cid:durableId="881595495">
    <w:abstractNumId w:val="3"/>
  </w:num>
  <w:num w:numId="4" w16cid:durableId="293491310">
    <w:abstractNumId w:val="14"/>
  </w:num>
  <w:num w:numId="5" w16cid:durableId="531040535">
    <w:abstractNumId w:val="4"/>
  </w:num>
  <w:num w:numId="6" w16cid:durableId="602109977">
    <w:abstractNumId w:val="5"/>
  </w:num>
  <w:num w:numId="7" w16cid:durableId="1996571096">
    <w:abstractNumId w:val="9"/>
  </w:num>
  <w:num w:numId="8" w16cid:durableId="460418978">
    <w:abstractNumId w:val="15"/>
  </w:num>
  <w:num w:numId="9" w16cid:durableId="2051488528">
    <w:abstractNumId w:val="10"/>
  </w:num>
  <w:num w:numId="10" w16cid:durableId="397092131">
    <w:abstractNumId w:val="8"/>
  </w:num>
  <w:num w:numId="11" w16cid:durableId="773869294">
    <w:abstractNumId w:val="0"/>
  </w:num>
  <w:num w:numId="12" w16cid:durableId="1421564022">
    <w:abstractNumId w:val="12"/>
  </w:num>
  <w:num w:numId="13" w16cid:durableId="1334381839">
    <w:abstractNumId w:val="1"/>
  </w:num>
  <w:num w:numId="14" w16cid:durableId="400181657">
    <w:abstractNumId w:val="6"/>
  </w:num>
  <w:num w:numId="15" w16cid:durableId="930889175">
    <w:abstractNumId w:val="2"/>
  </w:num>
  <w:num w:numId="16" w16cid:durableId="8094438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7A"/>
    <w:rsid w:val="000012E8"/>
    <w:rsid w:val="00003510"/>
    <w:rsid w:val="000047E5"/>
    <w:rsid w:val="0000702F"/>
    <w:rsid w:val="00007762"/>
    <w:rsid w:val="0001025F"/>
    <w:rsid w:val="00013799"/>
    <w:rsid w:val="000141B0"/>
    <w:rsid w:val="00014681"/>
    <w:rsid w:val="000154FF"/>
    <w:rsid w:val="0001602B"/>
    <w:rsid w:val="00020311"/>
    <w:rsid w:val="00022A32"/>
    <w:rsid w:val="00027AF9"/>
    <w:rsid w:val="000306EE"/>
    <w:rsid w:val="00034C79"/>
    <w:rsid w:val="00034CB9"/>
    <w:rsid w:val="000366A0"/>
    <w:rsid w:val="00036F8E"/>
    <w:rsid w:val="00037D98"/>
    <w:rsid w:val="00050850"/>
    <w:rsid w:val="000543F7"/>
    <w:rsid w:val="00056BBB"/>
    <w:rsid w:val="00061930"/>
    <w:rsid w:val="0007073E"/>
    <w:rsid w:val="00070EFD"/>
    <w:rsid w:val="00072907"/>
    <w:rsid w:val="00075E26"/>
    <w:rsid w:val="00077310"/>
    <w:rsid w:val="00082245"/>
    <w:rsid w:val="00082BE3"/>
    <w:rsid w:val="00084170"/>
    <w:rsid w:val="000901F4"/>
    <w:rsid w:val="000924F6"/>
    <w:rsid w:val="000926E9"/>
    <w:rsid w:val="00092961"/>
    <w:rsid w:val="000A0A37"/>
    <w:rsid w:val="000A3608"/>
    <w:rsid w:val="000A3803"/>
    <w:rsid w:val="000B66B0"/>
    <w:rsid w:val="000B78FB"/>
    <w:rsid w:val="000C2F97"/>
    <w:rsid w:val="000C47DA"/>
    <w:rsid w:val="000C5210"/>
    <w:rsid w:val="000C54B9"/>
    <w:rsid w:val="000C5E8A"/>
    <w:rsid w:val="000D53C7"/>
    <w:rsid w:val="000D6D32"/>
    <w:rsid w:val="000D7888"/>
    <w:rsid w:val="000E1444"/>
    <w:rsid w:val="000E2D19"/>
    <w:rsid w:val="000E32A8"/>
    <w:rsid w:val="000E65E1"/>
    <w:rsid w:val="000E7E53"/>
    <w:rsid w:val="000F0341"/>
    <w:rsid w:val="000F095F"/>
    <w:rsid w:val="000F193A"/>
    <w:rsid w:val="000F20A3"/>
    <w:rsid w:val="000F4AAC"/>
    <w:rsid w:val="000F57CB"/>
    <w:rsid w:val="001025AB"/>
    <w:rsid w:val="00103517"/>
    <w:rsid w:val="00105A8F"/>
    <w:rsid w:val="00107807"/>
    <w:rsid w:val="001113A4"/>
    <w:rsid w:val="00112852"/>
    <w:rsid w:val="00114BDD"/>
    <w:rsid w:val="00117931"/>
    <w:rsid w:val="0012002F"/>
    <w:rsid w:val="00122107"/>
    <w:rsid w:val="0012213E"/>
    <w:rsid w:val="001222B0"/>
    <w:rsid w:val="00123B6C"/>
    <w:rsid w:val="0012519F"/>
    <w:rsid w:val="00133788"/>
    <w:rsid w:val="001362AA"/>
    <w:rsid w:val="00141D08"/>
    <w:rsid w:val="00144D96"/>
    <w:rsid w:val="00146A56"/>
    <w:rsid w:val="0015023B"/>
    <w:rsid w:val="00151B97"/>
    <w:rsid w:val="00152C8A"/>
    <w:rsid w:val="00155CB8"/>
    <w:rsid w:val="00156808"/>
    <w:rsid w:val="0016034B"/>
    <w:rsid w:val="001637C2"/>
    <w:rsid w:val="00164358"/>
    <w:rsid w:val="00164F2E"/>
    <w:rsid w:val="00165BF5"/>
    <w:rsid w:val="00165FF2"/>
    <w:rsid w:val="00167AB6"/>
    <w:rsid w:val="00171993"/>
    <w:rsid w:val="001721A1"/>
    <w:rsid w:val="001728C6"/>
    <w:rsid w:val="001743EB"/>
    <w:rsid w:val="00175315"/>
    <w:rsid w:val="00175F79"/>
    <w:rsid w:val="00177BCE"/>
    <w:rsid w:val="00177F9A"/>
    <w:rsid w:val="001802EE"/>
    <w:rsid w:val="00181AF8"/>
    <w:rsid w:val="00183DC0"/>
    <w:rsid w:val="00183E0B"/>
    <w:rsid w:val="00185D76"/>
    <w:rsid w:val="00185FB7"/>
    <w:rsid w:val="00190C5C"/>
    <w:rsid w:val="00193545"/>
    <w:rsid w:val="00196473"/>
    <w:rsid w:val="001A0748"/>
    <w:rsid w:val="001A1A74"/>
    <w:rsid w:val="001A31BC"/>
    <w:rsid w:val="001A581B"/>
    <w:rsid w:val="001B65B6"/>
    <w:rsid w:val="001B725C"/>
    <w:rsid w:val="001C12F9"/>
    <w:rsid w:val="001C14AD"/>
    <w:rsid w:val="001C1C7A"/>
    <w:rsid w:val="001C313D"/>
    <w:rsid w:val="001C3A63"/>
    <w:rsid w:val="001C4C00"/>
    <w:rsid w:val="001C5034"/>
    <w:rsid w:val="001D0114"/>
    <w:rsid w:val="001D58E7"/>
    <w:rsid w:val="001D69A6"/>
    <w:rsid w:val="001D6D6E"/>
    <w:rsid w:val="001E101F"/>
    <w:rsid w:val="001E1598"/>
    <w:rsid w:val="001E4E87"/>
    <w:rsid w:val="001E7C01"/>
    <w:rsid w:val="001E7C14"/>
    <w:rsid w:val="001F0DE6"/>
    <w:rsid w:val="001F24C5"/>
    <w:rsid w:val="001F24DD"/>
    <w:rsid w:val="001F37D9"/>
    <w:rsid w:val="00201C96"/>
    <w:rsid w:val="002049C4"/>
    <w:rsid w:val="00205E5B"/>
    <w:rsid w:val="00207C56"/>
    <w:rsid w:val="00213AD7"/>
    <w:rsid w:val="00214D1B"/>
    <w:rsid w:val="00214E30"/>
    <w:rsid w:val="00221E2C"/>
    <w:rsid w:val="0022335A"/>
    <w:rsid w:val="002243D1"/>
    <w:rsid w:val="00225FEB"/>
    <w:rsid w:val="00232B11"/>
    <w:rsid w:val="002367A4"/>
    <w:rsid w:val="00240993"/>
    <w:rsid w:val="0024139D"/>
    <w:rsid w:val="00241825"/>
    <w:rsid w:val="00243223"/>
    <w:rsid w:val="0024409F"/>
    <w:rsid w:val="002442D7"/>
    <w:rsid w:val="002446B1"/>
    <w:rsid w:val="00246AF0"/>
    <w:rsid w:val="00246C64"/>
    <w:rsid w:val="00252E6F"/>
    <w:rsid w:val="002537B8"/>
    <w:rsid w:val="00254FA9"/>
    <w:rsid w:val="002572A3"/>
    <w:rsid w:val="00257F58"/>
    <w:rsid w:val="002619D0"/>
    <w:rsid w:val="00263E87"/>
    <w:rsid w:val="00270E85"/>
    <w:rsid w:val="0027117E"/>
    <w:rsid w:val="00271277"/>
    <w:rsid w:val="00271A65"/>
    <w:rsid w:val="00272702"/>
    <w:rsid w:val="002734F3"/>
    <w:rsid w:val="00274F08"/>
    <w:rsid w:val="00275885"/>
    <w:rsid w:val="00275A71"/>
    <w:rsid w:val="002766B8"/>
    <w:rsid w:val="00283CEA"/>
    <w:rsid w:val="0028770B"/>
    <w:rsid w:val="0029010A"/>
    <w:rsid w:val="00292039"/>
    <w:rsid w:val="00293060"/>
    <w:rsid w:val="00296967"/>
    <w:rsid w:val="002A0E5C"/>
    <w:rsid w:val="002A2401"/>
    <w:rsid w:val="002A524B"/>
    <w:rsid w:val="002A79B6"/>
    <w:rsid w:val="002B4CA6"/>
    <w:rsid w:val="002B5D9F"/>
    <w:rsid w:val="002C5693"/>
    <w:rsid w:val="002C569F"/>
    <w:rsid w:val="002D01AA"/>
    <w:rsid w:val="002D5355"/>
    <w:rsid w:val="002D7888"/>
    <w:rsid w:val="002E13E1"/>
    <w:rsid w:val="002E4778"/>
    <w:rsid w:val="002E6862"/>
    <w:rsid w:val="002E7908"/>
    <w:rsid w:val="002F0EEB"/>
    <w:rsid w:val="002F4CBF"/>
    <w:rsid w:val="002F77E4"/>
    <w:rsid w:val="00300165"/>
    <w:rsid w:val="00300712"/>
    <w:rsid w:val="003025A7"/>
    <w:rsid w:val="003027C4"/>
    <w:rsid w:val="00304B40"/>
    <w:rsid w:val="003107C2"/>
    <w:rsid w:val="0031412A"/>
    <w:rsid w:val="00316AB6"/>
    <w:rsid w:val="0032057A"/>
    <w:rsid w:val="0032127A"/>
    <w:rsid w:val="00321BEE"/>
    <w:rsid w:val="00321E15"/>
    <w:rsid w:val="003240D4"/>
    <w:rsid w:val="00327E9C"/>
    <w:rsid w:val="00334FAC"/>
    <w:rsid w:val="00335416"/>
    <w:rsid w:val="00336AA1"/>
    <w:rsid w:val="00345381"/>
    <w:rsid w:val="00350B26"/>
    <w:rsid w:val="0035355A"/>
    <w:rsid w:val="003633BA"/>
    <w:rsid w:val="003634FD"/>
    <w:rsid w:val="00366637"/>
    <w:rsid w:val="00370914"/>
    <w:rsid w:val="003764E6"/>
    <w:rsid w:val="003807D2"/>
    <w:rsid w:val="00390580"/>
    <w:rsid w:val="003906C9"/>
    <w:rsid w:val="00392EA1"/>
    <w:rsid w:val="00395237"/>
    <w:rsid w:val="0039538E"/>
    <w:rsid w:val="00395DD9"/>
    <w:rsid w:val="00396655"/>
    <w:rsid w:val="003969D9"/>
    <w:rsid w:val="00396D29"/>
    <w:rsid w:val="0039703D"/>
    <w:rsid w:val="003A3541"/>
    <w:rsid w:val="003A3A8F"/>
    <w:rsid w:val="003B0990"/>
    <w:rsid w:val="003B24C8"/>
    <w:rsid w:val="003B482D"/>
    <w:rsid w:val="003C184D"/>
    <w:rsid w:val="003C3E4F"/>
    <w:rsid w:val="003C4C1C"/>
    <w:rsid w:val="003C4E31"/>
    <w:rsid w:val="003D0949"/>
    <w:rsid w:val="003D1039"/>
    <w:rsid w:val="003D2412"/>
    <w:rsid w:val="003D2791"/>
    <w:rsid w:val="003D55A6"/>
    <w:rsid w:val="003D580C"/>
    <w:rsid w:val="003E0E43"/>
    <w:rsid w:val="003E0F0F"/>
    <w:rsid w:val="003E19AE"/>
    <w:rsid w:val="003E3563"/>
    <w:rsid w:val="003E36F6"/>
    <w:rsid w:val="003E5907"/>
    <w:rsid w:val="003E7AE8"/>
    <w:rsid w:val="003F1A83"/>
    <w:rsid w:val="003F1AE5"/>
    <w:rsid w:val="003F6844"/>
    <w:rsid w:val="003F7CBD"/>
    <w:rsid w:val="00403A89"/>
    <w:rsid w:val="00406CD1"/>
    <w:rsid w:val="00407751"/>
    <w:rsid w:val="004107B4"/>
    <w:rsid w:val="00410812"/>
    <w:rsid w:val="00410824"/>
    <w:rsid w:val="0041576A"/>
    <w:rsid w:val="00425063"/>
    <w:rsid w:val="0042523C"/>
    <w:rsid w:val="004263AA"/>
    <w:rsid w:val="00430D45"/>
    <w:rsid w:val="0043177A"/>
    <w:rsid w:val="00431ECA"/>
    <w:rsid w:val="004334E8"/>
    <w:rsid w:val="00434C92"/>
    <w:rsid w:val="00434D4F"/>
    <w:rsid w:val="004357B5"/>
    <w:rsid w:val="0043607B"/>
    <w:rsid w:val="0043784D"/>
    <w:rsid w:val="0044303B"/>
    <w:rsid w:val="004434F7"/>
    <w:rsid w:val="00443796"/>
    <w:rsid w:val="00444810"/>
    <w:rsid w:val="00444950"/>
    <w:rsid w:val="00447546"/>
    <w:rsid w:val="00447B8B"/>
    <w:rsid w:val="004538BD"/>
    <w:rsid w:val="00454CF2"/>
    <w:rsid w:val="00460434"/>
    <w:rsid w:val="00461675"/>
    <w:rsid w:val="0046252A"/>
    <w:rsid w:val="0046491F"/>
    <w:rsid w:val="004662C3"/>
    <w:rsid w:val="004727C6"/>
    <w:rsid w:val="004730CD"/>
    <w:rsid w:val="00477DDF"/>
    <w:rsid w:val="00481FFE"/>
    <w:rsid w:val="00482CC7"/>
    <w:rsid w:val="00483AF9"/>
    <w:rsid w:val="00484435"/>
    <w:rsid w:val="00485C92"/>
    <w:rsid w:val="004864F2"/>
    <w:rsid w:val="0049794C"/>
    <w:rsid w:val="004A3119"/>
    <w:rsid w:val="004A338B"/>
    <w:rsid w:val="004A5188"/>
    <w:rsid w:val="004A6A62"/>
    <w:rsid w:val="004A7645"/>
    <w:rsid w:val="004B4475"/>
    <w:rsid w:val="004B4C22"/>
    <w:rsid w:val="004B5052"/>
    <w:rsid w:val="004B7FCE"/>
    <w:rsid w:val="004C16FD"/>
    <w:rsid w:val="004C1937"/>
    <w:rsid w:val="004C55F8"/>
    <w:rsid w:val="004C6DEF"/>
    <w:rsid w:val="004D0610"/>
    <w:rsid w:val="004D6DC3"/>
    <w:rsid w:val="004D6FE2"/>
    <w:rsid w:val="004D7098"/>
    <w:rsid w:val="004E1C2B"/>
    <w:rsid w:val="004E284F"/>
    <w:rsid w:val="004E6587"/>
    <w:rsid w:val="004E7048"/>
    <w:rsid w:val="004F05A7"/>
    <w:rsid w:val="004F5515"/>
    <w:rsid w:val="004F5B86"/>
    <w:rsid w:val="004F7B2E"/>
    <w:rsid w:val="00502647"/>
    <w:rsid w:val="00503AA2"/>
    <w:rsid w:val="00504629"/>
    <w:rsid w:val="0050464D"/>
    <w:rsid w:val="00505437"/>
    <w:rsid w:val="0050684A"/>
    <w:rsid w:val="0051096E"/>
    <w:rsid w:val="00511688"/>
    <w:rsid w:val="00512A55"/>
    <w:rsid w:val="00514400"/>
    <w:rsid w:val="005158CC"/>
    <w:rsid w:val="0052047B"/>
    <w:rsid w:val="005214E4"/>
    <w:rsid w:val="00521B0C"/>
    <w:rsid w:val="0052339F"/>
    <w:rsid w:val="00535E81"/>
    <w:rsid w:val="00547277"/>
    <w:rsid w:val="00551395"/>
    <w:rsid w:val="00551758"/>
    <w:rsid w:val="00551F54"/>
    <w:rsid w:val="00560D39"/>
    <w:rsid w:val="00563971"/>
    <w:rsid w:val="00565DED"/>
    <w:rsid w:val="005660DA"/>
    <w:rsid w:val="0056741D"/>
    <w:rsid w:val="00571784"/>
    <w:rsid w:val="00572FE8"/>
    <w:rsid w:val="005753E3"/>
    <w:rsid w:val="005773BE"/>
    <w:rsid w:val="00583B4E"/>
    <w:rsid w:val="005933A5"/>
    <w:rsid w:val="005954DB"/>
    <w:rsid w:val="00595D8B"/>
    <w:rsid w:val="00597841"/>
    <w:rsid w:val="005A0D4C"/>
    <w:rsid w:val="005B00E9"/>
    <w:rsid w:val="005B020B"/>
    <w:rsid w:val="005B08C4"/>
    <w:rsid w:val="005B0E40"/>
    <w:rsid w:val="005B1C9F"/>
    <w:rsid w:val="005B3A77"/>
    <w:rsid w:val="005C11DD"/>
    <w:rsid w:val="005C12FE"/>
    <w:rsid w:val="005C1325"/>
    <w:rsid w:val="005C268F"/>
    <w:rsid w:val="005C31AD"/>
    <w:rsid w:val="005C6AD8"/>
    <w:rsid w:val="005D354C"/>
    <w:rsid w:val="005D4676"/>
    <w:rsid w:val="005D6743"/>
    <w:rsid w:val="005E4DB2"/>
    <w:rsid w:val="005F0120"/>
    <w:rsid w:val="005F0493"/>
    <w:rsid w:val="005F0D05"/>
    <w:rsid w:val="005F1FB1"/>
    <w:rsid w:val="005F2222"/>
    <w:rsid w:val="005F2EEE"/>
    <w:rsid w:val="005F44AF"/>
    <w:rsid w:val="005F49A9"/>
    <w:rsid w:val="005F5172"/>
    <w:rsid w:val="005F7FBF"/>
    <w:rsid w:val="0060189A"/>
    <w:rsid w:val="00602053"/>
    <w:rsid w:val="006046B1"/>
    <w:rsid w:val="00604D94"/>
    <w:rsid w:val="006060C2"/>
    <w:rsid w:val="00606D5F"/>
    <w:rsid w:val="006079A9"/>
    <w:rsid w:val="00607F44"/>
    <w:rsid w:val="00611462"/>
    <w:rsid w:val="0061152C"/>
    <w:rsid w:val="00611DDB"/>
    <w:rsid w:val="00611F90"/>
    <w:rsid w:val="00616E7C"/>
    <w:rsid w:val="00617FF0"/>
    <w:rsid w:val="00621109"/>
    <w:rsid w:val="00622B16"/>
    <w:rsid w:val="00624135"/>
    <w:rsid w:val="00624D71"/>
    <w:rsid w:val="00625663"/>
    <w:rsid w:val="00625C5D"/>
    <w:rsid w:val="006268AB"/>
    <w:rsid w:val="00630E4B"/>
    <w:rsid w:val="00633E25"/>
    <w:rsid w:val="0063768E"/>
    <w:rsid w:val="00642BCC"/>
    <w:rsid w:val="00643C79"/>
    <w:rsid w:val="00644950"/>
    <w:rsid w:val="00646B62"/>
    <w:rsid w:val="006519B5"/>
    <w:rsid w:val="00652F47"/>
    <w:rsid w:val="0065657E"/>
    <w:rsid w:val="00657E25"/>
    <w:rsid w:val="0066120F"/>
    <w:rsid w:val="0066186E"/>
    <w:rsid w:val="006618DA"/>
    <w:rsid w:val="006639F9"/>
    <w:rsid w:val="00664C88"/>
    <w:rsid w:val="00670EE9"/>
    <w:rsid w:val="00672622"/>
    <w:rsid w:val="00673D1D"/>
    <w:rsid w:val="00677BEA"/>
    <w:rsid w:val="006820DB"/>
    <w:rsid w:val="006824DA"/>
    <w:rsid w:val="0068250B"/>
    <w:rsid w:val="00683906"/>
    <w:rsid w:val="00683939"/>
    <w:rsid w:val="00684023"/>
    <w:rsid w:val="0068423D"/>
    <w:rsid w:val="00685427"/>
    <w:rsid w:val="006865B2"/>
    <w:rsid w:val="00686DC5"/>
    <w:rsid w:val="00690FA8"/>
    <w:rsid w:val="006916C9"/>
    <w:rsid w:val="00694CDA"/>
    <w:rsid w:val="006A0CA7"/>
    <w:rsid w:val="006A1732"/>
    <w:rsid w:val="006A25F6"/>
    <w:rsid w:val="006A2C9E"/>
    <w:rsid w:val="006A366B"/>
    <w:rsid w:val="006A52DB"/>
    <w:rsid w:val="006A562C"/>
    <w:rsid w:val="006A6971"/>
    <w:rsid w:val="006A7E81"/>
    <w:rsid w:val="006B0DB8"/>
    <w:rsid w:val="006B1366"/>
    <w:rsid w:val="006B4348"/>
    <w:rsid w:val="006C1945"/>
    <w:rsid w:val="006C2FF4"/>
    <w:rsid w:val="006C642E"/>
    <w:rsid w:val="006C64A8"/>
    <w:rsid w:val="006C6D0D"/>
    <w:rsid w:val="006C7A1D"/>
    <w:rsid w:val="006D2258"/>
    <w:rsid w:val="006D3A1D"/>
    <w:rsid w:val="006D4953"/>
    <w:rsid w:val="006D7ED8"/>
    <w:rsid w:val="006E389B"/>
    <w:rsid w:val="006E428C"/>
    <w:rsid w:val="006E7877"/>
    <w:rsid w:val="006E7C2C"/>
    <w:rsid w:val="006F0B63"/>
    <w:rsid w:val="006F1AAA"/>
    <w:rsid w:val="006F248F"/>
    <w:rsid w:val="006F3BE8"/>
    <w:rsid w:val="006F7A67"/>
    <w:rsid w:val="006F7B14"/>
    <w:rsid w:val="00710B65"/>
    <w:rsid w:val="00713C8A"/>
    <w:rsid w:val="00713C8F"/>
    <w:rsid w:val="00715C56"/>
    <w:rsid w:val="00715E7B"/>
    <w:rsid w:val="007207DE"/>
    <w:rsid w:val="00721893"/>
    <w:rsid w:val="0072446D"/>
    <w:rsid w:val="0072662E"/>
    <w:rsid w:val="007304C0"/>
    <w:rsid w:val="00730DE9"/>
    <w:rsid w:val="00732EE1"/>
    <w:rsid w:val="007344AB"/>
    <w:rsid w:val="007412C3"/>
    <w:rsid w:val="00745BB0"/>
    <w:rsid w:val="007501E3"/>
    <w:rsid w:val="00757229"/>
    <w:rsid w:val="00757A36"/>
    <w:rsid w:val="00757C46"/>
    <w:rsid w:val="00761217"/>
    <w:rsid w:val="00762197"/>
    <w:rsid w:val="00766F2A"/>
    <w:rsid w:val="00771534"/>
    <w:rsid w:val="00771B18"/>
    <w:rsid w:val="00771B33"/>
    <w:rsid w:val="007720DC"/>
    <w:rsid w:val="007723CB"/>
    <w:rsid w:val="007746E2"/>
    <w:rsid w:val="00775546"/>
    <w:rsid w:val="007822D7"/>
    <w:rsid w:val="007856DA"/>
    <w:rsid w:val="0078599D"/>
    <w:rsid w:val="0078675E"/>
    <w:rsid w:val="00791676"/>
    <w:rsid w:val="00795C23"/>
    <w:rsid w:val="00795EE4"/>
    <w:rsid w:val="00795F77"/>
    <w:rsid w:val="007A386F"/>
    <w:rsid w:val="007A3D00"/>
    <w:rsid w:val="007A402A"/>
    <w:rsid w:val="007A7C56"/>
    <w:rsid w:val="007A7E8B"/>
    <w:rsid w:val="007B049A"/>
    <w:rsid w:val="007B3122"/>
    <w:rsid w:val="007B516B"/>
    <w:rsid w:val="007B635C"/>
    <w:rsid w:val="007B6F35"/>
    <w:rsid w:val="007C17FB"/>
    <w:rsid w:val="007C1F4C"/>
    <w:rsid w:val="007C22B5"/>
    <w:rsid w:val="007C24AB"/>
    <w:rsid w:val="007C388F"/>
    <w:rsid w:val="007C7B16"/>
    <w:rsid w:val="007D2D13"/>
    <w:rsid w:val="007D564F"/>
    <w:rsid w:val="007D7255"/>
    <w:rsid w:val="007D7A3C"/>
    <w:rsid w:val="007E47B8"/>
    <w:rsid w:val="007E681D"/>
    <w:rsid w:val="007F57D6"/>
    <w:rsid w:val="007F637D"/>
    <w:rsid w:val="007F6682"/>
    <w:rsid w:val="007F6D8D"/>
    <w:rsid w:val="00802306"/>
    <w:rsid w:val="0080303D"/>
    <w:rsid w:val="0080324E"/>
    <w:rsid w:val="00804002"/>
    <w:rsid w:val="008045E8"/>
    <w:rsid w:val="0080584A"/>
    <w:rsid w:val="008058D3"/>
    <w:rsid w:val="00807619"/>
    <w:rsid w:val="00807954"/>
    <w:rsid w:val="008147F5"/>
    <w:rsid w:val="00816272"/>
    <w:rsid w:val="008171B1"/>
    <w:rsid w:val="00817F80"/>
    <w:rsid w:val="00820C2A"/>
    <w:rsid w:val="0082159D"/>
    <w:rsid w:val="00822180"/>
    <w:rsid w:val="0082337E"/>
    <w:rsid w:val="00825C47"/>
    <w:rsid w:val="00832188"/>
    <w:rsid w:val="0083242C"/>
    <w:rsid w:val="00833A2C"/>
    <w:rsid w:val="00833C1C"/>
    <w:rsid w:val="00843619"/>
    <w:rsid w:val="008439DA"/>
    <w:rsid w:val="00844A94"/>
    <w:rsid w:val="0084508E"/>
    <w:rsid w:val="0084675A"/>
    <w:rsid w:val="008517A7"/>
    <w:rsid w:val="0085243E"/>
    <w:rsid w:val="00852709"/>
    <w:rsid w:val="00853018"/>
    <w:rsid w:val="00853304"/>
    <w:rsid w:val="00853AEF"/>
    <w:rsid w:val="00855EF5"/>
    <w:rsid w:val="00871233"/>
    <w:rsid w:val="00872CB7"/>
    <w:rsid w:val="0087432D"/>
    <w:rsid w:val="00875FF4"/>
    <w:rsid w:val="0087652E"/>
    <w:rsid w:val="0088505D"/>
    <w:rsid w:val="008859E1"/>
    <w:rsid w:val="00887099"/>
    <w:rsid w:val="0089074B"/>
    <w:rsid w:val="00894D3F"/>
    <w:rsid w:val="00894F0E"/>
    <w:rsid w:val="008A0757"/>
    <w:rsid w:val="008A4D35"/>
    <w:rsid w:val="008A6E5E"/>
    <w:rsid w:val="008A7CEB"/>
    <w:rsid w:val="008B0D24"/>
    <w:rsid w:val="008B3A14"/>
    <w:rsid w:val="008C037E"/>
    <w:rsid w:val="008C146C"/>
    <w:rsid w:val="008C1C72"/>
    <w:rsid w:val="008C3541"/>
    <w:rsid w:val="008C443A"/>
    <w:rsid w:val="008C69A1"/>
    <w:rsid w:val="008C763F"/>
    <w:rsid w:val="008C779E"/>
    <w:rsid w:val="008C7AC7"/>
    <w:rsid w:val="008C7C58"/>
    <w:rsid w:val="008C7DE2"/>
    <w:rsid w:val="008D0384"/>
    <w:rsid w:val="008D1E1C"/>
    <w:rsid w:val="008D237D"/>
    <w:rsid w:val="008D2ADD"/>
    <w:rsid w:val="008D3765"/>
    <w:rsid w:val="008D4866"/>
    <w:rsid w:val="008D4FE2"/>
    <w:rsid w:val="008D7774"/>
    <w:rsid w:val="008E01E7"/>
    <w:rsid w:val="008E17CA"/>
    <w:rsid w:val="008E2D8A"/>
    <w:rsid w:val="008E3230"/>
    <w:rsid w:val="008E58D5"/>
    <w:rsid w:val="008E6D53"/>
    <w:rsid w:val="008E6E23"/>
    <w:rsid w:val="008E717D"/>
    <w:rsid w:val="008E768C"/>
    <w:rsid w:val="008F040A"/>
    <w:rsid w:val="008F087A"/>
    <w:rsid w:val="008F0FC9"/>
    <w:rsid w:val="008F353F"/>
    <w:rsid w:val="008F53C4"/>
    <w:rsid w:val="008F580C"/>
    <w:rsid w:val="008F5E75"/>
    <w:rsid w:val="008F6509"/>
    <w:rsid w:val="008F7937"/>
    <w:rsid w:val="00904827"/>
    <w:rsid w:val="00906C2B"/>
    <w:rsid w:val="00910CE2"/>
    <w:rsid w:val="009137FD"/>
    <w:rsid w:val="00923DFC"/>
    <w:rsid w:val="0092740E"/>
    <w:rsid w:val="00927585"/>
    <w:rsid w:val="0093056B"/>
    <w:rsid w:val="0093165E"/>
    <w:rsid w:val="009361C7"/>
    <w:rsid w:val="00936345"/>
    <w:rsid w:val="009371FB"/>
    <w:rsid w:val="009433BD"/>
    <w:rsid w:val="00947B7E"/>
    <w:rsid w:val="00954AF9"/>
    <w:rsid w:val="00957EDD"/>
    <w:rsid w:val="00971367"/>
    <w:rsid w:val="00971B8B"/>
    <w:rsid w:val="00972ADF"/>
    <w:rsid w:val="0097309B"/>
    <w:rsid w:val="00974EE4"/>
    <w:rsid w:val="009774EB"/>
    <w:rsid w:val="0098042C"/>
    <w:rsid w:val="00984FC5"/>
    <w:rsid w:val="00993CBA"/>
    <w:rsid w:val="0099446D"/>
    <w:rsid w:val="00994DE6"/>
    <w:rsid w:val="009963E3"/>
    <w:rsid w:val="009A0E5B"/>
    <w:rsid w:val="009A6567"/>
    <w:rsid w:val="009B16B9"/>
    <w:rsid w:val="009B3D02"/>
    <w:rsid w:val="009B54B5"/>
    <w:rsid w:val="009B73D8"/>
    <w:rsid w:val="009C06C5"/>
    <w:rsid w:val="009C11CE"/>
    <w:rsid w:val="009C4B46"/>
    <w:rsid w:val="009D16ED"/>
    <w:rsid w:val="009D3E3A"/>
    <w:rsid w:val="009D462C"/>
    <w:rsid w:val="009D5B5F"/>
    <w:rsid w:val="009D63D0"/>
    <w:rsid w:val="009D7C9A"/>
    <w:rsid w:val="009E45F6"/>
    <w:rsid w:val="009E6F83"/>
    <w:rsid w:val="009F564F"/>
    <w:rsid w:val="009F6322"/>
    <w:rsid w:val="00A025C0"/>
    <w:rsid w:val="00A039AD"/>
    <w:rsid w:val="00A052A1"/>
    <w:rsid w:val="00A14079"/>
    <w:rsid w:val="00A15A49"/>
    <w:rsid w:val="00A24CBC"/>
    <w:rsid w:val="00A2509A"/>
    <w:rsid w:val="00A2536F"/>
    <w:rsid w:val="00A258D9"/>
    <w:rsid w:val="00A25DFE"/>
    <w:rsid w:val="00A262F4"/>
    <w:rsid w:val="00A27CE4"/>
    <w:rsid w:val="00A319B1"/>
    <w:rsid w:val="00A320D8"/>
    <w:rsid w:val="00A33742"/>
    <w:rsid w:val="00A36E5F"/>
    <w:rsid w:val="00A371E1"/>
    <w:rsid w:val="00A379B5"/>
    <w:rsid w:val="00A436BD"/>
    <w:rsid w:val="00A445F9"/>
    <w:rsid w:val="00A44C22"/>
    <w:rsid w:val="00A50697"/>
    <w:rsid w:val="00A51DB6"/>
    <w:rsid w:val="00A552AE"/>
    <w:rsid w:val="00A55A30"/>
    <w:rsid w:val="00A56052"/>
    <w:rsid w:val="00A602EF"/>
    <w:rsid w:val="00A639B1"/>
    <w:rsid w:val="00A66957"/>
    <w:rsid w:val="00A702B2"/>
    <w:rsid w:val="00A75CE0"/>
    <w:rsid w:val="00A76BFC"/>
    <w:rsid w:val="00A806E9"/>
    <w:rsid w:val="00A82FC0"/>
    <w:rsid w:val="00A83525"/>
    <w:rsid w:val="00A844ED"/>
    <w:rsid w:val="00A90085"/>
    <w:rsid w:val="00A901F6"/>
    <w:rsid w:val="00A913C6"/>
    <w:rsid w:val="00A91A09"/>
    <w:rsid w:val="00A9244D"/>
    <w:rsid w:val="00A92E30"/>
    <w:rsid w:val="00A9352E"/>
    <w:rsid w:val="00A93AF8"/>
    <w:rsid w:val="00A94DB1"/>
    <w:rsid w:val="00A9783C"/>
    <w:rsid w:val="00AA0566"/>
    <w:rsid w:val="00AA1AB0"/>
    <w:rsid w:val="00AA2181"/>
    <w:rsid w:val="00AA2199"/>
    <w:rsid w:val="00AA5B54"/>
    <w:rsid w:val="00AA72A4"/>
    <w:rsid w:val="00AB0389"/>
    <w:rsid w:val="00AB56B3"/>
    <w:rsid w:val="00AB6363"/>
    <w:rsid w:val="00AB780F"/>
    <w:rsid w:val="00AC03A9"/>
    <w:rsid w:val="00AC094D"/>
    <w:rsid w:val="00AC1751"/>
    <w:rsid w:val="00AC3A09"/>
    <w:rsid w:val="00AC6654"/>
    <w:rsid w:val="00AC70B3"/>
    <w:rsid w:val="00AC78E1"/>
    <w:rsid w:val="00AD278B"/>
    <w:rsid w:val="00AD341C"/>
    <w:rsid w:val="00AD386E"/>
    <w:rsid w:val="00AD40FC"/>
    <w:rsid w:val="00AE2DB9"/>
    <w:rsid w:val="00AE3C7E"/>
    <w:rsid w:val="00AE4491"/>
    <w:rsid w:val="00AE47E7"/>
    <w:rsid w:val="00AE4CD1"/>
    <w:rsid w:val="00AE5DFF"/>
    <w:rsid w:val="00AE6160"/>
    <w:rsid w:val="00AE6389"/>
    <w:rsid w:val="00AF17AD"/>
    <w:rsid w:val="00AF534B"/>
    <w:rsid w:val="00B013B8"/>
    <w:rsid w:val="00B01569"/>
    <w:rsid w:val="00B02200"/>
    <w:rsid w:val="00B04E96"/>
    <w:rsid w:val="00B05585"/>
    <w:rsid w:val="00B05ED1"/>
    <w:rsid w:val="00B1028B"/>
    <w:rsid w:val="00B105D3"/>
    <w:rsid w:val="00B10F20"/>
    <w:rsid w:val="00B1166A"/>
    <w:rsid w:val="00B14048"/>
    <w:rsid w:val="00B20F9D"/>
    <w:rsid w:val="00B22611"/>
    <w:rsid w:val="00B27AA7"/>
    <w:rsid w:val="00B30874"/>
    <w:rsid w:val="00B30996"/>
    <w:rsid w:val="00B31DBB"/>
    <w:rsid w:val="00B3226B"/>
    <w:rsid w:val="00B33028"/>
    <w:rsid w:val="00B4124B"/>
    <w:rsid w:val="00B422BD"/>
    <w:rsid w:val="00B44F0F"/>
    <w:rsid w:val="00B4760F"/>
    <w:rsid w:val="00B47773"/>
    <w:rsid w:val="00B51276"/>
    <w:rsid w:val="00B559DB"/>
    <w:rsid w:val="00B6068F"/>
    <w:rsid w:val="00B60D2B"/>
    <w:rsid w:val="00B617B3"/>
    <w:rsid w:val="00B63916"/>
    <w:rsid w:val="00B65336"/>
    <w:rsid w:val="00B66F24"/>
    <w:rsid w:val="00B67529"/>
    <w:rsid w:val="00B70FBA"/>
    <w:rsid w:val="00B710B1"/>
    <w:rsid w:val="00B760CE"/>
    <w:rsid w:val="00B76B67"/>
    <w:rsid w:val="00B8147F"/>
    <w:rsid w:val="00B833FA"/>
    <w:rsid w:val="00B840AA"/>
    <w:rsid w:val="00B84323"/>
    <w:rsid w:val="00B84C35"/>
    <w:rsid w:val="00B84FCE"/>
    <w:rsid w:val="00B85F39"/>
    <w:rsid w:val="00B90959"/>
    <w:rsid w:val="00B924B0"/>
    <w:rsid w:val="00B93F22"/>
    <w:rsid w:val="00B943E0"/>
    <w:rsid w:val="00B959AE"/>
    <w:rsid w:val="00B966C8"/>
    <w:rsid w:val="00B969CA"/>
    <w:rsid w:val="00BA2EAF"/>
    <w:rsid w:val="00BA5624"/>
    <w:rsid w:val="00BA5E32"/>
    <w:rsid w:val="00BA6F44"/>
    <w:rsid w:val="00BA7C14"/>
    <w:rsid w:val="00BB1CC4"/>
    <w:rsid w:val="00BB2238"/>
    <w:rsid w:val="00BB6C04"/>
    <w:rsid w:val="00BC170F"/>
    <w:rsid w:val="00BC2490"/>
    <w:rsid w:val="00BC32DE"/>
    <w:rsid w:val="00BC47D0"/>
    <w:rsid w:val="00BC55F4"/>
    <w:rsid w:val="00BC56FE"/>
    <w:rsid w:val="00BC5D48"/>
    <w:rsid w:val="00BC63F8"/>
    <w:rsid w:val="00BD31CF"/>
    <w:rsid w:val="00BD31D5"/>
    <w:rsid w:val="00BD3424"/>
    <w:rsid w:val="00BD50C7"/>
    <w:rsid w:val="00BE329A"/>
    <w:rsid w:val="00BE79AB"/>
    <w:rsid w:val="00BF1E2A"/>
    <w:rsid w:val="00BF38A7"/>
    <w:rsid w:val="00BF4B47"/>
    <w:rsid w:val="00BF6EB6"/>
    <w:rsid w:val="00BF7FAE"/>
    <w:rsid w:val="00C00577"/>
    <w:rsid w:val="00C00CA8"/>
    <w:rsid w:val="00C068B0"/>
    <w:rsid w:val="00C06949"/>
    <w:rsid w:val="00C111EF"/>
    <w:rsid w:val="00C12385"/>
    <w:rsid w:val="00C12F51"/>
    <w:rsid w:val="00C14617"/>
    <w:rsid w:val="00C14EA0"/>
    <w:rsid w:val="00C16127"/>
    <w:rsid w:val="00C16829"/>
    <w:rsid w:val="00C17C7C"/>
    <w:rsid w:val="00C20987"/>
    <w:rsid w:val="00C220F4"/>
    <w:rsid w:val="00C22686"/>
    <w:rsid w:val="00C236BC"/>
    <w:rsid w:val="00C24004"/>
    <w:rsid w:val="00C25D28"/>
    <w:rsid w:val="00C27627"/>
    <w:rsid w:val="00C27CF8"/>
    <w:rsid w:val="00C31076"/>
    <w:rsid w:val="00C35652"/>
    <w:rsid w:val="00C449BE"/>
    <w:rsid w:val="00C45AF5"/>
    <w:rsid w:val="00C46099"/>
    <w:rsid w:val="00C465F1"/>
    <w:rsid w:val="00C47333"/>
    <w:rsid w:val="00C51CBF"/>
    <w:rsid w:val="00C52265"/>
    <w:rsid w:val="00C52282"/>
    <w:rsid w:val="00C52FC1"/>
    <w:rsid w:val="00C556CB"/>
    <w:rsid w:val="00C56B96"/>
    <w:rsid w:val="00C57450"/>
    <w:rsid w:val="00C6019F"/>
    <w:rsid w:val="00C60FFE"/>
    <w:rsid w:val="00C61320"/>
    <w:rsid w:val="00C622B1"/>
    <w:rsid w:val="00C705D7"/>
    <w:rsid w:val="00C72159"/>
    <w:rsid w:val="00C753AD"/>
    <w:rsid w:val="00C777D7"/>
    <w:rsid w:val="00C82AC4"/>
    <w:rsid w:val="00C82B02"/>
    <w:rsid w:val="00C86BF9"/>
    <w:rsid w:val="00C92281"/>
    <w:rsid w:val="00C9311D"/>
    <w:rsid w:val="00C93A66"/>
    <w:rsid w:val="00C9456D"/>
    <w:rsid w:val="00C9487A"/>
    <w:rsid w:val="00C9521D"/>
    <w:rsid w:val="00C95C51"/>
    <w:rsid w:val="00C96539"/>
    <w:rsid w:val="00C96C62"/>
    <w:rsid w:val="00CA3787"/>
    <w:rsid w:val="00CA453A"/>
    <w:rsid w:val="00CA5875"/>
    <w:rsid w:val="00CA59C5"/>
    <w:rsid w:val="00CA77B8"/>
    <w:rsid w:val="00CB0FAC"/>
    <w:rsid w:val="00CB484A"/>
    <w:rsid w:val="00CB5D6C"/>
    <w:rsid w:val="00CB600C"/>
    <w:rsid w:val="00CB6188"/>
    <w:rsid w:val="00CB77F9"/>
    <w:rsid w:val="00CB7886"/>
    <w:rsid w:val="00CB7B49"/>
    <w:rsid w:val="00CC2054"/>
    <w:rsid w:val="00CC45DF"/>
    <w:rsid w:val="00CC4E4C"/>
    <w:rsid w:val="00CC75D9"/>
    <w:rsid w:val="00CE0836"/>
    <w:rsid w:val="00CE46F6"/>
    <w:rsid w:val="00CE4BD8"/>
    <w:rsid w:val="00CE6539"/>
    <w:rsid w:val="00CE6543"/>
    <w:rsid w:val="00CE6C6B"/>
    <w:rsid w:val="00CF1FE2"/>
    <w:rsid w:val="00CF20DC"/>
    <w:rsid w:val="00CF3DD5"/>
    <w:rsid w:val="00CF47C2"/>
    <w:rsid w:val="00CF63BB"/>
    <w:rsid w:val="00D04303"/>
    <w:rsid w:val="00D05AC4"/>
    <w:rsid w:val="00D10DC5"/>
    <w:rsid w:val="00D124A5"/>
    <w:rsid w:val="00D13089"/>
    <w:rsid w:val="00D134CF"/>
    <w:rsid w:val="00D141F2"/>
    <w:rsid w:val="00D204A0"/>
    <w:rsid w:val="00D2112E"/>
    <w:rsid w:val="00D22577"/>
    <w:rsid w:val="00D227C9"/>
    <w:rsid w:val="00D255AA"/>
    <w:rsid w:val="00D26668"/>
    <w:rsid w:val="00D312FB"/>
    <w:rsid w:val="00D31FCA"/>
    <w:rsid w:val="00D34AE2"/>
    <w:rsid w:val="00D35F16"/>
    <w:rsid w:val="00D379FD"/>
    <w:rsid w:val="00D40278"/>
    <w:rsid w:val="00D41491"/>
    <w:rsid w:val="00D44001"/>
    <w:rsid w:val="00D4489C"/>
    <w:rsid w:val="00D47FC3"/>
    <w:rsid w:val="00D51191"/>
    <w:rsid w:val="00D52138"/>
    <w:rsid w:val="00D52CDB"/>
    <w:rsid w:val="00D5350E"/>
    <w:rsid w:val="00D536A2"/>
    <w:rsid w:val="00D546DC"/>
    <w:rsid w:val="00D55CAA"/>
    <w:rsid w:val="00D567A2"/>
    <w:rsid w:val="00D6332D"/>
    <w:rsid w:val="00D64E62"/>
    <w:rsid w:val="00D650EB"/>
    <w:rsid w:val="00D65863"/>
    <w:rsid w:val="00D663AE"/>
    <w:rsid w:val="00D672A3"/>
    <w:rsid w:val="00D73238"/>
    <w:rsid w:val="00D7424A"/>
    <w:rsid w:val="00D74932"/>
    <w:rsid w:val="00D75A83"/>
    <w:rsid w:val="00D81625"/>
    <w:rsid w:val="00D830F3"/>
    <w:rsid w:val="00D8389D"/>
    <w:rsid w:val="00D905B2"/>
    <w:rsid w:val="00D910CE"/>
    <w:rsid w:val="00D91E2C"/>
    <w:rsid w:val="00D966AC"/>
    <w:rsid w:val="00D96D13"/>
    <w:rsid w:val="00DA1B03"/>
    <w:rsid w:val="00DA1C16"/>
    <w:rsid w:val="00DA260A"/>
    <w:rsid w:val="00DA5038"/>
    <w:rsid w:val="00DA7503"/>
    <w:rsid w:val="00DA7E33"/>
    <w:rsid w:val="00DB4CEF"/>
    <w:rsid w:val="00DB4D47"/>
    <w:rsid w:val="00DC0652"/>
    <w:rsid w:val="00DC241B"/>
    <w:rsid w:val="00DC2EC5"/>
    <w:rsid w:val="00DC4103"/>
    <w:rsid w:val="00DC6DA8"/>
    <w:rsid w:val="00DD0E7C"/>
    <w:rsid w:val="00DD1EE9"/>
    <w:rsid w:val="00DD591A"/>
    <w:rsid w:val="00DD7201"/>
    <w:rsid w:val="00DE03B3"/>
    <w:rsid w:val="00DE0CC0"/>
    <w:rsid w:val="00DE3AF1"/>
    <w:rsid w:val="00DF04DB"/>
    <w:rsid w:val="00DF0F05"/>
    <w:rsid w:val="00DF3343"/>
    <w:rsid w:val="00DF3D95"/>
    <w:rsid w:val="00DF4253"/>
    <w:rsid w:val="00DF790B"/>
    <w:rsid w:val="00E0178E"/>
    <w:rsid w:val="00E02639"/>
    <w:rsid w:val="00E037F7"/>
    <w:rsid w:val="00E039E9"/>
    <w:rsid w:val="00E04828"/>
    <w:rsid w:val="00E066C5"/>
    <w:rsid w:val="00E11033"/>
    <w:rsid w:val="00E110B5"/>
    <w:rsid w:val="00E1222D"/>
    <w:rsid w:val="00E1550F"/>
    <w:rsid w:val="00E17AAD"/>
    <w:rsid w:val="00E21B62"/>
    <w:rsid w:val="00E21B70"/>
    <w:rsid w:val="00E22098"/>
    <w:rsid w:val="00E235BC"/>
    <w:rsid w:val="00E239A2"/>
    <w:rsid w:val="00E262EE"/>
    <w:rsid w:val="00E26D65"/>
    <w:rsid w:val="00E27299"/>
    <w:rsid w:val="00E3635F"/>
    <w:rsid w:val="00E36A9E"/>
    <w:rsid w:val="00E4195E"/>
    <w:rsid w:val="00E419E9"/>
    <w:rsid w:val="00E41DB4"/>
    <w:rsid w:val="00E42C49"/>
    <w:rsid w:val="00E43BB6"/>
    <w:rsid w:val="00E441B8"/>
    <w:rsid w:val="00E4481D"/>
    <w:rsid w:val="00E4498A"/>
    <w:rsid w:val="00E457B1"/>
    <w:rsid w:val="00E4723D"/>
    <w:rsid w:val="00E507D1"/>
    <w:rsid w:val="00E51F93"/>
    <w:rsid w:val="00E52A14"/>
    <w:rsid w:val="00E5424F"/>
    <w:rsid w:val="00E55DA5"/>
    <w:rsid w:val="00E56F71"/>
    <w:rsid w:val="00E600FE"/>
    <w:rsid w:val="00E63F5F"/>
    <w:rsid w:val="00E65862"/>
    <w:rsid w:val="00E659C1"/>
    <w:rsid w:val="00E70E92"/>
    <w:rsid w:val="00E72147"/>
    <w:rsid w:val="00E74158"/>
    <w:rsid w:val="00E75CC8"/>
    <w:rsid w:val="00E75FBD"/>
    <w:rsid w:val="00E77F9B"/>
    <w:rsid w:val="00E80800"/>
    <w:rsid w:val="00E92D5A"/>
    <w:rsid w:val="00E9421A"/>
    <w:rsid w:val="00E95193"/>
    <w:rsid w:val="00E95C54"/>
    <w:rsid w:val="00EA019E"/>
    <w:rsid w:val="00EA08CC"/>
    <w:rsid w:val="00EA0B38"/>
    <w:rsid w:val="00EA10C7"/>
    <w:rsid w:val="00EA37B4"/>
    <w:rsid w:val="00EA3DC4"/>
    <w:rsid w:val="00EA674A"/>
    <w:rsid w:val="00EA6E3F"/>
    <w:rsid w:val="00EA7B3E"/>
    <w:rsid w:val="00EB7631"/>
    <w:rsid w:val="00EC0196"/>
    <w:rsid w:val="00EC1211"/>
    <w:rsid w:val="00ED61A0"/>
    <w:rsid w:val="00ED70F7"/>
    <w:rsid w:val="00ED749D"/>
    <w:rsid w:val="00ED7BE3"/>
    <w:rsid w:val="00EE0157"/>
    <w:rsid w:val="00EE4BD6"/>
    <w:rsid w:val="00EF46B8"/>
    <w:rsid w:val="00EF5F76"/>
    <w:rsid w:val="00EF618D"/>
    <w:rsid w:val="00EF79AE"/>
    <w:rsid w:val="00EF7A4C"/>
    <w:rsid w:val="00F053D3"/>
    <w:rsid w:val="00F05914"/>
    <w:rsid w:val="00F070F7"/>
    <w:rsid w:val="00F116F7"/>
    <w:rsid w:val="00F11CBB"/>
    <w:rsid w:val="00F141FA"/>
    <w:rsid w:val="00F14C17"/>
    <w:rsid w:val="00F16139"/>
    <w:rsid w:val="00F16803"/>
    <w:rsid w:val="00F16C6A"/>
    <w:rsid w:val="00F16C93"/>
    <w:rsid w:val="00F16DCF"/>
    <w:rsid w:val="00F17482"/>
    <w:rsid w:val="00F25E1D"/>
    <w:rsid w:val="00F32C47"/>
    <w:rsid w:val="00F42394"/>
    <w:rsid w:val="00F43855"/>
    <w:rsid w:val="00F46F31"/>
    <w:rsid w:val="00F51E2C"/>
    <w:rsid w:val="00F5465F"/>
    <w:rsid w:val="00F56AEE"/>
    <w:rsid w:val="00F6038E"/>
    <w:rsid w:val="00F64412"/>
    <w:rsid w:val="00F72875"/>
    <w:rsid w:val="00F75443"/>
    <w:rsid w:val="00F84868"/>
    <w:rsid w:val="00F85753"/>
    <w:rsid w:val="00F9094E"/>
    <w:rsid w:val="00F90BA0"/>
    <w:rsid w:val="00F934C4"/>
    <w:rsid w:val="00F941CE"/>
    <w:rsid w:val="00F94286"/>
    <w:rsid w:val="00F968E9"/>
    <w:rsid w:val="00FA3209"/>
    <w:rsid w:val="00FA5414"/>
    <w:rsid w:val="00FA698F"/>
    <w:rsid w:val="00FA71A6"/>
    <w:rsid w:val="00FA71F5"/>
    <w:rsid w:val="00FA7B3A"/>
    <w:rsid w:val="00FB01DF"/>
    <w:rsid w:val="00FB3088"/>
    <w:rsid w:val="00FB343B"/>
    <w:rsid w:val="00FB556D"/>
    <w:rsid w:val="00FB5BE8"/>
    <w:rsid w:val="00FB6250"/>
    <w:rsid w:val="00FB7808"/>
    <w:rsid w:val="00FC19A8"/>
    <w:rsid w:val="00FC5627"/>
    <w:rsid w:val="00FD1BD5"/>
    <w:rsid w:val="00FE13A8"/>
    <w:rsid w:val="00FE15D2"/>
    <w:rsid w:val="00FE6A28"/>
    <w:rsid w:val="00FE7BF3"/>
    <w:rsid w:val="53C7F3F6"/>
    <w:rsid w:val="6407C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8D5C3"/>
  <w15:chartTrackingRefBased/>
  <w15:docId w15:val="{63F949C4-EDF0-4519-8A66-F7114E0F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80C"/>
    <w:rPr>
      <w:rFonts w:ascii="Arial" w:hAnsi="Arial"/>
      <w:sz w:val="24"/>
      <w:lang w:eastAsia="en-US"/>
    </w:rPr>
  </w:style>
  <w:style w:type="paragraph" w:styleId="Heading1">
    <w:name w:val="heading 1"/>
    <w:basedOn w:val="Normal"/>
    <w:next w:val="Normal"/>
    <w:qFormat/>
    <w:pPr>
      <w:keepNext/>
      <w:spacing w:line="360" w:lineRule="auto"/>
      <w:jc w:val="center"/>
      <w:outlineLvl w:val="0"/>
    </w:pPr>
    <w:rPr>
      <w:b/>
      <w:sz w:val="28"/>
    </w:rPr>
  </w:style>
  <w:style w:type="paragraph" w:styleId="Heading2">
    <w:name w:val="heading 2"/>
    <w:basedOn w:val="Normal"/>
    <w:next w:val="Normal"/>
    <w:qFormat/>
    <w:pPr>
      <w:keepNext/>
      <w:jc w:val="right"/>
      <w:outlineLvl w:val="1"/>
    </w:pPr>
    <w:rPr>
      <w:rFonts w:ascii="Times New Roman" w:hAnsi="Times New Roman"/>
      <w:b/>
      <w:bCs/>
      <w:szCs w:val="15"/>
    </w:rPr>
  </w:style>
  <w:style w:type="paragraph" w:styleId="Heading3">
    <w:name w:val="heading 3"/>
    <w:basedOn w:val="Normal"/>
    <w:next w:val="Normal"/>
    <w:qFormat/>
    <w:pPr>
      <w:keepNext/>
      <w:jc w:val="center"/>
      <w:outlineLvl w:val="2"/>
    </w:pPr>
    <w:rPr>
      <w:rFonts w:ascii="Times New Roman" w:hAnsi="Times New Roman"/>
      <w:b/>
      <w:bCs/>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36"/>
      </w:tabs>
      <w:spacing w:line="360" w:lineRule="auto"/>
      <w:jc w:val="center"/>
    </w:pPr>
    <w:rPr>
      <w:b/>
      <w:sz w:val="32"/>
    </w:rPr>
  </w:style>
  <w:style w:type="paragraph" w:styleId="BodyText2">
    <w:name w:val="Body Text 2"/>
    <w:basedOn w:val="Normal"/>
    <w:pPr>
      <w:spacing w:line="360" w:lineRule="auto"/>
      <w:jc w:val="center"/>
    </w:pPr>
    <w:rPr>
      <w:b/>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Title">
    <w:name w:val="Title"/>
    <w:basedOn w:val="Normal"/>
    <w:qFormat/>
    <w:rsid w:val="00122107"/>
    <w:pPr>
      <w:jc w:val="center"/>
    </w:pPr>
    <w:rPr>
      <w:rFonts w:ascii="Times New Roman" w:hAnsi="Times New Roman"/>
      <w:sz w:val="28"/>
    </w:rPr>
  </w:style>
  <w:style w:type="paragraph" w:styleId="BalloonText">
    <w:name w:val="Balloon Text"/>
    <w:basedOn w:val="Normal"/>
    <w:semiHidden/>
    <w:rsid w:val="00BD3424"/>
    <w:rPr>
      <w:rFonts w:ascii="Tahoma" w:hAnsi="Tahoma" w:cs="Tahoma"/>
      <w:sz w:val="16"/>
      <w:szCs w:val="16"/>
    </w:rPr>
  </w:style>
  <w:style w:type="character" w:styleId="Hyperlink">
    <w:name w:val="Hyperlink"/>
    <w:rsid w:val="00AC70B3"/>
    <w:rPr>
      <w:color w:val="0000EE"/>
      <w:u w:val="single"/>
    </w:rPr>
  </w:style>
  <w:style w:type="character" w:customStyle="1" w:styleId="HeaderChar">
    <w:name w:val="Header Char"/>
    <w:link w:val="Header"/>
    <w:uiPriority w:val="99"/>
    <w:rsid w:val="00DA1C16"/>
    <w:rPr>
      <w:rFonts w:ascii="Arial" w:hAnsi="Arial"/>
      <w:sz w:val="24"/>
      <w:lang w:val="lt-LT" w:eastAsia="en-US"/>
    </w:rPr>
  </w:style>
  <w:style w:type="character" w:styleId="CommentReference">
    <w:name w:val="annotation reference"/>
    <w:rsid w:val="005F1FB1"/>
    <w:rPr>
      <w:sz w:val="16"/>
      <w:szCs w:val="16"/>
    </w:rPr>
  </w:style>
  <w:style w:type="paragraph" w:styleId="CommentText">
    <w:name w:val="annotation text"/>
    <w:basedOn w:val="Normal"/>
    <w:link w:val="CommentTextChar"/>
    <w:rsid w:val="005F1FB1"/>
    <w:rPr>
      <w:sz w:val="20"/>
    </w:rPr>
  </w:style>
  <w:style w:type="character" w:customStyle="1" w:styleId="CommentTextChar">
    <w:name w:val="Comment Text Char"/>
    <w:link w:val="CommentText"/>
    <w:rsid w:val="005F1FB1"/>
    <w:rPr>
      <w:rFonts w:ascii="Arial" w:hAnsi="Arial"/>
      <w:lang w:val="lt-LT" w:eastAsia="en-US"/>
    </w:rPr>
  </w:style>
  <w:style w:type="paragraph" w:styleId="CommentSubject">
    <w:name w:val="annotation subject"/>
    <w:basedOn w:val="CommentText"/>
    <w:next w:val="CommentText"/>
    <w:link w:val="CommentSubjectChar"/>
    <w:rsid w:val="005F1FB1"/>
    <w:rPr>
      <w:b/>
      <w:bCs/>
    </w:rPr>
  </w:style>
  <w:style w:type="character" w:customStyle="1" w:styleId="CommentSubjectChar">
    <w:name w:val="Comment Subject Char"/>
    <w:link w:val="CommentSubject"/>
    <w:rsid w:val="005F1FB1"/>
    <w:rPr>
      <w:rFonts w:ascii="Arial" w:hAnsi="Arial"/>
      <w:b/>
      <w:bCs/>
      <w:lang w:val="lt-LT"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1E101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2662E"/>
    <w:rPr>
      <w:rFonts w:ascii="Arial" w:hAnsi="Arial"/>
      <w:sz w:val="24"/>
      <w:lang w:eastAsia="en-US"/>
    </w:rPr>
  </w:style>
  <w:style w:type="paragraph" w:styleId="NoSpacing">
    <w:name w:val="No Spacing"/>
    <w:uiPriority w:val="1"/>
    <w:qFormat/>
    <w:rsid w:val="00CB0FAC"/>
    <w:rPr>
      <w:rFonts w:asciiTheme="minorHAnsi" w:eastAsiaTheme="minorHAnsi" w:hAnsiTheme="minorHAnsi" w:cstheme="minorBidi"/>
      <w:sz w:val="22"/>
      <w:szCs w:val="22"/>
      <w:lang w:eastAsia="en-US"/>
    </w:rPr>
  </w:style>
  <w:style w:type="paragraph" w:customStyle="1" w:styleId="BodyText1">
    <w:name w:val="Body Text1"/>
    <w:rsid w:val="003C4C1C"/>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37171">
      <w:bodyDiv w:val="1"/>
      <w:marLeft w:val="0"/>
      <w:marRight w:val="0"/>
      <w:marTop w:val="0"/>
      <w:marBottom w:val="0"/>
      <w:divBdr>
        <w:top w:val="none" w:sz="0" w:space="0" w:color="auto"/>
        <w:left w:val="none" w:sz="0" w:space="0" w:color="auto"/>
        <w:bottom w:val="none" w:sz="0" w:space="0" w:color="auto"/>
        <w:right w:val="none" w:sz="0" w:space="0" w:color="auto"/>
      </w:divBdr>
    </w:div>
    <w:div w:id="825315094">
      <w:bodyDiv w:val="1"/>
      <w:marLeft w:val="0"/>
      <w:marRight w:val="0"/>
      <w:marTop w:val="0"/>
      <w:marBottom w:val="0"/>
      <w:divBdr>
        <w:top w:val="none" w:sz="0" w:space="0" w:color="auto"/>
        <w:left w:val="none" w:sz="0" w:space="0" w:color="auto"/>
        <w:bottom w:val="none" w:sz="0" w:space="0" w:color="auto"/>
        <w:right w:val="none" w:sz="0" w:space="0" w:color="auto"/>
      </w:divBdr>
    </w:div>
    <w:div w:id="1390496065">
      <w:bodyDiv w:val="1"/>
      <w:marLeft w:val="0"/>
      <w:marRight w:val="0"/>
      <w:marTop w:val="0"/>
      <w:marBottom w:val="0"/>
      <w:divBdr>
        <w:top w:val="none" w:sz="0" w:space="0" w:color="auto"/>
        <w:left w:val="none" w:sz="0" w:space="0" w:color="auto"/>
        <w:bottom w:val="none" w:sz="0" w:space="0" w:color="auto"/>
        <w:right w:val="none" w:sz="0" w:space="0" w:color="auto"/>
      </w:divBdr>
    </w:div>
    <w:div w:id="1597401250">
      <w:bodyDiv w:val="1"/>
      <w:marLeft w:val="0"/>
      <w:marRight w:val="0"/>
      <w:marTop w:val="0"/>
      <w:marBottom w:val="0"/>
      <w:divBdr>
        <w:top w:val="none" w:sz="0" w:space="0" w:color="auto"/>
        <w:left w:val="none" w:sz="0" w:space="0" w:color="auto"/>
        <w:bottom w:val="none" w:sz="0" w:space="0" w:color="auto"/>
        <w:right w:val="none" w:sz="0" w:space="0" w:color="auto"/>
      </w:divBdr>
    </w:div>
    <w:div w:id="1632704960">
      <w:bodyDiv w:val="1"/>
      <w:marLeft w:val="0"/>
      <w:marRight w:val="0"/>
      <w:marTop w:val="0"/>
      <w:marBottom w:val="0"/>
      <w:divBdr>
        <w:top w:val="none" w:sz="0" w:space="0" w:color="auto"/>
        <w:left w:val="none" w:sz="0" w:space="0" w:color="auto"/>
        <w:bottom w:val="none" w:sz="0" w:space="0" w:color="auto"/>
        <w:right w:val="none" w:sz="0" w:space="0" w:color="auto"/>
      </w:divBdr>
    </w:div>
    <w:div w:id="1995646737">
      <w:bodyDiv w:val="1"/>
      <w:marLeft w:val="0"/>
      <w:marRight w:val="0"/>
      <w:marTop w:val="0"/>
      <w:marBottom w:val="0"/>
      <w:divBdr>
        <w:top w:val="none" w:sz="0" w:space="0" w:color="auto"/>
        <w:left w:val="none" w:sz="0" w:space="0" w:color="auto"/>
        <w:bottom w:val="none" w:sz="0" w:space="0" w:color="auto"/>
        <w:right w:val="none" w:sz="0" w:space="0" w:color="auto"/>
      </w:divBdr>
    </w:div>
    <w:div w:id="211720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lpha.lsd.lt/standartai/uzklausos/Stand_results.asp?zymuo=LST%20EN%2060695-11-10:2000&amp;ScrollAction=lap.+1"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alpha.lsd.lt/standartai/uzklausos/Stand_results.asp?zymuo=LST%20EN%2060695-11-10:2000&amp;ScrollAction=lap.+1"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Kalba xmlns="9d2387c0-5fc7-4abb-89fe-1836f1ce081e">Lietuvių</Kalba>
    <VVDokumentoData xmlns="9d2387c0-5fc7-4abb-89fe-1836f1ce081e" xsi:nil="true"/>
    <BizagiNuoroda xmlns="9d2387c0-5fc7-4abb-89fe-1836f1ce081e" xsi:nil="true"/>
    <lcf76f155ced4ddcb4097134ff3c332f xmlns="38bb8c36-7c03-48a3-969f-967acf56083b">
      <Terms xmlns="http://schemas.microsoft.com/office/infopath/2007/PartnerControls"/>
    </lcf76f155ced4ddcb4097134ff3c332f>
    <TaxCatchAll xmlns="9d2387c0-5fc7-4abb-89fe-1836f1ce08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99B001737D2A4CBF6D61C12C295A30" ma:contentTypeVersion="19" ma:contentTypeDescription="Create a new document." ma:contentTypeScope="" ma:versionID="ff10fb16dff4f0867f4e3df132438cef">
  <xsd:schema xmlns:xsd="http://www.w3.org/2001/XMLSchema" xmlns:xs="http://www.w3.org/2001/XMLSchema" xmlns:p="http://schemas.microsoft.com/office/2006/metadata/properties" xmlns:ns2="38bb8c36-7c03-48a3-969f-967acf56083b" xmlns:ns3="9d2387c0-5fc7-4abb-89fe-1836f1ce081e" targetNamespace="http://schemas.microsoft.com/office/2006/metadata/properties" ma:root="true" ma:fieldsID="188048fc61a3c79cad6fae9940cad382" ns2:_="" ns3:_="">
    <xsd:import namespace="38bb8c36-7c03-48a3-969f-967acf56083b"/>
    <xsd:import namespace="9d2387c0-5fc7-4abb-89fe-1836f1ce081e"/>
    <xsd:element name="properties">
      <xsd:complexType>
        <xsd:sequence>
          <xsd:element name="documentManagement">
            <xsd:complexType>
              <xsd:all>
                <xsd:element ref="ns2:MediaServiceMetadata" minOccurs="0"/>
                <xsd:element ref="ns2:MediaServiceFastMetadata" minOccurs="0"/>
                <xsd:element ref="ns3:BizagiNuoroda" minOccurs="0"/>
                <xsd:element ref="ns3:Kalb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VVDokumentoData"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b8c36-7c03-48a3-969f-967acf560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2387c0-5fc7-4abb-89fe-1836f1ce081e" elementFormDefault="qualified">
    <xsd:import namespace="http://schemas.microsoft.com/office/2006/documentManagement/types"/>
    <xsd:import namespace="http://schemas.microsoft.com/office/infopath/2007/PartnerControls"/>
    <xsd:element name="BizagiNuoroda" ma:index="10" nillable="true" ma:displayName="Bizagi nuoroda" ma:internalName="BizagiNuoroda">
      <xsd:simpleType>
        <xsd:restriction base="dms:Text">
          <xsd:maxLength value="255"/>
        </xsd:restriction>
      </xsd:simpleType>
    </xsd:element>
    <xsd:element name="Kalba" ma:index="11" nillable="true" ma:displayName="Kalba" ma:default="Lietuvių" ma:format="Dropdown" ma:internalName="Kalba">
      <xsd:simpleType>
        <xsd:restriction base="dms:Choice">
          <xsd:enumeration value="Lietuvių"/>
          <xsd:enumeration value="Anglų"/>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VVDokumentoData" ma:index="21" nillable="true" ma:displayName="Dokumento data" ma:format="DateOnly" ma:internalName="VVDokumentoData">
      <xsd:simpleType>
        <xsd:restriction base="dms:DateTime"/>
      </xsd:simpleType>
    </xsd:element>
    <xsd:element name="TaxCatchAll" ma:index="25" nillable="true" ma:displayName="Taxonomy Catch All Column" ma:hidden="true" ma:list="{7871879d-62e0-4eb5-a91c-f3ead2227aab}" ma:internalName="TaxCatchAll" ma:showField="CatchAllData" ma:web="9d2387c0-5fc7-4abb-89fe-1836f1ce0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2AF22-4D40-44FF-A420-8410096E45CA}">
  <ds:schemaRefs>
    <ds:schemaRef ds:uri="http://schemas.microsoft.com/sharepoint/v3/contenttype/forms"/>
  </ds:schemaRefs>
</ds:datastoreItem>
</file>

<file path=customXml/itemProps2.xml><?xml version="1.0" encoding="utf-8"?>
<ds:datastoreItem xmlns:ds="http://schemas.openxmlformats.org/officeDocument/2006/customXml" ds:itemID="{81FED0B4-B5EE-4108-B2AF-8B422FD572FF}">
  <ds:schemaRefs>
    <ds:schemaRef ds:uri="http://schemas.openxmlformats.org/officeDocument/2006/bibliography"/>
  </ds:schemaRefs>
</ds:datastoreItem>
</file>

<file path=customXml/itemProps3.xml><?xml version="1.0" encoding="utf-8"?>
<ds:datastoreItem xmlns:ds="http://schemas.openxmlformats.org/officeDocument/2006/customXml" ds:itemID="{7F31344F-17A6-4DCC-ACD7-737914205B30}">
  <ds:schemaRefs>
    <ds:schemaRef ds:uri="http://schemas.microsoft.com/office/2006/metadata/properties"/>
    <ds:schemaRef ds:uri="http://schemas.microsoft.com/office/infopath/2007/PartnerControls"/>
    <ds:schemaRef ds:uri="9d2387c0-5fc7-4abb-89fe-1836f1ce081e"/>
    <ds:schemaRef ds:uri="38bb8c36-7c03-48a3-969f-967acf56083b"/>
  </ds:schemaRefs>
</ds:datastoreItem>
</file>

<file path=customXml/itemProps4.xml><?xml version="1.0" encoding="utf-8"?>
<ds:datastoreItem xmlns:ds="http://schemas.openxmlformats.org/officeDocument/2006/customXml" ds:itemID="{D30FAF2C-85F7-4CED-939F-343AA0317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b8c36-7c03-48a3-969f-967acf56083b"/>
    <ds:schemaRef ds:uri="9d2387c0-5fc7-4abb-89fe-1836f1ce0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178</TotalTime>
  <Pages>19</Pages>
  <Words>19646</Words>
  <Characters>11199</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0,4 kV tranzitinės kabelių spintos</vt:lpstr>
      <vt:lpstr>0,4 kV tranzitinės kabelių spintos</vt:lpstr>
    </vt:vector>
  </TitlesOfParts>
  <Company>RST</Company>
  <LinksUpToDate>false</LinksUpToDate>
  <CharactersWithSpaces>30784</CharactersWithSpaces>
  <SharedDoc>false</SharedDoc>
  <HLinks>
    <vt:vector size="18" baseType="variant">
      <vt:variant>
        <vt:i4>5898261</vt:i4>
      </vt:variant>
      <vt:variant>
        <vt:i4>6</vt:i4>
      </vt:variant>
      <vt:variant>
        <vt:i4>0</vt:i4>
      </vt:variant>
      <vt:variant>
        <vt:i4>5</vt:i4>
      </vt:variant>
      <vt:variant>
        <vt:lpwstr>http://www.lsd.lt/standards/catalog.php?ics=0&amp;pid=627785</vt:lpwstr>
      </vt:variant>
      <vt:variant>
        <vt:lpwstr/>
      </vt:variant>
      <vt:variant>
        <vt:i4>5308444</vt:i4>
      </vt:variant>
      <vt:variant>
        <vt:i4>3</vt:i4>
      </vt:variant>
      <vt:variant>
        <vt:i4>0</vt:i4>
      </vt:variant>
      <vt:variant>
        <vt:i4>5</vt:i4>
      </vt:variant>
      <vt:variant>
        <vt:lpwstr>http://www.lsd.lt/standards/catalog.php?ics=0&amp;pid=614822</vt:lpwstr>
      </vt:variant>
      <vt:variant>
        <vt:lpwstr/>
      </vt:variant>
      <vt:variant>
        <vt:i4>2818121</vt:i4>
      </vt:variant>
      <vt:variant>
        <vt:i4>0</vt:i4>
      </vt:variant>
      <vt:variant>
        <vt:i4>0</vt:i4>
      </vt:variant>
      <vt:variant>
        <vt:i4>5</vt:i4>
      </vt:variant>
      <vt:variant>
        <vt:lpwstr>http://www.lvmt.lt/?kas=rod&amp;id=2&amp;lang=_lt&amp;mod=0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kV tranzitinės kabelių spintos</dc:title>
  <dc:subject/>
  <dc:creator>G. Bubulis</dc:creator>
  <cp:keywords/>
  <cp:lastModifiedBy>Ernestas Lopeta</cp:lastModifiedBy>
  <cp:revision>21</cp:revision>
  <cp:lastPrinted>2006-05-30T06:35:00Z</cp:lastPrinted>
  <dcterms:created xsi:type="dcterms:W3CDTF">2023-07-19T11:39:00Z</dcterms:created>
  <dcterms:modified xsi:type="dcterms:W3CDTF">2026-05-18T09:49:00Z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CDateCreated">
    <vt:lpwstr>1999-11-30T03:00:00Z</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Ernestas.Lopeta@eso.lt</vt:lpwstr>
  </property>
  <property fmtid="{D5CDD505-2E9C-101B-9397-08002B2CF9AE}" pid="6" name="MSIP_Label_320c693d-44b7-4e16-b3dd-4fcd87401cf5_SetDate">
    <vt:lpwstr>2020-08-18T08:49:58.2201534Z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3f30139e-e3be-465d-98f4-fb111f7d7915</vt:lpwstr>
  </property>
  <property fmtid="{D5CDD505-2E9C-101B-9397-08002B2CF9AE}" pid="10" name="MSIP_Label_320c693d-44b7-4e16-b3dd-4fcd87401cf5_Extended_MSFT_Method">
    <vt:lpwstr>Manual</vt:lpwstr>
  </property>
  <property fmtid="{D5CDD505-2E9C-101B-9397-08002B2CF9AE}" pid="11" name="ContentTypeId">
    <vt:lpwstr>0x010100B899B001737D2A4CBF6D61C12C295A30</vt:lpwstr>
  </property>
  <property fmtid="{D5CDD505-2E9C-101B-9397-08002B2CF9AE}" pid="12" name="MSIP_Label_190751af-2442-49a7-b7b9-9f0bcce858c9_Enabled">
    <vt:lpwstr>true</vt:lpwstr>
  </property>
  <property fmtid="{D5CDD505-2E9C-101B-9397-08002B2CF9AE}" pid="13" name="MSIP_Label_190751af-2442-49a7-b7b9-9f0bcce858c9_SetDate">
    <vt:lpwstr>2022-04-19T08:22:30Z</vt:lpwstr>
  </property>
  <property fmtid="{D5CDD505-2E9C-101B-9397-08002B2CF9AE}" pid="14" name="MSIP_Label_190751af-2442-49a7-b7b9-9f0bcce858c9_Method">
    <vt:lpwstr>Privileged</vt:lpwstr>
  </property>
  <property fmtid="{D5CDD505-2E9C-101B-9397-08002B2CF9AE}" pid="15" name="MSIP_Label_190751af-2442-49a7-b7b9-9f0bcce858c9_Name">
    <vt:lpwstr>Vidaus dokumentai</vt:lpwstr>
  </property>
  <property fmtid="{D5CDD505-2E9C-101B-9397-08002B2CF9AE}" pid="16" name="MSIP_Label_190751af-2442-49a7-b7b9-9f0bcce858c9_SiteId">
    <vt:lpwstr>ea88e983-d65a-47b3-adb4-3e1c6d2110d2</vt:lpwstr>
  </property>
  <property fmtid="{D5CDD505-2E9C-101B-9397-08002B2CF9AE}" pid="17" name="MSIP_Label_190751af-2442-49a7-b7b9-9f0bcce858c9_ActionId">
    <vt:lpwstr>3f30139e-e3be-465d-98f4-fb111f7d7915</vt:lpwstr>
  </property>
  <property fmtid="{D5CDD505-2E9C-101B-9397-08002B2CF9AE}" pid="18" name="MSIP_Label_190751af-2442-49a7-b7b9-9f0bcce858c9_ContentBits">
    <vt:lpwstr>0</vt:lpwstr>
  </property>
  <property fmtid="{D5CDD505-2E9C-101B-9397-08002B2CF9AE}" pid="19" name="BizagiNuoroda">
    <vt:lpwstr/>
  </property>
  <property fmtid="{D5CDD505-2E9C-101B-9397-08002B2CF9AE}" pid="20" name="VVDokumentoData">
    <vt:lpwstr/>
  </property>
  <property fmtid="{D5CDD505-2E9C-101B-9397-08002B2CF9AE}" pid="21" name="Kalba">
    <vt:lpwstr>Lietuvių</vt:lpwstr>
  </property>
</Properties>
</file>