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07F2B" w14:textId="77777777" w:rsidR="00D826DB" w:rsidRPr="00137935" w:rsidRDefault="00D826DB" w:rsidP="00FD0AAD">
      <w:pPr>
        <w:pStyle w:val="Title"/>
      </w:pPr>
    </w:p>
    <w:p w14:paraId="31DB8251" w14:textId="77777777" w:rsidR="00D826DB" w:rsidRPr="00137935" w:rsidRDefault="00D826DB" w:rsidP="00D826DB"/>
    <w:p w14:paraId="4D233444" w14:textId="77777777" w:rsidR="00D176CD" w:rsidRPr="00137935" w:rsidRDefault="00D176CD" w:rsidP="00D826DB"/>
    <w:p w14:paraId="5A99028C" w14:textId="77777777" w:rsidR="00D176CD" w:rsidRPr="00137935" w:rsidRDefault="00D176CD" w:rsidP="00D176CD"/>
    <w:p w14:paraId="3B0399A3" w14:textId="77777777" w:rsidR="00D176CD" w:rsidRPr="00137935" w:rsidRDefault="007C1347" w:rsidP="007C1347">
      <w:pPr>
        <w:tabs>
          <w:tab w:val="left" w:pos="1576"/>
        </w:tabs>
      </w:pPr>
      <w:r w:rsidRPr="00137935">
        <w:tab/>
      </w:r>
    </w:p>
    <w:p w14:paraId="1429E7D2" w14:textId="77777777" w:rsidR="00D176CD" w:rsidRPr="00137935" w:rsidRDefault="00D176CD" w:rsidP="00D176CD"/>
    <w:p w14:paraId="26AF2275" w14:textId="77777777" w:rsidR="00D176CD" w:rsidRPr="00137935" w:rsidRDefault="006D28E8" w:rsidP="006D28E8">
      <w:pPr>
        <w:tabs>
          <w:tab w:val="left" w:pos="4575"/>
        </w:tabs>
      </w:pPr>
      <w:r w:rsidRPr="00137935">
        <w:tab/>
      </w:r>
    </w:p>
    <w:p w14:paraId="27C99AB4" w14:textId="77777777" w:rsidR="006D28E8" w:rsidRPr="00137935" w:rsidRDefault="006D28E8" w:rsidP="006D28E8">
      <w:pPr>
        <w:tabs>
          <w:tab w:val="left" w:pos="4575"/>
        </w:tabs>
      </w:pPr>
    </w:p>
    <w:p w14:paraId="576EAD0F" w14:textId="77777777" w:rsidR="00D176CD" w:rsidRPr="00137935" w:rsidRDefault="00D176CD" w:rsidP="00D176CD"/>
    <w:p w14:paraId="0E3CB967" w14:textId="4FCB5390" w:rsidR="00630A37" w:rsidRPr="00137935" w:rsidRDefault="00BB309E" w:rsidP="00630A37">
      <w:pPr>
        <w:tabs>
          <w:tab w:val="left" w:pos="3103"/>
        </w:tabs>
        <w:jc w:val="center"/>
        <w:rPr>
          <w:rFonts w:ascii="Arial" w:hAnsi="Arial" w:cs="Arial"/>
          <w:b/>
          <w:bCs/>
          <w:sz w:val="40"/>
          <w:szCs w:val="40"/>
        </w:rPr>
      </w:pPr>
      <w:r w:rsidRPr="00137935">
        <w:rPr>
          <w:rFonts w:ascii="Arial" w:hAnsi="Arial" w:cs="Arial"/>
          <w:b/>
          <w:bCs/>
          <w:sz w:val="40"/>
          <w:szCs w:val="40"/>
        </w:rPr>
        <w:t>MT</w:t>
      </w:r>
      <w:r w:rsidR="000D2F2D" w:rsidRPr="00137935">
        <w:rPr>
          <w:rFonts w:ascii="Arial" w:hAnsi="Arial" w:cs="Arial"/>
          <w:b/>
          <w:bCs/>
          <w:sz w:val="40"/>
          <w:szCs w:val="40"/>
        </w:rPr>
        <w:t xml:space="preserve"> (TR)</w:t>
      </w:r>
      <w:r w:rsidRPr="00137935">
        <w:rPr>
          <w:rFonts w:ascii="Arial" w:hAnsi="Arial" w:cs="Arial"/>
          <w:b/>
          <w:bCs/>
          <w:sz w:val="40"/>
          <w:szCs w:val="40"/>
        </w:rPr>
        <w:t xml:space="preserve"> EATON </w:t>
      </w:r>
      <w:proofErr w:type="spellStart"/>
      <w:r w:rsidRPr="00137935">
        <w:rPr>
          <w:rFonts w:ascii="Arial" w:hAnsi="Arial" w:cs="Arial"/>
          <w:b/>
          <w:bCs/>
          <w:sz w:val="40"/>
          <w:szCs w:val="40"/>
        </w:rPr>
        <w:t>Xiria</w:t>
      </w:r>
      <w:proofErr w:type="spellEnd"/>
      <w:r w:rsidR="000D2F2D" w:rsidRPr="00137935">
        <w:rPr>
          <w:rFonts w:ascii="Arial" w:hAnsi="Arial" w:cs="Arial"/>
          <w:b/>
          <w:bCs/>
          <w:sz w:val="40"/>
          <w:szCs w:val="40"/>
        </w:rPr>
        <w:t xml:space="preserve"> skirstyklos narveli</w:t>
      </w:r>
      <w:r w:rsidR="00AB6DA1" w:rsidRPr="00137935">
        <w:rPr>
          <w:rFonts w:ascii="Arial" w:hAnsi="Arial" w:cs="Arial"/>
          <w:b/>
          <w:bCs/>
          <w:sz w:val="40"/>
          <w:szCs w:val="40"/>
        </w:rPr>
        <w:t>ų</w:t>
      </w:r>
      <w:r w:rsidR="000D2F2D" w:rsidRPr="00137935">
        <w:rPr>
          <w:rFonts w:ascii="Arial" w:hAnsi="Arial" w:cs="Arial"/>
          <w:b/>
          <w:bCs/>
          <w:sz w:val="40"/>
          <w:szCs w:val="40"/>
        </w:rPr>
        <w:t xml:space="preserve"> su vakuuminiu jungtuvu</w:t>
      </w:r>
      <w:r w:rsidRPr="00137935">
        <w:rPr>
          <w:rFonts w:ascii="Arial" w:hAnsi="Arial" w:cs="Arial"/>
          <w:b/>
          <w:bCs/>
          <w:sz w:val="40"/>
          <w:szCs w:val="40"/>
        </w:rPr>
        <w:t xml:space="preserve"> </w:t>
      </w:r>
      <w:r w:rsidR="003B34E4" w:rsidRPr="00137935">
        <w:rPr>
          <w:rFonts w:ascii="Arial" w:hAnsi="Arial" w:cs="Arial"/>
          <w:b/>
          <w:bCs/>
          <w:sz w:val="40"/>
          <w:szCs w:val="40"/>
        </w:rPr>
        <w:t>RAA</w:t>
      </w:r>
      <w:r w:rsidRPr="00137935">
        <w:rPr>
          <w:rFonts w:ascii="Arial" w:hAnsi="Arial" w:cs="Arial"/>
          <w:b/>
          <w:bCs/>
          <w:sz w:val="40"/>
          <w:szCs w:val="40"/>
        </w:rPr>
        <w:t xml:space="preserve"> (SEG WIC1-2) nuostatų nustatymas</w:t>
      </w:r>
    </w:p>
    <w:p w14:paraId="39E4997B" w14:textId="77777777" w:rsidR="00552C5A" w:rsidRPr="00137935" w:rsidRDefault="00552C5A" w:rsidP="00D176CD">
      <w:pPr>
        <w:tabs>
          <w:tab w:val="left" w:pos="3103"/>
        </w:tabs>
        <w:jc w:val="center"/>
        <w:rPr>
          <w:rFonts w:ascii="Arial" w:hAnsi="Arial" w:cs="Arial"/>
          <w:sz w:val="32"/>
        </w:rPr>
      </w:pPr>
    </w:p>
    <w:p w14:paraId="11E0E77E" w14:textId="77777777" w:rsidR="00552C5A" w:rsidRPr="00137935" w:rsidRDefault="005720F6" w:rsidP="005720F6">
      <w:pPr>
        <w:tabs>
          <w:tab w:val="left" w:pos="6742"/>
        </w:tabs>
        <w:rPr>
          <w:rFonts w:ascii="Arial" w:hAnsi="Arial" w:cs="Arial"/>
          <w:sz w:val="32"/>
        </w:rPr>
      </w:pPr>
      <w:r w:rsidRPr="00137935">
        <w:rPr>
          <w:rFonts w:ascii="Arial" w:hAnsi="Arial" w:cs="Arial"/>
          <w:sz w:val="32"/>
        </w:rPr>
        <w:tab/>
      </w:r>
    </w:p>
    <w:p w14:paraId="7C1D7E26" w14:textId="77777777" w:rsidR="00552C5A" w:rsidRPr="00137935" w:rsidRDefault="00552C5A" w:rsidP="00552C5A">
      <w:pPr>
        <w:rPr>
          <w:rFonts w:ascii="Arial" w:hAnsi="Arial" w:cs="Arial"/>
          <w:sz w:val="32"/>
        </w:rPr>
      </w:pPr>
    </w:p>
    <w:p w14:paraId="127D6C8C" w14:textId="77777777" w:rsidR="00552C5A" w:rsidRPr="00137935" w:rsidRDefault="009F59A8" w:rsidP="009F59A8">
      <w:pPr>
        <w:tabs>
          <w:tab w:val="left" w:pos="7763"/>
        </w:tabs>
        <w:rPr>
          <w:rFonts w:ascii="Arial" w:hAnsi="Arial" w:cs="Arial"/>
          <w:sz w:val="32"/>
        </w:rPr>
      </w:pPr>
      <w:r w:rsidRPr="00137935">
        <w:rPr>
          <w:rFonts w:ascii="Arial" w:hAnsi="Arial" w:cs="Arial"/>
          <w:sz w:val="32"/>
        </w:rPr>
        <w:tab/>
      </w:r>
    </w:p>
    <w:p w14:paraId="70B9EA55" w14:textId="77777777" w:rsidR="00552C5A" w:rsidRPr="00137935" w:rsidRDefault="009F59A8" w:rsidP="009F59A8">
      <w:pPr>
        <w:tabs>
          <w:tab w:val="left" w:pos="9366"/>
        </w:tabs>
        <w:rPr>
          <w:rFonts w:ascii="Arial" w:hAnsi="Arial" w:cs="Arial"/>
          <w:sz w:val="32"/>
        </w:rPr>
      </w:pPr>
      <w:r w:rsidRPr="00137935">
        <w:rPr>
          <w:rFonts w:ascii="Arial" w:hAnsi="Arial" w:cs="Arial"/>
          <w:sz w:val="32"/>
        </w:rPr>
        <w:tab/>
      </w:r>
    </w:p>
    <w:p w14:paraId="275FB6EA" w14:textId="77777777" w:rsidR="00552C5A" w:rsidRPr="00137935" w:rsidRDefault="00552C5A" w:rsidP="00552C5A">
      <w:pPr>
        <w:rPr>
          <w:rFonts w:ascii="Arial" w:hAnsi="Arial" w:cs="Arial"/>
          <w:sz w:val="32"/>
        </w:rPr>
      </w:pPr>
    </w:p>
    <w:p w14:paraId="1DF9088D" w14:textId="77777777" w:rsidR="00552C5A" w:rsidRPr="00137935" w:rsidRDefault="00552C5A" w:rsidP="00552C5A">
      <w:pPr>
        <w:rPr>
          <w:rFonts w:ascii="Arial" w:hAnsi="Arial" w:cs="Arial"/>
          <w:sz w:val="32"/>
        </w:rPr>
      </w:pPr>
    </w:p>
    <w:p w14:paraId="75C9BF05" w14:textId="77777777" w:rsidR="00552C5A" w:rsidRPr="00137935" w:rsidRDefault="00552C5A" w:rsidP="00552C5A">
      <w:pPr>
        <w:rPr>
          <w:rFonts w:ascii="Arial" w:hAnsi="Arial" w:cs="Arial"/>
          <w:sz w:val="32"/>
        </w:rPr>
      </w:pPr>
    </w:p>
    <w:p w14:paraId="57B20CB0" w14:textId="77777777" w:rsidR="00552C5A" w:rsidRPr="00137935" w:rsidRDefault="00552C5A" w:rsidP="00552C5A">
      <w:pPr>
        <w:rPr>
          <w:rFonts w:ascii="Arial" w:hAnsi="Arial" w:cs="Arial"/>
          <w:sz w:val="32"/>
        </w:rPr>
      </w:pPr>
    </w:p>
    <w:p w14:paraId="649DAF1A" w14:textId="77777777" w:rsidR="00552C5A" w:rsidRPr="00137935" w:rsidRDefault="00552C5A" w:rsidP="00552C5A">
      <w:pPr>
        <w:rPr>
          <w:rFonts w:ascii="Arial" w:hAnsi="Arial" w:cs="Arial"/>
          <w:sz w:val="32"/>
        </w:rPr>
      </w:pPr>
    </w:p>
    <w:p w14:paraId="10535942" w14:textId="77777777" w:rsidR="008505E1" w:rsidRPr="00137935" w:rsidRDefault="008505E1" w:rsidP="00552C5A">
      <w:pPr>
        <w:pStyle w:val="NoSpacing"/>
        <w:rPr>
          <w:rFonts w:ascii="Arial" w:hAnsi="Arial" w:cs="Arial"/>
          <w:sz w:val="24"/>
        </w:rPr>
      </w:pPr>
    </w:p>
    <w:p w14:paraId="6893E029" w14:textId="77777777" w:rsidR="008505E1" w:rsidRPr="00137935" w:rsidRDefault="008505E1" w:rsidP="00552C5A">
      <w:pPr>
        <w:pStyle w:val="NoSpacing"/>
        <w:rPr>
          <w:rFonts w:ascii="Arial" w:hAnsi="Arial" w:cs="Arial"/>
          <w:sz w:val="24"/>
        </w:rPr>
      </w:pPr>
    </w:p>
    <w:p w14:paraId="0C0B8507" w14:textId="77777777" w:rsidR="008505E1" w:rsidRPr="00137935" w:rsidRDefault="008505E1" w:rsidP="00552C5A">
      <w:pPr>
        <w:pStyle w:val="NoSpacing"/>
        <w:rPr>
          <w:rFonts w:ascii="Arial" w:hAnsi="Arial" w:cs="Arial"/>
          <w:sz w:val="24"/>
        </w:rPr>
      </w:pPr>
    </w:p>
    <w:p w14:paraId="30FB01E2" w14:textId="77777777" w:rsidR="00EA4FC8" w:rsidRPr="00137935" w:rsidRDefault="00EA4FC8" w:rsidP="00552C5A">
      <w:pPr>
        <w:pStyle w:val="NoSpacing"/>
        <w:rPr>
          <w:rFonts w:ascii="Arial" w:hAnsi="Arial" w:cs="Arial"/>
          <w:sz w:val="24"/>
        </w:rPr>
      </w:pPr>
    </w:p>
    <w:p w14:paraId="2884189D" w14:textId="77777777" w:rsidR="00EA4FC8" w:rsidRPr="00137935" w:rsidRDefault="00EA4FC8" w:rsidP="00552C5A">
      <w:pPr>
        <w:pStyle w:val="NoSpacing"/>
        <w:rPr>
          <w:rFonts w:ascii="Arial" w:hAnsi="Arial" w:cs="Arial"/>
          <w:sz w:val="24"/>
        </w:rPr>
      </w:pPr>
    </w:p>
    <w:p w14:paraId="6EB10CE2" w14:textId="77777777" w:rsidR="00EA4FC8" w:rsidRPr="00137935" w:rsidRDefault="00206F62" w:rsidP="00552C5A">
      <w:pPr>
        <w:pStyle w:val="NoSpacing"/>
        <w:rPr>
          <w:rFonts w:ascii="Arial" w:hAnsi="Arial" w:cs="Arial"/>
          <w:sz w:val="24"/>
        </w:rPr>
      </w:pPr>
      <w:r w:rsidRPr="00137935">
        <w:rPr>
          <w:rFonts w:ascii="Arial" w:hAnsi="Arial" w:cs="Arial"/>
          <w:sz w:val="24"/>
        </w:rPr>
        <w:t xml:space="preserve">                                             </w:t>
      </w:r>
    </w:p>
    <w:p w14:paraId="19482FBE" w14:textId="77777777" w:rsidR="00EA4FC8" w:rsidRPr="00137935" w:rsidRDefault="00EA4FC8" w:rsidP="00552C5A">
      <w:pPr>
        <w:pStyle w:val="NoSpacing"/>
        <w:rPr>
          <w:rFonts w:ascii="Arial" w:hAnsi="Arial" w:cs="Arial"/>
          <w:sz w:val="24"/>
        </w:rPr>
      </w:pPr>
    </w:p>
    <w:p w14:paraId="015C4666" w14:textId="77777777" w:rsidR="00552C5A" w:rsidRPr="00137935" w:rsidRDefault="00552C5A" w:rsidP="00552C5A">
      <w:pPr>
        <w:pStyle w:val="NoSpacing"/>
        <w:jc w:val="center"/>
        <w:rPr>
          <w:rFonts w:ascii="Arial" w:hAnsi="Arial" w:cs="Arial"/>
          <w:sz w:val="24"/>
        </w:rPr>
      </w:pPr>
    </w:p>
    <w:p w14:paraId="4C055746" w14:textId="77777777" w:rsidR="00B1213B" w:rsidRPr="00137935" w:rsidRDefault="00B1213B" w:rsidP="00552C5A">
      <w:pPr>
        <w:pStyle w:val="NoSpacing"/>
        <w:jc w:val="center"/>
        <w:rPr>
          <w:rFonts w:ascii="Arial" w:hAnsi="Arial" w:cs="Arial"/>
          <w:sz w:val="24"/>
        </w:rPr>
      </w:pPr>
    </w:p>
    <w:p w14:paraId="03F1F652" w14:textId="77777777" w:rsidR="008F3896" w:rsidRPr="00137935" w:rsidRDefault="008F3896" w:rsidP="00552C5A">
      <w:pPr>
        <w:pStyle w:val="NoSpacing"/>
        <w:jc w:val="center"/>
        <w:rPr>
          <w:rFonts w:ascii="Arial" w:hAnsi="Arial" w:cs="Arial"/>
          <w:sz w:val="24"/>
        </w:rPr>
      </w:pPr>
    </w:p>
    <w:p w14:paraId="74835737" w14:textId="77777777" w:rsidR="00552C5A" w:rsidRPr="00137935" w:rsidRDefault="00B77172" w:rsidP="00552C5A">
      <w:pPr>
        <w:pStyle w:val="NoSpacing"/>
        <w:jc w:val="center"/>
        <w:rPr>
          <w:rFonts w:ascii="Arial" w:hAnsi="Arial" w:cs="Arial"/>
          <w:sz w:val="24"/>
        </w:rPr>
      </w:pPr>
      <w:r w:rsidRPr="00137935">
        <w:rPr>
          <w:rFonts w:ascii="Arial" w:hAnsi="Arial" w:cs="Arial"/>
          <w:sz w:val="24"/>
        </w:rPr>
        <w:t>AB „Energijos skirstymo operatorius“</w:t>
      </w:r>
    </w:p>
    <w:p w14:paraId="6DB5D85B" w14:textId="19DB68B2" w:rsidR="00552C5A" w:rsidRPr="00137935" w:rsidRDefault="00984EC2" w:rsidP="006B3381">
      <w:pPr>
        <w:pStyle w:val="NoSpacing"/>
        <w:jc w:val="center"/>
        <w:rPr>
          <w:rFonts w:ascii="Arial" w:hAnsi="Arial" w:cs="Arial"/>
          <w:sz w:val="24"/>
        </w:rPr>
      </w:pPr>
      <w:r w:rsidRPr="00137935">
        <w:rPr>
          <w:rFonts w:ascii="Arial" w:hAnsi="Arial" w:cs="Arial"/>
          <w:sz w:val="24"/>
        </w:rPr>
        <w:t xml:space="preserve"> 20</w:t>
      </w:r>
      <w:r w:rsidR="008C5441" w:rsidRPr="00137935">
        <w:rPr>
          <w:rFonts w:ascii="Arial" w:hAnsi="Arial" w:cs="Arial"/>
          <w:sz w:val="24"/>
        </w:rPr>
        <w:t>2</w:t>
      </w:r>
      <w:r w:rsidR="00A07240" w:rsidRPr="00137935">
        <w:rPr>
          <w:rFonts w:ascii="Arial" w:hAnsi="Arial" w:cs="Arial"/>
          <w:sz w:val="24"/>
        </w:rPr>
        <w:t>6</w:t>
      </w:r>
      <w:r w:rsidR="00552C5A" w:rsidRPr="00137935">
        <w:rPr>
          <w:rFonts w:ascii="Arial" w:hAnsi="Arial" w:cs="Arial"/>
          <w:sz w:val="24"/>
        </w:rPr>
        <w:t xml:space="preserve"> m.</w:t>
      </w:r>
    </w:p>
    <w:p w14:paraId="743A132A" w14:textId="401B19D8" w:rsidR="00552C5A" w:rsidRPr="00137935" w:rsidRDefault="00552C5A" w:rsidP="00552C5A"/>
    <w:p w14:paraId="38E68C09" w14:textId="2C7979EA" w:rsidR="001C7177" w:rsidRPr="00137935" w:rsidRDefault="00573D3A" w:rsidP="00FE11A2">
      <w:pPr>
        <w:tabs>
          <w:tab w:val="left" w:pos="4554"/>
        </w:tabs>
        <w:jc w:val="center"/>
        <w:rPr>
          <w:rFonts w:ascii="Arial" w:hAnsi="Arial" w:cs="Arial"/>
          <w:sz w:val="32"/>
          <w:szCs w:val="32"/>
        </w:rPr>
      </w:pPr>
      <w:r w:rsidRPr="00137935">
        <w:rPr>
          <w:rFonts w:ascii="Arial" w:hAnsi="Arial" w:cs="Arial"/>
          <w:b/>
          <w:bCs/>
          <w:sz w:val="32"/>
          <w:szCs w:val="32"/>
        </w:rPr>
        <w:t>EATON Xiria</w:t>
      </w:r>
      <w:r w:rsidR="00865FF2" w:rsidRPr="00137935">
        <w:rPr>
          <w:rFonts w:ascii="Arial" w:hAnsi="Arial" w:cs="Arial"/>
          <w:b/>
          <w:bCs/>
          <w:sz w:val="32"/>
          <w:szCs w:val="32"/>
        </w:rPr>
        <w:t xml:space="preserve"> narveliai ir juose montuojama SEG WIC1-2 relė</w:t>
      </w:r>
    </w:p>
    <w:p w14:paraId="65209218" w14:textId="56CB0AB6" w:rsidR="001C7177" w:rsidRPr="00137935" w:rsidRDefault="00B06B8F" w:rsidP="00865FF2">
      <w:pPr>
        <w:jc w:val="center"/>
        <w:rPr>
          <w:rFonts w:ascii="Arial" w:hAnsi="Arial" w:cs="Arial"/>
        </w:rPr>
      </w:pPr>
      <w:r w:rsidRPr="00137935">
        <w:rPr>
          <w:rFonts w:ascii="Arial" w:hAnsi="Arial" w:cs="Arial"/>
          <w:noProof/>
        </w:rPr>
        <w:drawing>
          <wp:inline distT="0" distB="0" distL="0" distR="0" wp14:anchorId="4666D2AA" wp14:editId="0BD90344">
            <wp:extent cx="4284345" cy="4985737"/>
            <wp:effectExtent l="0" t="0" r="1905" b="5715"/>
            <wp:docPr id="1108595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950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2532" cy="503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AF54F" w14:textId="2CFDC530" w:rsidR="001C7177" w:rsidRPr="00137935" w:rsidRDefault="00814242" w:rsidP="004638E5">
      <w:pPr>
        <w:jc w:val="center"/>
        <w:rPr>
          <w:rFonts w:ascii="Arial" w:hAnsi="Arial" w:cs="Arial"/>
        </w:rPr>
      </w:pPr>
      <w:r w:rsidRPr="00137935">
        <w:rPr>
          <w:rFonts w:ascii="Arial" w:hAnsi="Arial" w:cs="Arial"/>
          <w:noProof/>
        </w:rPr>
        <w:drawing>
          <wp:inline distT="0" distB="0" distL="0" distR="0" wp14:anchorId="1E829E14" wp14:editId="201B2C2D">
            <wp:extent cx="3748686" cy="5029734"/>
            <wp:effectExtent l="7303" t="0" r="0" b="0"/>
            <wp:docPr id="162931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314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0159" cy="512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7ACAC" w14:textId="351F9D5B" w:rsidR="001C7177" w:rsidRPr="00137935" w:rsidRDefault="004216FA" w:rsidP="004216FA">
      <w:pPr>
        <w:spacing w:after="0" w:line="240" w:lineRule="auto"/>
        <w:ind w:right="-20"/>
        <w:jc w:val="center"/>
        <w:rPr>
          <w:rFonts w:ascii="Arial" w:eastAsia="Arial" w:hAnsi="Arial" w:cs="Arial"/>
          <w:sz w:val="28"/>
          <w:szCs w:val="28"/>
        </w:rPr>
      </w:pPr>
      <w:r w:rsidRPr="00137935">
        <w:rPr>
          <w:rFonts w:ascii="Arial" w:eastAsia="Arial" w:hAnsi="Arial" w:cs="Arial"/>
          <w:b/>
          <w:bCs/>
          <w:sz w:val="28"/>
          <w:szCs w:val="28"/>
        </w:rPr>
        <w:lastRenderedPageBreak/>
        <w:br/>
      </w:r>
      <w:r w:rsidR="007F37DD" w:rsidRPr="00137935">
        <w:rPr>
          <w:rFonts w:ascii="Arial" w:eastAsia="Arial" w:hAnsi="Arial" w:cs="Arial"/>
          <w:b/>
          <w:bCs/>
          <w:sz w:val="28"/>
          <w:szCs w:val="28"/>
        </w:rPr>
        <w:t xml:space="preserve">Priėjimas prie antrinių grandinių skyriaus ir </w:t>
      </w:r>
      <w:r w:rsidR="00D67D29" w:rsidRPr="00137935">
        <w:rPr>
          <w:rFonts w:ascii="Arial" w:eastAsia="Arial" w:hAnsi="Arial" w:cs="Arial"/>
          <w:b/>
          <w:bCs/>
          <w:sz w:val="28"/>
          <w:szCs w:val="28"/>
        </w:rPr>
        <w:t>jame sumontuotos SEG WIC1-2 relės</w:t>
      </w:r>
      <w:r w:rsidR="00E96BDA" w:rsidRPr="00137935">
        <w:rPr>
          <w:rFonts w:ascii="Arial" w:eastAsia="Arial" w:hAnsi="Arial" w:cs="Arial"/>
          <w:sz w:val="32"/>
          <w:szCs w:val="32"/>
        </w:rPr>
        <w:br/>
      </w:r>
    </w:p>
    <w:p w14:paraId="56DD65C6" w14:textId="1CC48708" w:rsidR="004F3635" w:rsidRPr="00137935" w:rsidRDefault="00DF4B92" w:rsidP="00DF4B92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137935">
        <w:rPr>
          <w:rFonts w:ascii="Arial" w:hAnsi="Arial" w:cs="Arial"/>
        </w:rPr>
        <w:t>Norint prieiti prie antrinių grandinių</w:t>
      </w:r>
      <w:r w:rsidR="00D44484" w:rsidRPr="00137935">
        <w:rPr>
          <w:rFonts w:ascii="Arial" w:hAnsi="Arial" w:cs="Arial"/>
        </w:rPr>
        <w:t xml:space="preserve"> skyriaus</w:t>
      </w:r>
      <w:r w:rsidRPr="00137935">
        <w:rPr>
          <w:rFonts w:ascii="Arial" w:hAnsi="Arial" w:cs="Arial"/>
        </w:rPr>
        <w:t xml:space="preserve"> reikia nuimti EATON Xiria priekinę plokštę</w:t>
      </w:r>
      <w:r w:rsidR="006601D0" w:rsidRPr="00137935">
        <w:rPr>
          <w:rFonts w:ascii="Arial" w:hAnsi="Arial" w:cs="Arial"/>
        </w:rPr>
        <w:t>. Išsukti varžtus, esančius priekines plokštės apačioje</w:t>
      </w:r>
      <w:r w:rsidR="00B05711" w:rsidRPr="00137935">
        <w:rPr>
          <w:rFonts w:ascii="Arial" w:hAnsi="Arial" w:cs="Arial"/>
        </w:rPr>
        <w:t>;</w:t>
      </w:r>
    </w:p>
    <w:p w14:paraId="04DA4C1F" w14:textId="1D334DE4" w:rsidR="0099596D" w:rsidRPr="00137935" w:rsidRDefault="00D44484" w:rsidP="00D44484">
      <w:pPr>
        <w:jc w:val="center"/>
        <w:rPr>
          <w:rFonts w:ascii="Arial" w:hAnsi="Arial" w:cs="Arial"/>
          <w:sz w:val="20"/>
          <w:szCs w:val="20"/>
        </w:rPr>
      </w:pPr>
      <w:r w:rsidRPr="0013793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43FF859" wp14:editId="7601799D">
            <wp:extent cx="4005527" cy="3314700"/>
            <wp:effectExtent l="0" t="0" r="0" b="0"/>
            <wp:docPr id="1641419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41916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4656" cy="333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528C7" w14:textId="159940A6" w:rsidR="0099596D" w:rsidRPr="00137935" w:rsidRDefault="00CE4563" w:rsidP="00CE4563">
      <w:pPr>
        <w:jc w:val="center"/>
        <w:rPr>
          <w:rFonts w:ascii="Arial" w:hAnsi="Arial" w:cs="Arial"/>
          <w:sz w:val="20"/>
          <w:szCs w:val="20"/>
        </w:rPr>
      </w:pPr>
      <w:r w:rsidRPr="00137935">
        <w:rPr>
          <w:rFonts w:ascii="Arial" w:hAnsi="Arial" w:cs="Arial"/>
          <w:sz w:val="20"/>
          <w:szCs w:val="20"/>
        </w:rPr>
        <w:t xml:space="preserve">Pav. 1 Priekinės plokštės varžtų </w:t>
      </w:r>
      <w:r w:rsidR="00B05711" w:rsidRPr="00137935">
        <w:rPr>
          <w:rFonts w:ascii="Arial" w:hAnsi="Arial" w:cs="Arial"/>
          <w:sz w:val="20"/>
          <w:szCs w:val="20"/>
        </w:rPr>
        <w:t>tvirtinimo vietos</w:t>
      </w:r>
    </w:p>
    <w:p w14:paraId="7C822AB0" w14:textId="12FBADFD" w:rsidR="00B05711" w:rsidRPr="00137935" w:rsidRDefault="0056059B" w:rsidP="0056059B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137935">
        <w:rPr>
          <w:rFonts w:ascii="Arial" w:hAnsi="Arial" w:cs="Arial"/>
        </w:rPr>
        <w:t>Plokštės apačią patraukti į priekį, nuleisti žemyn ir išimti.</w:t>
      </w:r>
    </w:p>
    <w:p w14:paraId="4B951926" w14:textId="2CF13A2B" w:rsidR="0099596D" w:rsidRPr="00137935" w:rsidRDefault="00270CAD" w:rsidP="00270CAD">
      <w:pPr>
        <w:jc w:val="center"/>
        <w:rPr>
          <w:rFonts w:ascii="Arial" w:hAnsi="Arial" w:cs="Arial"/>
          <w:sz w:val="20"/>
          <w:szCs w:val="20"/>
        </w:rPr>
      </w:pPr>
      <w:r w:rsidRPr="0013793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D514C3A" wp14:editId="5F938AE9">
            <wp:extent cx="4517213" cy="3726180"/>
            <wp:effectExtent l="0" t="0" r="0" b="7620"/>
            <wp:docPr id="10333486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34869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0491" cy="372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45853" w14:textId="3589904D" w:rsidR="00270CAD" w:rsidRPr="00137935" w:rsidRDefault="00270CAD" w:rsidP="00270CAD">
      <w:pPr>
        <w:jc w:val="center"/>
        <w:rPr>
          <w:rFonts w:ascii="Arial" w:hAnsi="Arial" w:cs="Arial"/>
          <w:sz w:val="20"/>
          <w:szCs w:val="20"/>
        </w:rPr>
      </w:pPr>
      <w:r w:rsidRPr="00137935">
        <w:rPr>
          <w:rFonts w:ascii="Arial" w:hAnsi="Arial" w:cs="Arial"/>
          <w:sz w:val="20"/>
          <w:szCs w:val="20"/>
        </w:rPr>
        <w:t xml:space="preserve">Pav. 2 Priekinės plokštės </w:t>
      </w:r>
      <w:r w:rsidR="00981CAB" w:rsidRPr="00137935">
        <w:rPr>
          <w:rFonts w:ascii="Arial" w:hAnsi="Arial" w:cs="Arial"/>
          <w:sz w:val="20"/>
          <w:szCs w:val="20"/>
        </w:rPr>
        <w:t>išė</w:t>
      </w:r>
      <w:r w:rsidR="00146EF1" w:rsidRPr="00137935">
        <w:rPr>
          <w:rFonts w:ascii="Arial" w:hAnsi="Arial" w:cs="Arial"/>
          <w:sz w:val="20"/>
          <w:szCs w:val="20"/>
        </w:rPr>
        <w:t>mimas</w:t>
      </w:r>
    </w:p>
    <w:p w14:paraId="2E014943" w14:textId="77777777" w:rsidR="00270CAD" w:rsidRPr="00137935" w:rsidRDefault="00270CAD" w:rsidP="00270CAD">
      <w:pPr>
        <w:jc w:val="center"/>
        <w:rPr>
          <w:rFonts w:ascii="Arial" w:hAnsi="Arial" w:cs="Arial"/>
          <w:sz w:val="20"/>
          <w:szCs w:val="20"/>
        </w:rPr>
      </w:pPr>
    </w:p>
    <w:p w14:paraId="2651F0F7" w14:textId="77777777" w:rsidR="0099596D" w:rsidRPr="00137935" w:rsidRDefault="0099596D" w:rsidP="0099596D">
      <w:pPr>
        <w:rPr>
          <w:rFonts w:ascii="Arial" w:hAnsi="Arial" w:cs="Arial"/>
          <w:sz w:val="20"/>
          <w:szCs w:val="20"/>
        </w:rPr>
      </w:pPr>
    </w:p>
    <w:p w14:paraId="17F28A50" w14:textId="2BAA3B91" w:rsidR="0099596D" w:rsidRPr="00137935" w:rsidRDefault="00CB2FA0" w:rsidP="00294A45">
      <w:pPr>
        <w:jc w:val="both"/>
        <w:rPr>
          <w:rFonts w:ascii="Arial" w:hAnsi="Arial" w:cs="Arial"/>
        </w:rPr>
      </w:pPr>
      <w:r w:rsidRPr="00137935">
        <w:rPr>
          <w:rFonts w:ascii="Arial" w:hAnsi="Arial" w:cs="Arial"/>
        </w:rPr>
        <w:t>Pagal „MT, TR skirstyklos galios transformatoriaus narvelio su vakuuminiu jungtuvu tipiniai srovės transformatorių nominalai, priklausomai nuo prijungiamo galios transformatoriaus</w:t>
      </w:r>
      <w:r w:rsidR="00F1154E" w:rsidRPr="00137935">
        <w:rPr>
          <w:rFonts w:ascii="Arial" w:hAnsi="Arial" w:cs="Arial"/>
        </w:rPr>
        <w:t xml:space="preserve">“ dokumentą yra numatomi sekantys RAA nuostatai pagal galios transformatoriaus </w:t>
      </w:r>
      <w:r w:rsidR="00C2781E" w:rsidRPr="00137935">
        <w:rPr>
          <w:rFonts w:ascii="Arial" w:hAnsi="Arial" w:cs="Arial"/>
        </w:rPr>
        <w:t xml:space="preserve">galias bei </w:t>
      </w:r>
      <w:r w:rsidR="00294A45" w:rsidRPr="00137935">
        <w:rPr>
          <w:rFonts w:ascii="Arial" w:hAnsi="Arial" w:cs="Arial"/>
        </w:rPr>
        <w:t>montuojamus srovės transformatorius:</w:t>
      </w:r>
    </w:p>
    <w:p w14:paraId="29DF742E" w14:textId="6C5D217C" w:rsidR="00E9355D" w:rsidRPr="00137935" w:rsidRDefault="002442F7" w:rsidP="002442F7">
      <w:pPr>
        <w:ind w:left="1296" w:firstLine="1296"/>
        <w:jc w:val="both"/>
        <w:rPr>
          <w:rFonts w:ascii="Arial" w:hAnsi="Arial" w:cs="Arial"/>
        </w:rPr>
      </w:pPr>
      <w:r w:rsidRPr="00137935">
        <w:rPr>
          <w:rFonts w:ascii="Arial" w:hAnsi="Arial" w:cs="Arial"/>
        </w:rPr>
        <w:t>Rekomenduojami 10 kV galios transformatoriaus jungtuvo relės srovės nuostatai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1956"/>
        <w:gridCol w:w="695"/>
        <w:gridCol w:w="560"/>
        <w:gridCol w:w="563"/>
        <w:gridCol w:w="2151"/>
      </w:tblGrid>
      <w:tr w:rsidR="00137935" w:rsidRPr="00137935" w14:paraId="186DD347" w14:textId="77777777" w:rsidTr="00F76F3F">
        <w:trPr>
          <w:trHeight w:val="601"/>
        </w:trPr>
        <w:tc>
          <w:tcPr>
            <w:tcW w:w="4531" w:type="dxa"/>
            <w:vMerge w:val="restart"/>
            <w:vAlign w:val="center"/>
          </w:tcPr>
          <w:p w14:paraId="5B736821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bCs/>
                <w:sz w:val="18"/>
                <w:szCs w:val="18"/>
              </w:rPr>
              <w:t>Galios transformatoriaus vardinė galia, kVA</w:t>
            </w:r>
          </w:p>
        </w:tc>
        <w:tc>
          <w:tcPr>
            <w:tcW w:w="1956" w:type="dxa"/>
            <w:vMerge w:val="restart"/>
            <w:vAlign w:val="center"/>
          </w:tcPr>
          <w:p w14:paraId="756E958C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bCs/>
                <w:sz w:val="18"/>
                <w:szCs w:val="18"/>
              </w:rPr>
              <w:t>Galios transformatoriaus vardinė srovė 10 kV pusėje, A</w:t>
            </w:r>
          </w:p>
        </w:tc>
        <w:tc>
          <w:tcPr>
            <w:tcW w:w="1255" w:type="dxa"/>
            <w:gridSpan w:val="2"/>
            <w:vAlign w:val="center"/>
          </w:tcPr>
          <w:p w14:paraId="2E6C1AB7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Atkirta</w:t>
            </w:r>
          </w:p>
        </w:tc>
        <w:tc>
          <w:tcPr>
            <w:tcW w:w="2714" w:type="dxa"/>
            <w:gridSpan w:val="2"/>
            <w:vAlign w:val="center"/>
          </w:tcPr>
          <w:p w14:paraId="0449A5E4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MSA</w:t>
            </w:r>
          </w:p>
        </w:tc>
      </w:tr>
      <w:tr w:rsidR="00137935" w:rsidRPr="00137935" w14:paraId="6D2A1931" w14:textId="77777777" w:rsidTr="00F76F3F">
        <w:trPr>
          <w:trHeight w:val="58"/>
        </w:trPr>
        <w:tc>
          <w:tcPr>
            <w:tcW w:w="4531" w:type="dxa"/>
            <w:vMerge/>
          </w:tcPr>
          <w:p w14:paraId="484F0E27" w14:textId="77777777" w:rsidR="001A7714" w:rsidRPr="00137935" w:rsidRDefault="001A7714" w:rsidP="001A7714">
            <w:pPr>
              <w:spacing w:after="0" w:line="240" w:lineRule="auto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1956" w:type="dxa"/>
            <w:vMerge/>
          </w:tcPr>
          <w:p w14:paraId="1BDED353" w14:textId="77777777" w:rsidR="001A7714" w:rsidRPr="00137935" w:rsidRDefault="001A7714" w:rsidP="001A7714">
            <w:pPr>
              <w:spacing w:after="0" w:line="240" w:lineRule="auto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695" w:type="dxa"/>
          </w:tcPr>
          <w:p w14:paraId="4E5DD2DF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I, A</w:t>
            </w:r>
          </w:p>
        </w:tc>
        <w:tc>
          <w:tcPr>
            <w:tcW w:w="560" w:type="dxa"/>
          </w:tcPr>
          <w:p w14:paraId="006F85F0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t, s</w:t>
            </w:r>
          </w:p>
        </w:tc>
        <w:tc>
          <w:tcPr>
            <w:tcW w:w="563" w:type="dxa"/>
          </w:tcPr>
          <w:p w14:paraId="51720242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I, A</w:t>
            </w:r>
          </w:p>
        </w:tc>
        <w:tc>
          <w:tcPr>
            <w:tcW w:w="2151" w:type="dxa"/>
          </w:tcPr>
          <w:p w14:paraId="1DCD6F0D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Kreivė ir TD</w:t>
            </w:r>
          </w:p>
        </w:tc>
      </w:tr>
      <w:tr w:rsidR="00137935" w:rsidRPr="00137935" w14:paraId="6058D79B" w14:textId="77777777" w:rsidTr="00F76F3F">
        <w:trPr>
          <w:trHeight w:val="58"/>
        </w:trPr>
        <w:tc>
          <w:tcPr>
            <w:tcW w:w="4531" w:type="dxa"/>
            <w:vAlign w:val="center"/>
          </w:tcPr>
          <w:p w14:paraId="031553FB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63</w:t>
            </w:r>
          </w:p>
        </w:tc>
        <w:tc>
          <w:tcPr>
            <w:tcW w:w="1956" w:type="dxa"/>
            <w:vAlign w:val="center"/>
          </w:tcPr>
          <w:p w14:paraId="64437C4E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Cs/>
                <w:iCs/>
                <w:sz w:val="18"/>
                <w:szCs w:val="18"/>
              </w:rPr>
              <w:t>3,64</w:t>
            </w:r>
          </w:p>
        </w:tc>
        <w:tc>
          <w:tcPr>
            <w:tcW w:w="695" w:type="dxa"/>
            <w:vAlign w:val="center"/>
          </w:tcPr>
          <w:p w14:paraId="0C04980E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35</w:t>
            </w:r>
          </w:p>
        </w:tc>
        <w:tc>
          <w:tcPr>
            <w:tcW w:w="560" w:type="dxa"/>
            <w:vAlign w:val="center"/>
          </w:tcPr>
          <w:p w14:paraId="274A01CB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0,2</w:t>
            </w:r>
          </w:p>
        </w:tc>
        <w:tc>
          <w:tcPr>
            <w:tcW w:w="563" w:type="dxa"/>
            <w:vAlign w:val="center"/>
          </w:tcPr>
          <w:p w14:paraId="5D337EC5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7</w:t>
            </w:r>
          </w:p>
        </w:tc>
        <w:tc>
          <w:tcPr>
            <w:tcW w:w="2151" w:type="dxa"/>
            <w:vAlign w:val="center"/>
          </w:tcPr>
          <w:p w14:paraId="1B9323FC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K=0,2</w:t>
            </w:r>
          </w:p>
          <w:p w14:paraId="76D83AE8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IEC extremely inverse</w:t>
            </w:r>
          </w:p>
        </w:tc>
      </w:tr>
      <w:tr w:rsidR="00137935" w:rsidRPr="00137935" w14:paraId="3C2DB8DB" w14:textId="77777777" w:rsidTr="00F76F3F">
        <w:tc>
          <w:tcPr>
            <w:tcW w:w="4531" w:type="dxa"/>
            <w:vAlign w:val="center"/>
          </w:tcPr>
          <w:p w14:paraId="4B5442EE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100</w:t>
            </w:r>
          </w:p>
          <w:p w14:paraId="7A987455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Cs/>
                <w:iCs/>
                <w:sz w:val="18"/>
                <w:szCs w:val="18"/>
              </w:rPr>
              <w:t>(kai sumontuoti 8-28 srovės transformatoriai)</w:t>
            </w:r>
          </w:p>
        </w:tc>
        <w:tc>
          <w:tcPr>
            <w:tcW w:w="1956" w:type="dxa"/>
            <w:vAlign w:val="center"/>
          </w:tcPr>
          <w:p w14:paraId="45B3D2D8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Cs/>
                <w:iCs/>
                <w:sz w:val="18"/>
                <w:szCs w:val="18"/>
              </w:rPr>
              <w:t>5,78</w:t>
            </w:r>
          </w:p>
        </w:tc>
        <w:tc>
          <w:tcPr>
            <w:tcW w:w="695" w:type="dxa"/>
            <w:vAlign w:val="center"/>
          </w:tcPr>
          <w:p w14:paraId="1EAC8CF3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55</w:t>
            </w:r>
          </w:p>
        </w:tc>
        <w:tc>
          <w:tcPr>
            <w:tcW w:w="560" w:type="dxa"/>
            <w:vAlign w:val="center"/>
          </w:tcPr>
          <w:p w14:paraId="5CA81001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0,2</w:t>
            </w:r>
          </w:p>
        </w:tc>
        <w:tc>
          <w:tcPr>
            <w:tcW w:w="563" w:type="dxa"/>
            <w:vAlign w:val="center"/>
          </w:tcPr>
          <w:p w14:paraId="367AEC60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12</w:t>
            </w:r>
          </w:p>
        </w:tc>
        <w:tc>
          <w:tcPr>
            <w:tcW w:w="2151" w:type="dxa"/>
            <w:vAlign w:val="center"/>
          </w:tcPr>
          <w:p w14:paraId="24CAFBF0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K=0,2</w:t>
            </w:r>
          </w:p>
          <w:p w14:paraId="1A2FF098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IEC extremely inverse</w:t>
            </w:r>
          </w:p>
        </w:tc>
      </w:tr>
      <w:tr w:rsidR="00137935" w:rsidRPr="00137935" w14:paraId="24305372" w14:textId="77777777" w:rsidTr="00F76F3F">
        <w:tc>
          <w:tcPr>
            <w:tcW w:w="4531" w:type="dxa"/>
            <w:vAlign w:val="center"/>
          </w:tcPr>
          <w:p w14:paraId="411987E5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100</w:t>
            </w:r>
          </w:p>
          <w:p w14:paraId="0B7F29F8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Cs/>
                <w:iCs/>
                <w:sz w:val="18"/>
                <w:szCs w:val="18"/>
              </w:rPr>
              <w:t>(kai sumontuoti 16-56 srovės transformatoriai)</w:t>
            </w:r>
          </w:p>
        </w:tc>
        <w:tc>
          <w:tcPr>
            <w:tcW w:w="1956" w:type="dxa"/>
            <w:vAlign w:val="center"/>
          </w:tcPr>
          <w:p w14:paraId="2879D767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Cs/>
                <w:iCs/>
                <w:sz w:val="18"/>
                <w:szCs w:val="18"/>
              </w:rPr>
              <w:t>5,78</w:t>
            </w:r>
          </w:p>
        </w:tc>
        <w:tc>
          <w:tcPr>
            <w:tcW w:w="695" w:type="dxa"/>
            <w:vAlign w:val="center"/>
          </w:tcPr>
          <w:p w14:paraId="654948C2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55</w:t>
            </w:r>
          </w:p>
        </w:tc>
        <w:tc>
          <w:tcPr>
            <w:tcW w:w="560" w:type="dxa"/>
            <w:vAlign w:val="center"/>
          </w:tcPr>
          <w:p w14:paraId="4779191C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0,2</w:t>
            </w:r>
          </w:p>
        </w:tc>
        <w:tc>
          <w:tcPr>
            <w:tcW w:w="563" w:type="dxa"/>
            <w:vAlign w:val="center"/>
          </w:tcPr>
          <w:p w14:paraId="0BC530D3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16</w:t>
            </w:r>
          </w:p>
        </w:tc>
        <w:tc>
          <w:tcPr>
            <w:tcW w:w="2151" w:type="dxa"/>
            <w:vAlign w:val="center"/>
          </w:tcPr>
          <w:p w14:paraId="26EEC67A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K=0,1</w:t>
            </w:r>
          </w:p>
          <w:p w14:paraId="3140F629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IEC extremely inverse</w:t>
            </w:r>
          </w:p>
        </w:tc>
      </w:tr>
      <w:tr w:rsidR="00137935" w:rsidRPr="00137935" w14:paraId="2E446788" w14:textId="77777777" w:rsidTr="00F76F3F">
        <w:tc>
          <w:tcPr>
            <w:tcW w:w="4531" w:type="dxa"/>
            <w:vAlign w:val="center"/>
          </w:tcPr>
          <w:p w14:paraId="6CFDFA01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160</w:t>
            </w:r>
          </w:p>
          <w:p w14:paraId="666CDE0A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Cs/>
                <w:iCs/>
                <w:sz w:val="18"/>
                <w:szCs w:val="18"/>
              </w:rPr>
              <w:t>(kai sumontuoti 8-28 arba 16-56 srovės transformatoriai)</w:t>
            </w:r>
          </w:p>
        </w:tc>
        <w:tc>
          <w:tcPr>
            <w:tcW w:w="1956" w:type="dxa"/>
            <w:vAlign w:val="center"/>
          </w:tcPr>
          <w:p w14:paraId="798F1233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Cs/>
                <w:iCs/>
                <w:sz w:val="18"/>
                <w:szCs w:val="18"/>
              </w:rPr>
              <w:t>9,24</w:t>
            </w:r>
          </w:p>
        </w:tc>
        <w:tc>
          <w:tcPr>
            <w:tcW w:w="695" w:type="dxa"/>
            <w:vAlign w:val="center"/>
          </w:tcPr>
          <w:p w14:paraId="00BA364D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100</w:t>
            </w:r>
          </w:p>
        </w:tc>
        <w:tc>
          <w:tcPr>
            <w:tcW w:w="560" w:type="dxa"/>
            <w:vAlign w:val="center"/>
          </w:tcPr>
          <w:p w14:paraId="02C1E08C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0,2</w:t>
            </w:r>
          </w:p>
        </w:tc>
        <w:tc>
          <w:tcPr>
            <w:tcW w:w="563" w:type="dxa"/>
            <w:vAlign w:val="center"/>
          </w:tcPr>
          <w:p w14:paraId="62D013A8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20</w:t>
            </w:r>
          </w:p>
        </w:tc>
        <w:tc>
          <w:tcPr>
            <w:tcW w:w="2151" w:type="dxa"/>
            <w:vAlign w:val="center"/>
          </w:tcPr>
          <w:p w14:paraId="638EED3B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K=0,2</w:t>
            </w:r>
          </w:p>
          <w:p w14:paraId="7D2FCFD0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IEC extremely inverse</w:t>
            </w:r>
          </w:p>
        </w:tc>
      </w:tr>
      <w:tr w:rsidR="00137935" w:rsidRPr="00137935" w14:paraId="0AA56E01" w14:textId="77777777" w:rsidTr="00F76F3F">
        <w:tc>
          <w:tcPr>
            <w:tcW w:w="4531" w:type="dxa"/>
            <w:vAlign w:val="center"/>
          </w:tcPr>
          <w:p w14:paraId="1144A7BF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250</w:t>
            </w:r>
          </w:p>
          <w:p w14:paraId="11E40DFA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Cs/>
                <w:iCs/>
                <w:sz w:val="18"/>
                <w:szCs w:val="18"/>
              </w:rPr>
              <w:t>(kai sumontuoti 8-28 arba 16-56 arba 32-112 srovės transformatoriai)</w:t>
            </w:r>
          </w:p>
        </w:tc>
        <w:tc>
          <w:tcPr>
            <w:tcW w:w="1956" w:type="dxa"/>
            <w:vAlign w:val="center"/>
          </w:tcPr>
          <w:p w14:paraId="74F8DD26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Cs/>
                <w:iCs/>
                <w:sz w:val="18"/>
                <w:szCs w:val="18"/>
              </w:rPr>
              <w:t>14,45</w:t>
            </w:r>
          </w:p>
        </w:tc>
        <w:tc>
          <w:tcPr>
            <w:tcW w:w="695" w:type="dxa"/>
            <w:vAlign w:val="center"/>
          </w:tcPr>
          <w:p w14:paraId="0A48F6E4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180</w:t>
            </w:r>
          </w:p>
        </w:tc>
        <w:tc>
          <w:tcPr>
            <w:tcW w:w="560" w:type="dxa"/>
            <w:vAlign w:val="center"/>
          </w:tcPr>
          <w:p w14:paraId="2C343483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0,2</w:t>
            </w:r>
          </w:p>
        </w:tc>
        <w:tc>
          <w:tcPr>
            <w:tcW w:w="563" w:type="dxa"/>
            <w:vAlign w:val="center"/>
          </w:tcPr>
          <w:p w14:paraId="69CF5B75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30</w:t>
            </w:r>
          </w:p>
        </w:tc>
        <w:tc>
          <w:tcPr>
            <w:tcW w:w="2151" w:type="dxa"/>
            <w:vAlign w:val="center"/>
          </w:tcPr>
          <w:p w14:paraId="52F4777C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K=0,2</w:t>
            </w:r>
          </w:p>
          <w:p w14:paraId="0798C40A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IEC extremely inverse</w:t>
            </w:r>
          </w:p>
        </w:tc>
      </w:tr>
      <w:tr w:rsidR="00137935" w:rsidRPr="00137935" w14:paraId="784BC915" w14:textId="77777777" w:rsidTr="00F76F3F">
        <w:tc>
          <w:tcPr>
            <w:tcW w:w="4531" w:type="dxa"/>
            <w:vAlign w:val="center"/>
          </w:tcPr>
          <w:p w14:paraId="0779E2F3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400</w:t>
            </w:r>
          </w:p>
          <w:p w14:paraId="6A043BCC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Cs/>
                <w:iCs/>
                <w:sz w:val="18"/>
                <w:szCs w:val="18"/>
              </w:rPr>
              <w:t>(kai sumontuoti 16-56 arba 32-112 srovės transformatoriai)</w:t>
            </w:r>
          </w:p>
        </w:tc>
        <w:tc>
          <w:tcPr>
            <w:tcW w:w="1956" w:type="dxa"/>
            <w:vAlign w:val="center"/>
          </w:tcPr>
          <w:p w14:paraId="3F76F1CD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Cs/>
                <w:iCs/>
                <w:sz w:val="18"/>
                <w:szCs w:val="18"/>
              </w:rPr>
              <w:t>23,12</w:t>
            </w:r>
          </w:p>
        </w:tc>
        <w:tc>
          <w:tcPr>
            <w:tcW w:w="695" w:type="dxa"/>
            <w:vAlign w:val="center"/>
          </w:tcPr>
          <w:p w14:paraId="51272681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360</w:t>
            </w:r>
          </w:p>
        </w:tc>
        <w:tc>
          <w:tcPr>
            <w:tcW w:w="560" w:type="dxa"/>
            <w:vAlign w:val="center"/>
          </w:tcPr>
          <w:p w14:paraId="65FD0551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0,2</w:t>
            </w:r>
          </w:p>
        </w:tc>
        <w:tc>
          <w:tcPr>
            <w:tcW w:w="563" w:type="dxa"/>
            <w:vAlign w:val="center"/>
          </w:tcPr>
          <w:p w14:paraId="36C1E831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60</w:t>
            </w:r>
          </w:p>
        </w:tc>
        <w:tc>
          <w:tcPr>
            <w:tcW w:w="2151" w:type="dxa"/>
            <w:vAlign w:val="center"/>
          </w:tcPr>
          <w:p w14:paraId="47F56BA1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K=0,2</w:t>
            </w:r>
          </w:p>
          <w:p w14:paraId="2D2ED26F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IEC extremely inverse</w:t>
            </w:r>
          </w:p>
        </w:tc>
      </w:tr>
      <w:tr w:rsidR="00137935" w:rsidRPr="00137935" w14:paraId="27A0DAA6" w14:textId="77777777" w:rsidTr="00F76F3F">
        <w:tc>
          <w:tcPr>
            <w:tcW w:w="4531" w:type="dxa"/>
            <w:vAlign w:val="center"/>
          </w:tcPr>
          <w:p w14:paraId="0E6E25E4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630</w:t>
            </w:r>
          </w:p>
          <w:p w14:paraId="32B047AA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Cs/>
                <w:iCs/>
                <w:sz w:val="18"/>
                <w:szCs w:val="18"/>
              </w:rPr>
              <w:t>(kai sumontuoti 16-56 arba 32-112 srovės transformatoriai)</w:t>
            </w:r>
          </w:p>
        </w:tc>
        <w:tc>
          <w:tcPr>
            <w:tcW w:w="1956" w:type="dxa"/>
            <w:vAlign w:val="center"/>
          </w:tcPr>
          <w:p w14:paraId="2FBA0233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Cs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Cs/>
                <w:iCs/>
                <w:sz w:val="18"/>
                <w:szCs w:val="18"/>
              </w:rPr>
              <w:t>36,42</w:t>
            </w:r>
          </w:p>
        </w:tc>
        <w:tc>
          <w:tcPr>
            <w:tcW w:w="695" w:type="dxa"/>
            <w:vAlign w:val="center"/>
          </w:tcPr>
          <w:p w14:paraId="0DF33646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600</w:t>
            </w:r>
          </w:p>
        </w:tc>
        <w:tc>
          <w:tcPr>
            <w:tcW w:w="560" w:type="dxa"/>
            <w:vAlign w:val="center"/>
          </w:tcPr>
          <w:p w14:paraId="4675C371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0,2</w:t>
            </w:r>
          </w:p>
        </w:tc>
        <w:tc>
          <w:tcPr>
            <w:tcW w:w="563" w:type="dxa"/>
            <w:vAlign w:val="center"/>
          </w:tcPr>
          <w:p w14:paraId="2ED79FBE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100</w:t>
            </w:r>
          </w:p>
        </w:tc>
        <w:tc>
          <w:tcPr>
            <w:tcW w:w="2151" w:type="dxa"/>
            <w:vAlign w:val="center"/>
          </w:tcPr>
          <w:p w14:paraId="2117FFC3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K=0,2</w:t>
            </w:r>
          </w:p>
          <w:p w14:paraId="30BB971C" w14:textId="77777777" w:rsidR="001A7714" w:rsidRPr="00137935" w:rsidRDefault="001A7714" w:rsidP="001A7714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137935">
              <w:rPr>
                <w:rFonts w:ascii="Arial" w:hAnsi="Arial" w:cs="Arial"/>
                <w:b/>
                <w:iCs/>
                <w:sz w:val="18"/>
                <w:szCs w:val="18"/>
              </w:rPr>
              <w:t>IEC extremely inverse</w:t>
            </w:r>
          </w:p>
        </w:tc>
      </w:tr>
    </w:tbl>
    <w:p w14:paraId="1348DCC9" w14:textId="77777777" w:rsidR="00C850F4" w:rsidRPr="00C850F4" w:rsidRDefault="00C850F4" w:rsidP="009D341F">
      <w:pPr>
        <w:spacing w:after="0" w:line="240" w:lineRule="auto"/>
        <w:jc w:val="both"/>
        <w:rPr>
          <w:rFonts w:ascii="Arial" w:hAnsi="Arial" w:cs="Arial"/>
          <w:b/>
          <w:bCs/>
          <w:sz w:val="12"/>
          <w:szCs w:val="12"/>
        </w:rPr>
      </w:pPr>
    </w:p>
    <w:p w14:paraId="75F1A0EC" w14:textId="42A37193" w:rsidR="00137935" w:rsidRPr="00137935" w:rsidRDefault="00137935" w:rsidP="009D341F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137935">
        <w:rPr>
          <w:rFonts w:ascii="Arial" w:hAnsi="Arial" w:cs="Arial"/>
          <w:b/>
          <w:bCs/>
        </w:rPr>
        <w:t>Pastaba:</w:t>
      </w:r>
    </w:p>
    <w:p w14:paraId="117800BE" w14:textId="4E9216FF" w:rsidR="00137935" w:rsidRPr="00717AC4" w:rsidRDefault="00137935" w:rsidP="00717AC4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 w:rsidRPr="00717AC4">
        <w:rPr>
          <w:rFonts w:ascii="Arial" w:hAnsi="Arial" w:cs="Arial"/>
        </w:rPr>
        <w:t>Po 10 kV galios transformatoriaus rele (aiškiai matomoje vietoje) turi būti priklijuotas lipdukas su informacija kokiai galios transformatoriaus vardinei galiai yra nustatyti nuostatai bei kokie srovės transformatoriai yra sumontuoti</w:t>
      </w:r>
      <w:r w:rsidR="00717AC4">
        <w:rPr>
          <w:rFonts w:ascii="Arial" w:hAnsi="Arial" w:cs="Arial"/>
        </w:rPr>
        <w:t>;</w:t>
      </w:r>
    </w:p>
    <w:p w14:paraId="1E5F5B1F" w14:textId="5AA10F4E" w:rsidR="00B30F84" w:rsidRPr="008916E6" w:rsidRDefault="00B30F84" w:rsidP="00717AC4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 w:rsidRPr="008916E6">
        <w:rPr>
          <w:rFonts w:ascii="Arial" w:hAnsi="Arial" w:cs="Arial"/>
        </w:rPr>
        <w:t xml:space="preserve">Jeigu </w:t>
      </w:r>
      <w:r w:rsidR="00A958A9" w:rsidRPr="008916E6">
        <w:rPr>
          <w:rFonts w:ascii="Arial" w:hAnsi="Arial" w:cs="Arial"/>
        </w:rPr>
        <w:t>yra sumontuoti kito vardinio nominalo srovės transforma</w:t>
      </w:r>
      <w:r w:rsidR="00F95F58" w:rsidRPr="008916E6">
        <w:rPr>
          <w:rFonts w:ascii="Arial" w:hAnsi="Arial" w:cs="Arial"/>
        </w:rPr>
        <w:t>toriai bei</w:t>
      </w:r>
      <w:r w:rsidRPr="008916E6">
        <w:rPr>
          <w:rFonts w:ascii="Arial" w:hAnsi="Arial" w:cs="Arial"/>
        </w:rPr>
        <w:t xml:space="preserve"> relės nustatymai atliekami naudojant programinę įrangą (parametruojant</w:t>
      </w:r>
      <w:r w:rsidR="00F95F58" w:rsidRPr="008916E6">
        <w:rPr>
          <w:rFonts w:ascii="Arial" w:hAnsi="Arial" w:cs="Arial"/>
        </w:rPr>
        <w:t xml:space="preserve"> su</w:t>
      </w:r>
      <w:r w:rsidRPr="008916E6">
        <w:rPr>
          <w:rFonts w:ascii="Arial" w:hAnsi="Arial" w:cs="Arial"/>
        </w:rPr>
        <w:t xml:space="preserve"> kompiuteriu), gamintojas/tiekėjas/rangovas </w:t>
      </w:r>
      <w:r w:rsidR="00E907FA" w:rsidRPr="008916E6">
        <w:rPr>
          <w:rFonts w:ascii="Arial" w:hAnsi="Arial" w:cs="Arial"/>
        </w:rPr>
        <w:t>privalo</w:t>
      </w:r>
      <w:r w:rsidRPr="008916E6">
        <w:rPr>
          <w:rFonts w:ascii="Arial" w:hAnsi="Arial" w:cs="Arial"/>
        </w:rPr>
        <w:t xml:space="preserve"> pateikti nustatymų protokolą</w:t>
      </w:r>
      <w:r w:rsidR="00C52878" w:rsidRPr="008916E6">
        <w:rPr>
          <w:rFonts w:ascii="Arial" w:hAnsi="Arial" w:cs="Arial"/>
        </w:rPr>
        <w:t>;</w:t>
      </w:r>
    </w:p>
    <w:p w14:paraId="48F39AA2" w14:textId="675B1C49" w:rsidR="00C52878" w:rsidRPr="008916E6" w:rsidRDefault="00B1670F" w:rsidP="00717AC4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Arial" w:hAnsi="Arial" w:cs="Arial"/>
        </w:rPr>
      </w:pPr>
      <w:r w:rsidRPr="008916E6">
        <w:rPr>
          <w:rFonts w:ascii="Arial" w:hAnsi="Arial" w:cs="Arial"/>
        </w:rPr>
        <w:t xml:space="preserve">Jei </w:t>
      </w:r>
      <w:r w:rsidR="00EB6BBB" w:rsidRPr="008916E6">
        <w:rPr>
          <w:rFonts w:ascii="Arial" w:hAnsi="Arial" w:cs="Arial"/>
        </w:rPr>
        <w:t>eksploatavimo metu būtų keičiamas galios transformatorius į didesnės galios</w:t>
      </w:r>
      <w:r w:rsidR="00E907FA" w:rsidRPr="008916E6">
        <w:rPr>
          <w:rFonts w:ascii="Arial" w:hAnsi="Arial" w:cs="Arial"/>
        </w:rPr>
        <w:t xml:space="preserve"> </w:t>
      </w:r>
      <w:r w:rsidR="002F62EC" w:rsidRPr="008916E6">
        <w:rPr>
          <w:rFonts w:ascii="Arial" w:hAnsi="Arial" w:cs="Arial"/>
        </w:rPr>
        <w:t>rangovas</w:t>
      </w:r>
      <w:r w:rsidR="00E907FA" w:rsidRPr="008916E6">
        <w:rPr>
          <w:rFonts w:ascii="Arial" w:hAnsi="Arial" w:cs="Arial"/>
        </w:rPr>
        <w:t xml:space="preserve"> privalo pateikti nustatymų protokolą</w:t>
      </w:r>
      <w:r w:rsidR="004C77EB" w:rsidRPr="008916E6">
        <w:rPr>
          <w:rFonts w:ascii="Arial" w:hAnsi="Arial" w:cs="Arial"/>
        </w:rPr>
        <w:t xml:space="preserve"> (protokole aiškiai turi būti nurodyta ar nustatymai atlikti naudojant </w:t>
      </w:r>
      <w:r w:rsidR="00E62F5F" w:rsidRPr="008916E6">
        <w:rPr>
          <w:rFonts w:ascii="Arial" w:hAnsi="Arial" w:cs="Arial"/>
        </w:rPr>
        <w:t>programinę įrangą ar mikrojungikliais DIP</w:t>
      </w:r>
      <w:r w:rsidR="004D2E6D" w:rsidRPr="008916E6">
        <w:rPr>
          <w:rFonts w:ascii="Arial" w:hAnsi="Arial" w:cs="Arial"/>
        </w:rPr>
        <w:t>).</w:t>
      </w:r>
    </w:p>
    <w:p w14:paraId="491589D5" w14:textId="77777777" w:rsidR="00B30F84" w:rsidRPr="00C850F4" w:rsidRDefault="00B30F84" w:rsidP="009D341F">
      <w:pPr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p w14:paraId="54AF0EC2" w14:textId="35273D3E" w:rsidR="00693200" w:rsidRPr="00137935" w:rsidRDefault="00B35B7B" w:rsidP="009D341F">
      <w:pPr>
        <w:tabs>
          <w:tab w:val="left" w:pos="3851"/>
        </w:tabs>
        <w:spacing w:after="0" w:line="240" w:lineRule="auto"/>
        <w:rPr>
          <w:rFonts w:ascii="Arial" w:hAnsi="Arial" w:cs="Arial"/>
        </w:rPr>
      </w:pPr>
      <w:r w:rsidRPr="00137935">
        <w:rPr>
          <w:rFonts w:ascii="Arial" w:hAnsi="Arial" w:cs="Arial"/>
        </w:rPr>
        <w:t>SEG WIC1-2 relė yra nustatoma perjungiamais mikrojungikliais</w:t>
      </w:r>
      <w:r w:rsidR="00BC07D6" w:rsidRPr="00137935">
        <w:rPr>
          <w:rFonts w:ascii="Arial" w:hAnsi="Arial" w:cs="Arial"/>
        </w:rPr>
        <w:t xml:space="preserve"> DIP1</w:t>
      </w:r>
      <w:r w:rsidR="00306575" w:rsidRPr="00137935">
        <w:rPr>
          <w:rFonts w:ascii="Arial" w:hAnsi="Arial" w:cs="Arial"/>
        </w:rPr>
        <w:t>-1</w:t>
      </w:r>
      <w:r w:rsidR="00BC07D6" w:rsidRPr="00137935">
        <w:rPr>
          <w:rFonts w:ascii="Arial" w:hAnsi="Arial" w:cs="Arial"/>
        </w:rPr>
        <w:t>÷8 – DIP6</w:t>
      </w:r>
      <w:r w:rsidR="00306575" w:rsidRPr="00137935">
        <w:rPr>
          <w:rFonts w:ascii="Arial" w:hAnsi="Arial" w:cs="Arial"/>
        </w:rPr>
        <w:t>-1</w:t>
      </w:r>
      <w:r w:rsidR="00BC07D6" w:rsidRPr="00137935">
        <w:rPr>
          <w:rFonts w:ascii="Arial" w:hAnsi="Arial" w:cs="Arial"/>
        </w:rPr>
        <w:t>÷</w:t>
      </w:r>
      <w:r w:rsidR="00CC1BC6" w:rsidRPr="00137935">
        <w:rPr>
          <w:rFonts w:ascii="Arial" w:hAnsi="Arial" w:cs="Arial"/>
        </w:rPr>
        <w:t>8:</w:t>
      </w:r>
    </w:p>
    <w:p w14:paraId="5EE776D6" w14:textId="6A5CEB7B" w:rsidR="00CC1BC6" w:rsidRPr="00137935" w:rsidRDefault="00CC1BC6" w:rsidP="005F7B64">
      <w:pPr>
        <w:tabs>
          <w:tab w:val="left" w:pos="3851"/>
        </w:tabs>
        <w:jc w:val="center"/>
        <w:rPr>
          <w:rFonts w:ascii="Arial" w:hAnsi="Arial" w:cs="Arial"/>
        </w:rPr>
      </w:pPr>
      <w:r w:rsidRPr="00137935">
        <w:rPr>
          <w:rFonts w:ascii="Arial" w:hAnsi="Arial" w:cs="Arial"/>
          <w:noProof/>
        </w:rPr>
        <w:drawing>
          <wp:inline distT="0" distB="0" distL="0" distR="0" wp14:anchorId="09C2CD24" wp14:editId="4F052BC6">
            <wp:extent cx="6029325" cy="1355258"/>
            <wp:effectExtent l="0" t="0" r="0" b="0"/>
            <wp:docPr id="1546518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1848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86251" cy="136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B1C01" w14:textId="42AA3F42" w:rsidR="00EF095C" w:rsidRPr="00137935" w:rsidRDefault="004F21C9" w:rsidP="004F21C9">
      <w:pPr>
        <w:spacing w:after="0" w:line="240" w:lineRule="auto"/>
        <w:rPr>
          <w:rFonts w:ascii="Arial" w:hAnsi="Arial" w:cs="Arial"/>
        </w:rPr>
      </w:pPr>
      <w:r w:rsidRPr="00137935">
        <w:rPr>
          <w:rFonts w:ascii="Arial" w:hAnsi="Arial" w:cs="Arial"/>
        </w:rPr>
        <w:t>Kur:</w:t>
      </w:r>
    </w:p>
    <w:p w14:paraId="51EBD2DC" w14:textId="7D3E4DAF" w:rsidR="00EF095C" w:rsidRPr="00137935" w:rsidRDefault="009D341F" w:rsidP="004F21C9">
      <w:pPr>
        <w:spacing w:after="0" w:line="240" w:lineRule="auto"/>
        <w:ind w:right="-284"/>
        <w:rPr>
          <w:rFonts w:ascii="Arial" w:hAnsi="Arial" w:cs="Arial"/>
        </w:rPr>
      </w:pPr>
      <w:r w:rsidRPr="00137935">
        <w:rPr>
          <w:rFonts w:ascii="Arial" w:hAnsi="Arial" w:cs="Arial"/>
        </w:rPr>
        <w:tab/>
        <w:t>DIP1</w:t>
      </w:r>
      <w:r w:rsidR="00306575" w:rsidRPr="00137935">
        <w:rPr>
          <w:rFonts w:ascii="Arial" w:hAnsi="Arial" w:cs="Arial"/>
        </w:rPr>
        <w:t>-1</w:t>
      </w:r>
      <w:r w:rsidRPr="00137935">
        <w:rPr>
          <w:rFonts w:ascii="Arial" w:hAnsi="Arial" w:cs="Arial"/>
        </w:rPr>
        <w:t>÷4 – nustato srovės transformatorių vardinę srovę;</w:t>
      </w:r>
    </w:p>
    <w:p w14:paraId="70FE397A" w14:textId="67EF6FCE" w:rsidR="009D341F" w:rsidRPr="00137935" w:rsidRDefault="009D341F" w:rsidP="004F21C9">
      <w:pPr>
        <w:spacing w:after="0" w:line="240" w:lineRule="auto"/>
        <w:ind w:right="-284"/>
        <w:rPr>
          <w:rFonts w:ascii="Arial" w:hAnsi="Arial" w:cs="Arial"/>
        </w:rPr>
      </w:pPr>
      <w:r w:rsidRPr="00137935">
        <w:rPr>
          <w:rFonts w:ascii="Arial" w:hAnsi="Arial" w:cs="Arial"/>
        </w:rPr>
        <w:tab/>
        <w:t>DIP</w:t>
      </w:r>
      <w:r w:rsidR="00306575" w:rsidRPr="00137935">
        <w:rPr>
          <w:rFonts w:ascii="Arial" w:hAnsi="Arial" w:cs="Arial"/>
        </w:rPr>
        <w:t>1-5</w:t>
      </w:r>
      <w:r w:rsidRPr="00137935">
        <w:rPr>
          <w:rFonts w:ascii="Arial" w:hAnsi="Arial" w:cs="Arial"/>
        </w:rPr>
        <w:t>÷</w:t>
      </w:r>
      <w:r w:rsidR="000721C2" w:rsidRPr="00137935">
        <w:rPr>
          <w:rFonts w:ascii="Arial" w:hAnsi="Arial" w:cs="Arial"/>
        </w:rPr>
        <w:t>8</w:t>
      </w:r>
      <w:r w:rsidR="00306575" w:rsidRPr="00137935">
        <w:rPr>
          <w:rFonts w:ascii="Arial" w:hAnsi="Arial" w:cs="Arial"/>
        </w:rPr>
        <w:t xml:space="preserve"> – </w:t>
      </w:r>
      <w:r w:rsidR="00B1475B" w:rsidRPr="00137935">
        <w:rPr>
          <w:rFonts w:ascii="Arial" w:hAnsi="Arial" w:cs="Arial"/>
        </w:rPr>
        <w:t xml:space="preserve">MSA </w:t>
      </w:r>
      <w:r w:rsidR="002570A0" w:rsidRPr="00137935">
        <w:rPr>
          <w:rFonts w:ascii="Arial" w:hAnsi="Arial" w:cs="Arial"/>
        </w:rPr>
        <w:t>(</w:t>
      </w:r>
      <w:r w:rsidR="00B1475B" w:rsidRPr="00137935">
        <w:rPr>
          <w:rFonts w:ascii="Arial" w:hAnsi="Arial" w:cs="Arial"/>
        </w:rPr>
        <w:t>I&gt;</w:t>
      </w:r>
      <w:r w:rsidR="002570A0" w:rsidRPr="00137935">
        <w:rPr>
          <w:rFonts w:ascii="Arial" w:hAnsi="Arial" w:cs="Arial"/>
        </w:rPr>
        <w:t>)</w:t>
      </w:r>
      <w:r w:rsidR="00B1475B" w:rsidRPr="00137935">
        <w:rPr>
          <w:rFonts w:ascii="Arial" w:hAnsi="Arial" w:cs="Arial"/>
        </w:rPr>
        <w:t xml:space="preserve"> charakteristiką;</w:t>
      </w:r>
    </w:p>
    <w:p w14:paraId="71B6E901" w14:textId="1DD7C9BD" w:rsidR="00B1475B" w:rsidRPr="00137935" w:rsidRDefault="00465DB5" w:rsidP="004F21C9">
      <w:pPr>
        <w:spacing w:after="0" w:line="240" w:lineRule="auto"/>
        <w:ind w:right="-284"/>
        <w:rPr>
          <w:rFonts w:ascii="Arial" w:hAnsi="Arial" w:cs="Arial"/>
        </w:rPr>
      </w:pPr>
      <w:r w:rsidRPr="00137935">
        <w:rPr>
          <w:rFonts w:ascii="Arial" w:hAnsi="Arial" w:cs="Arial"/>
        </w:rPr>
        <w:tab/>
        <w:t>DIP</w:t>
      </w:r>
      <w:r w:rsidR="00EB7E4C" w:rsidRPr="00137935">
        <w:rPr>
          <w:rFonts w:ascii="Arial" w:hAnsi="Arial" w:cs="Arial"/>
        </w:rPr>
        <w:t xml:space="preserve">2-1÷4 – MSA </w:t>
      </w:r>
      <w:r w:rsidR="002570A0" w:rsidRPr="00137935">
        <w:rPr>
          <w:rFonts w:ascii="Arial" w:hAnsi="Arial" w:cs="Arial"/>
        </w:rPr>
        <w:t>(</w:t>
      </w:r>
      <w:r w:rsidR="00EB7E4C" w:rsidRPr="00137935">
        <w:rPr>
          <w:rFonts w:ascii="Arial" w:hAnsi="Arial" w:cs="Arial"/>
        </w:rPr>
        <w:t>I&gt;</w:t>
      </w:r>
      <w:r w:rsidR="002570A0" w:rsidRPr="00137935">
        <w:rPr>
          <w:rFonts w:ascii="Arial" w:hAnsi="Arial" w:cs="Arial"/>
        </w:rPr>
        <w:t>)</w:t>
      </w:r>
      <w:r w:rsidR="00EB7E4C" w:rsidRPr="00137935">
        <w:rPr>
          <w:rFonts w:ascii="Arial" w:hAnsi="Arial" w:cs="Arial"/>
        </w:rPr>
        <w:t xml:space="preserve"> </w:t>
      </w:r>
      <w:r w:rsidR="005E29CA" w:rsidRPr="00137935">
        <w:rPr>
          <w:rFonts w:ascii="Arial" w:hAnsi="Arial" w:cs="Arial"/>
        </w:rPr>
        <w:t>srovės daugiklį</w:t>
      </w:r>
      <w:r w:rsidR="00A40527" w:rsidRPr="00137935">
        <w:rPr>
          <w:rFonts w:ascii="Arial" w:hAnsi="Arial" w:cs="Arial"/>
        </w:rPr>
        <w:t xml:space="preserve"> pagal parinktą srovės transformatoriaus vardinę srovę</w:t>
      </w:r>
      <w:r w:rsidR="00EB7E4C" w:rsidRPr="00137935">
        <w:rPr>
          <w:rFonts w:ascii="Arial" w:hAnsi="Arial" w:cs="Arial"/>
        </w:rPr>
        <w:t>;</w:t>
      </w:r>
    </w:p>
    <w:p w14:paraId="3C7C851D" w14:textId="2AA870B6" w:rsidR="005E29CA" w:rsidRPr="00137935" w:rsidRDefault="00025107" w:rsidP="004F21C9">
      <w:pPr>
        <w:spacing w:after="0" w:line="240" w:lineRule="auto"/>
        <w:ind w:right="-284"/>
        <w:rPr>
          <w:rFonts w:ascii="Arial" w:hAnsi="Arial" w:cs="Arial"/>
        </w:rPr>
      </w:pPr>
      <w:r w:rsidRPr="00137935">
        <w:rPr>
          <w:rFonts w:ascii="Arial" w:hAnsi="Arial" w:cs="Arial"/>
        </w:rPr>
        <w:tab/>
        <w:t>DIP2-5÷</w:t>
      </w:r>
      <w:r w:rsidR="000721C2" w:rsidRPr="00137935">
        <w:rPr>
          <w:rFonts w:ascii="Arial" w:hAnsi="Arial" w:cs="Arial"/>
        </w:rPr>
        <w:t>8</w:t>
      </w:r>
      <w:r w:rsidRPr="00137935">
        <w:rPr>
          <w:rFonts w:ascii="Arial" w:hAnsi="Arial" w:cs="Arial"/>
        </w:rPr>
        <w:t xml:space="preserve"> – MSA </w:t>
      </w:r>
      <w:r w:rsidR="002570A0" w:rsidRPr="00137935">
        <w:rPr>
          <w:rFonts w:ascii="Arial" w:hAnsi="Arial" w:cs="Arial"/>
        </w:rPr>
        <w:t>(</w:t>
      </w:r>
      <w:r w:rsidRPr="00137935">
        <w:rPr>
          <w:rFonts w:ascii="Arial" w:hAnsi="Arial" w:cs="Arial"/>
        </w:rPr>
        <w:t>I&gt;</w:t>
      </w:r>
      <w:r w:rsidR="002570A0" w:rsidRPr="00137935">
        <w:rPr>
          <w:rFonts w:ascii="Arial" w:hAnsi="Arial" w:cs="Arial"/>
        </w:rPr>
        <w:t>)</w:t>
      </w:r>
      <w:r w:rsidRPr="00137935">
        <w:rPr>
          <w:rFonts w:ascii="Arial" w:hAnsi="Arial" w:cs="Arial"/>
        </w:rPr>
        <w:t xml:space="preserve"> </w:t>
      </w:r>
      <w:r w:rsidR="00423142" w:rsidRPr="00137935">
        <w:rPr>
          <w:rFonts w:ascii="Arial" w:hAnsi="Arial" w:cs="Arial"/>
        </w:rPr>
        <w:t>cha</w:t>
      </w:r>
      <w:r w:rsidR="00D71473" w:rsidRPr="00137935">
        <w:rPr>
          <w:rFonts w:ascii="Arial" w:hAnsi="Arial" w:cs="Arial"/>
        </w:rPr>
        <w:t>rakteristikos K koeficientą</w:t>
      </w:r>
      <w:r w:rsidR="00314CC5" w:rsidRPr="00137935">
        <w:rPr>
          <w:rFonts w:ascii="Arial" w:hAnsi="Arial" w:cs="Arial"/>
        </w:rPr>
        <w:t>;</w:t>
      </w:r>
    </w:p>
    <w:p w14:paraId="6759D7D8" w14:textId="6DE17D15" w:rsidR="005411C8" w:rsidRPr="00137935" w:rsidRDefault="00314CC5" w:rsidP="004F21C9">
      <w:pPr>
        <w:spacing w:after="0" w:line="240" w:lineRule="auto"/>
        <w:ind w:right="-284"/>
        <w:rPr>
          <w:rFonts w:ascii="Arial" w:hAnsi="Arial" w:cs="Arial"/>
        </w:rPr>
      </w:pPr>
      <w:r w:rsidRPr="00137935">
        <w:rPr>
          <w:rFonts w:ascii="Arial" w:hAnsi="Arial" w:cs="Arial"/>
        </w:rPr>
        <w:tab/>
        <w:t>DIP3-1÷4 – Atkirtos</w:t>
      </w:r>
      <w:r w:rsidR="002570A0" w:rsidRPr="00137935">
        <w:rPr>
          <w:rFonts w:ascii="Arial" w:hAnsi="Arial" w:cs="Arial"/>
        </w:rPr>
        <w:t xml:space="preserve"> (I&gt;&gt;)</w:t>
      </w:r>
      <w:r w:rsidR="005411C8" w:rsidRPr="00137935">
        <w:rPr>
          <w:rFonts w:ascii="Arial" w:hAnsi="Arial" w:cs="Arial"/>
        </w:rPr>
        <w:t xml:space="preserve"> srovės daugiklį</w:t>
      </w:r>
      <w:r w:rsidR="00F86D4F" w:rsidRPr="00137935">
        <w:rPr>
          <w:rFonts w:ascii="Arial" w:hAnsi="Arial" w:cs="Arial"/>
        </w:rPr>
        <w:t xml:space="preserve"> pagal parinktą srovės transformatoriaus vardinę srovę</w:t>
      </w:r>
      <w:r w:rsidR="005411C8" w:rsidRPr="00137935">
        <w:rPr>
          <w:rFonts w:ascii="Arial" w:hAnsi="Arial" w:cs="Arial"/>
        </w:rPr>
        <w:t>;</w:t>
      </w:r>
    </w:p>
    <w:p w14:paraId="136CD489" w14:textId="10611F0E" w:rsidR="00A452FB" w:rsidRPr="00137935" w:rsidRDefault="005411C8" w:rsidP="004F21C9">
      <w:pPr>
        <w:spacing w:after="0" w:line="240" w:lineRule="auto"/>
        <w:ind w:right="-284"/>
        <w:rPr>
          <w:rFonts w:ascii="Arial" w:hAnsi="Arial" w:cs="Arial"/>
        </w:rPr>
      </w:pPr>
      <w:r w:rsidRPr="00137935">
        <w:rPr>
          <w:rFonts w:ascii="Arial" w:hAnsi="Arial" w:cs="Arial"/>
        </w:rPr>
        <w:tab/>
        <w:t>DIP3-</w:t>
      </w:r>
      <w:r w:rsidR="000721C2" w:rsidRPr="00137935">
        <w:rPr>
          <w:rFonts w:ascii="Arial" w:hAnsi="Arial" w:cs="Arial"/>
        </w:rPr>
        <w:t xml:space="preserve">5÷8 – Atkirtos </w:t>
      </w:r>
      <w:r w:rsidR="00B70607" w:rsidRPr="00137935">
        <w:rPr>
          <w:rFonts w:ascii="Arial" w:hAnsi="Arial" w:cs="Arial"/>
        </w:rPr>
        <w:t>laiką.</w:t>
      </w:r>
    </w:p>
    <w:p w14:paraId="061A755E" w14:textId="337F8950" w:rsidR="00416BBA" w:rsidRPr="00137935" w:rsidRDefault="00416BBA" w:rsidP="004F21C9">
      <w:pPr>
        <w:spacing w:after="0" w:line="240" w:lineRule="auto"/>
        <w:ind w:right="-284"/>
        <w:rPr>
          <w:rFonts w:ascii="Arial" w:hAnsi="Arial" w:cs="Arial"/>
        </w:rPr>
      </w:pPr>
      <w:r w:rsidRPr="00137935">
        <w:rPr>
          <w:rFonts w:ascii="Arial" w:hAnsi="Arial" w:cs="Arial"/>
        </w:rPr>
        <w:tab/>
        <w:t>DIP4-1÷8 – DIP6</w:t>
      </w:r>
      <w:r w:rsidR="00140E26" w:rsidRPr="00137935">
        <w:rPr>
          <w:rFonts w:ascii="Arial" w:hAnsi="Arial" w:cs="Arial"/>
        </w:rPr>
        <w:t>-1÷8</w:t>
      </w:r>
      <w:r w:rsidR="00B94E80" w:rsidRPr="00137935">
        <w:rPr>
          <w:rFonts w:ascii="Arial" w:hAnsi="Arial" w:cs="Arial"/>
        </w:rPr>
        <w:t xml:space="preserve"> </w:t>
      </w:r>
      <w:r w:rsidR="00204B9E" w:rsidRPr="00137935">
        <w:rPr>
          <w:rFonts w:ascii="Arial" w:hAnsi="Arial" w:cs="Arial"/>
        </w:rPr>
        <w:t>–</w:t>
      </w:r>
      <w:r w:rsidR="00B94E80" w:rsidRPr="00137935">
        <w:rPr>
          <w:rFonts w:ascii="Arial" w:hAnsi="Arial" w:cs="Arial"/>
        </w:rPr>
        <w:t xml:space="preserve"> </w:t>
      </w:r>
      <w:r w:rsidR="00A45C8A" w:rsidRPr="00137935">
        <w:rPr>
          <w:rFonts w:ascii="Arial" w:hAnsi="Arial" w:cs="Arial"/>
        </w:rPr>
        <w:t>nenaudojam</w:t>
      </w:r>
      <w:r w:rsidR="00204B9E" w:rsidRPr="00137935">
        <w:rPr>
          <w:rFonts w:ascii="Arial" w:hAnsi="Arial" w:cs="Arial"/>
        </w:rPr>
        <w:t>i ir turi būti vi</w:t>
      </w:r>
      <w:r w:rsidR="00EC773D" w:rsidRPr="00137935">
        <w:rPr>
          <w:rFonts w:ascii="Arial" w:hAnsi="Arial" w:cs="Arial"/>
        </w:rPr>
        <w:t xml:space="preserve">si </w:t>
      </w:r>
      <w:r w:rsidR="003C7F09" w:rsidRPr="00137935">
        <w:rPr>
          <w:rFonts w:ascii="Arial" w:hAnsi="Arial" w:cs="Arial"/>
        </w:rPr>
        <w:t>įjungtoje „ON“ padėtyje.</w:t>
      </w:r>
    </w:p>
    <w:p w14:paraId="008BF9CC" w14:textId="14FAA742" w:rsidR="009D341F" w:rsidRPr="00137935" w:rsidRDefault="009D341F" w:rsidP="008C3C5D">
      <w:pPr>
        <w:spacing w:after="0" w:line="240" w:lineRule="auto"/>
        <w:rPr>
          <w:rFonts w:ascii="Arial" w:hAnsi="Arial" w:cs="Arial"/>
        </w:rPr>
      </w:pPr>
      <w:r w:rsidRPr="00137935">
        <w:rPr>
          <w:rFonts w:ascii="Arial" w:hAnsi="Arial" w:cs="Arial"/>
        </w:rPr>
        <w:tab/>
      </w:r>
    </w:p>
    <w:p w14:paraId="5AE9C968" w14:textId="466D58D9" w:rsidR="00341CC2" w:rsidRPr="00137935" w:rsidRDefault="009C386F" w:rsidP="00D53055">
      <w:pPr>
        <w:spacing w:after="0" w:line="240" w:lineRule="auto"/>
        <w:jc w:val="both"/>
        <w:rPr>
          <w:rFonts w:ascii="Arial" w:hAnsi="Arial" w:cs="Arial"/>
        </w:rPr>
      </w:pPr>
      <w:r w:rsidRPr="00137935">
        <w:rPr>
          <w:rFonts w:ascii="Arial" w:hAnsi="Arial" w:cs="Arial"/>
        </w:rPr>
        <w:t>Rekomenduojamos n</w:t>
      </w:r>
      <w:r w:rsidR="004D2C89" w:rsidRPr="00137935">
        <w:rPr>
          <w:rFonts w:ascii="Arial" w:hAnsi="Arial" w:cs="Arial"/>
        </w:rPr>
        <w:t xml:space="preserve">uostatos </w:t>
      </w:r>
      <w:r w:rsidR="002F1078" w:rsidRPr="00137935">
        <w:rPr>
          <w:rFonts w:ascii="Arial" w:hAnsi="Arial" w:cs="Arial"/>
        </w:rPr>
        <w:t>parenkamos artimiausiai galimos</w:t>
      </w:r>
      <w:r w:rsidRPr="00137935">
        <w:rPr>
          <w:rFonts w:ascii="Arial" w:hAnsi="Arial" w:cs="Arial"/>
        </w:rPr>
        <w:t xml:space="preserve"> nustatyti</w:t>
      </w:r>
      <w:r w:rsidR="00B87EF5" w:rsidRPr="00137935">
        <w:rPr>
          <w:rFonts w:ascii="Arial" w:hAnsi="Arial" w:cs="Arial"/>
        </w:rPr>
        <w:t xml:space="preserve"> (į mažesnę pusę)</w:t>
      </w:r>
      <w:r w:rsidRPr="00137935">
        <w:rPr>
          <w:rFonts w:ascii="Arial" w:hAnsi="Arial" w:cs="Arial"/>
        </w:rPr>
        <w:t xml:space="preserve"> su DIP</w:t>
      </w:r>
      <w:r w:rsidR="007A2B8F" w:rsidRPr="00137935">
        <w:rPr>
          <w:rFonts w:ascii="Arial" w:hAnsi="Arial" w:cs="Arial"/>
        </w:rPr>
        <w:t xml:space="preserve"> perjungiamais</w:t>
      </w:r>
      <w:r w:rsidRPr="00137935">
        <w:rPr>
          <w:rFonts w:ascii="Arial" w:hAnsi="Arial" w:cs="Arial"/>
        </w:rPr>
        <w:t xml:space="preserve"> mikrojungikliais </w:t>
      </w:r>
    </w:p>
    <w:p w14:paraId="798CD11C" w14:textId="77777777" w:rsidR="00E1274B" w:rsidRDefault="00E1274B" w:rsidP="00D53055">
      <w:pPr>
        <w:spacing w:after="0" w:line="240" w:lineRule="auto"/>
        <w:jc w:val="both"/>
        <w:rPr>
          <w:rFonts w:ascii="Arial" w:hAnsi="Arial" w:cs="Arial"/>
        </w:rPr>
      </w:pPr>
    </w:p>
    <w:p w14:paraId="11FFBFA5" w14:textId="77777777" w:rsidR="00713071" w:rsidRDefault="00713071" w:rsidP="00D53055">
      <w:pPr>
        <w:spacing w:after="0" w:line="240" w:lineRule="auto"/>
        <w:jc w:val="both"/>
        <w:rPr>
          <w:rFonts w:ascii="Arial" w:hAnsi="Arial" w:cs="Arial"/>
        </w:rPr>
      </w:pPr>
    </w:p>
    <w:p w14:paraId="2B5C0176" w14:textId="1AADA0D5" w:rsidR="000019E6" w:rsidRPr="00137935" w:rsidRDefault="00D53055" w:rsidP="00D53055">
      <w:pPr>
        <w:spacing w:after="0" w:line="240" w:lineRule="auto"/>
        <w:jc w:val="both"/>
        <w:rPr>
          <w:rFonts w:ascii="Arial" w:hAnsi="Arial" w:cs="Arial"/>
        </w:rPr>
      </w:pPr>
      <w:r w:rsidRPr="00137935">
        <w:rPr>
          <w:rFonts w:ascii="Arial" w:hAnsi="Arial" w:cs="Arial"/>
        </w:rPr>
        <w:t>EATON Xiria narveliai pagal montuojamų galios transformatorių galią gali būti komplektuojami su sekančiais srovės transformatoriais:</w:t>
      </w:r>
    </w:p>
    <w:p w14:paraId="7618FF56" w14:textId="77777777" w:rsidR="00341CC2" w:rsidRPr="00137935" w:rsidRDefault="00341CC2" w:rsidP="00D53055">
      <w:pPr>
        <w:spacing w:after="0" w:line="240" w:lineRule="auto"/>
        <w:jc w:val="both"/>
        <w:rPr>
          <w:rFonts w:ascii="Arial" w:hAnsi="Arial" w:cs="Arial"/>
        </w:rPr>
      </w:pPr>
    </w:p>
    <w:p w14:paraId="75638983" w14:textId="1A741160" w:rsidR="00BB66DC" w:rsidRPr="008916E6" w:rsidRDefault="00BB66DC" w:rsidP="00D53055">
      <w:pPr>
        <w:numPr>
          <w:ilvl w:val="0"/>
          <w:numId w:val="41"/>
        </w:numPr>
        <w:spacing w:after="0" w:line="240" w:lineRule="auto"/>
        <w:rPr>
          <w:rFonts w:ascii="Arial" w:hAnsi="Arial" w:cs="Arial"/>
        </w:rPr>
      </w:pPr>
      <w:r w:rsidRPr="008916E6">
        <w:rPr>
          <w:rFonts w:ascii="Arial" w:hAnsi="Arial" w:cs="Arial"/>
        </w:rPr>
        <w:t>63 kVA kai ST 8-28 A</w:t>
      </w:r>
      <w:r w:rsidR="00E1274B" w:rsidRPr="008916E6">
        <w:rPr>
          <w:rFonts w:ascii="Arial" w:hAnsi="Arial" w:cs="Arial"/>
        </w:rPr>
        <w:t>;</w:t>
      </w:r>
    </w:p>
    <w:p w14:paraId="6A0875AB" w14:textId="5113885F" w:rsidR="00D53055" w:rsidRPr="008916E6" w:rsidRDefault="00D53055" w:rsidP="00D53055">
      <w:pPr>
        <w:numPr>
          <w:ilvl w:val="0"/>
          <w:numId w:val="41"/>
        </w:numPr>
        <w:spacing w:after="0" w:line="240" w:lineRule="auto"/>
        <w:rPr>
          <w:rFonts w:ascii="Arial" w:hAnsi="Arial" w:cs="Arial"/>
        </w:rPr>
      </w:pPr>
      <w:r w:rsidRPr="008916E6">
        <w:rPr>
          <w:rFonts w:ascii="Arial" w:hAnsi="Arial" w:cs="Arial"/>
        </w:rPr>
        <w:t>100 kVA kai ST 8-28 A;</w:t>
      </w:r>
    </w:p>
    <w:p w14:paraId="61971E79" w14:textId="77777777" w:rsidR="00D53055" w:rsidRPr="008916E6" w:rsidRDefault="00D53055" w:rsidP="00D53055">
      <w:pPr>
        <w:numPr>
          <w:ilvl w:val="0"/>
          <w:numId w:val="41"/>
        </w:numPr>
        <w:spacing w:after="0" w:line="240" w:lineRule="auto"/>
        <w:rPr>
          <w:rFonts w:ascii="Arial" w:hAnsi="Arial" w:cs="Arial"/>
        </w:rPr>
      </w:pPr>
      <w:r w:rsidRPr="008916E6">
        <w:rPr>
          <w:rFonts w:ascii="Arial" w:hAnsi="Arial" w:cs="Arial"/>
        </w:rPr>
        <w:t>100 kVA kai ST16-56 A;</w:t>
      </w:r>
    </w:p>
    <w:p w14:paraId="7D7903BC" w14:textId="77777777" w:rsidR="00D53055" w:rsidRPr="008916E6" w:rsidRDefault="00D53055" w:rsidP="00D53055">
      <w:pPr>
        <w:numPr>
          <w:ilvl w:val="0"/>
          <w:numId w:val="41"/>
        </w:numPr>
        <w:spacing w:after="0" w:line="240" w:lineRule="auto"/>
        <w:rPr>
          <w:rFonts w:ascii="Arial" w:hAnsi="Arial" w:cs="Arial"/>
        </w:rPr>
      </w:pPr>
      <w:r w:rsidRPr="008916E6">
        <w:rPr>
          <w:rFonts w:ascii="Arial" w:hAnsi="Arial" w:cs="Arial"/>
        </w:rPr>
        <w:t>160 kVA kai ST 16-56 A;</w:t>
      </w:r>
    </w:p>
    <w:p w14:paraId="26914633" w14:textId="77777777" w:rsidR="00D53055" w:rsidRPr="008916E6" w:rsidRDefault="00D53055" w:rsidP="00D53055">
      <w:pPr>
        <w:numPr>
          <w:ilvl w:val="0"/>
          <w:numId w:val="41"/>
        </w:numPr>
        <w:spacing w:after="0" w:line="240" w:lineRule="auto"/>
        <w:rPr>
          <w:rFonts w:ascii="Arial" w:hAnsi="Arial" w:cs="Arial"/>
        </w:rPr>
      </w:pPr>
      <w:r w:rsidRPr="008916E6">
        <w:rPr>
          <w:rFonts w:ascii="Arial" w:hAnsi="Arial" w:cs="Arial"/>
        </w:rPr>
        <w:t>250 kVA kai ST 16-56 A;</w:t>
      </w:r>
    </w:p>
    <w:p w14:paraId="2E3ED298" w14:textId="77777777" w:rsidR="00D53055" w:rsidRPr="008916E6" w:rsidRDefault="00D53055" w:rsidP="00D53055">
      <w:pPr>
        <w:numPr>
          <w:ilvl w:val="0"/>
          <w:numId w:val="41"/>
        </w:numPr>
        <w:spacing w:after="0" w:line="240" w:lineRule="auto"/>
        <w:rPr>
          <w:rFonts w:ascii="Arial" w:hAnsi="Arial" w:cs="Arial"/>
        </w:rPr>
      </w:pPr>
      <w:r w:rsidRPr="008916E6">
        <w:rPr>
          <w:rFonts w:ascii="Arial" w:hAnsi="Arial" w:cs="Arial"/>
        </w:rPr>
        <w:t>250 kVA kai ST 32-112 A;</w:t>
      </w:r>
    </w:p>
    <w:p w14:paraId="3B21D04F" w14:textId="77777777" w:rsidR="00D53055" w:rsidRPr="008916E6" w:rsidRDefault="00D53055" w:rsidP="00D53055">
      <w:pPr>
        <w:numPr>
          <w:ilvl w:val="0"/>
          <w:numId w:val="41"/>
        </w:numPr>
        <w:spacing w:after="0" w:line="240" w:lineRule="auto"/>
        <w:rPr>
          <w:rFonts w:ascii="Arial" w:hAnsi="Arial" w:cs="Arial"/>
        </w:rPr>
      </w:pPr>
      <w:r w:rsidRPr="008916E6">
        <w:rPr>
          <w:rFonts w:ascii="Arial" w:hAnsi="Arial" w:cs="Arial"/>
        </w:rPr>
        <w:t>400 kVA kai ST 16-56 A;</w:t>
      </w:r>
    </w:p>
    <w:p w14:paraId="1B413E4B" w14:textId="77777777" w:rsidR="00D53055" w:rsidRPr="008916E6" w:rsidRDefault="00D53055" w:rsidP="00D53055">
      <w:pPr>
        <w:numPr>
          <w:ilvl w:val="0"/>
          <w:numId w:val="41"/>
        </w:numPr>
        <w:spacing w:after="0" w:line="240" w:lineRule="auto"/>
        <w:rPr>
          <w:rFonts w:ascii="Arial" w:hAnsi="Arial" w:cs="Arial"/>
        </w:rPr>
      </w:pPr>
      <w:r w:rsidRPr="008916E6">
        <w:rPr>
          <w:rFonts w:ascii="Arial" w:hAnsi="Arial" w:cs="Arial"/>
        </w:rPr>
        <w:t>400 kVA kai ST 32-112 A;</w:t>
      </w:r>
    </w:p>
    <w:p w14:paraId="30FF83B0" w14:textId="77777777" w:rsidR="00D53055" w:rsidRPr="008916E6" w:rsidRDefault="00D53055" w:rsidP="00D53055">
      <w:pPr>
        <w:numPr>
          <w:ilvl w:val="0"/>
          <w:numId w:val="41"/>
        </w:numPr>
        <w:spacing w:after="0" w:line="240" w:lineRule="auto"/>
        <w:rPr>
          <w:rFonts w:ascii="Arial" w:hAnsi="Arial" w:cs="Arial"/>
        </w:rPr>
      </w:pPr>
      <w:r w:rsidRPr="008916E6">
        <w:rPr>
          <w:rFonts w:ascii="Arial" w:hAnsi="Arial" w:cs="Arial"/>
        </w:rPr>
        <w:t>630 kVA kai ST 16-56 A;</w:t>
      </w:r>
    </w:p>
    <w:p w14:paraId="556BB281" w14:textId="77777777" w:rsidR="00D53055" w:rsidRPr="008916E6" w:rsidRDefault="00D53055" w:rsidP="00D53055">
      <w:pPr>
        <w:numPr>
          <w:ilvl w:val="0"/>
          <w:numId w:val="41"/>
        </w:numPr>
        <w:spacing w:after="0" w:line="240" w:lineRule="auto"/>
        <w:rPr>
          <w:rFonts w:ascii="Arial" w:hAnsi="Arial" w:cs="Arial"/>
        </w:rPr>
      </w:pPr>
      <w:r w:rsidRPr="008916E6">
        <w:rPr>
          <w:rFonts w:ascii="Arial" w:hAnsi="Arial" w:cs="Arial"/>
        </w:rPr>
        <w:t>630 kVA kai ST 32-112 A.</w:t>
      </w:r>
    </w:p>
    <w:p w14:paraId="1CE8D34A" w14:textId="5531547F" w:rsidR="00EF095C" w:rsidRPr="008916E6" w:rsidRDefault="00EF095C" w:rsidP="00EF095C">
      <w:pPr>
        <w:rPr>
          <w:rFonts w:ascii="Arial" w:hAnsi="Arial" w:cs="Arial"/>
        </w:rPr>
      </w:pPr>
    </w:p>
    <w:p w14:paraId="56EC8981" w14:textId="0F0F2B22" w:rsidR="00E1274B" w:rsidRPr="008916E6" w:rsidRDefault="00E1274B" w:rsidP="00E1274B">
      <w:pPr>
        <w:pStyle w:val="ListParagraph"/>
        <w:numPr>
          <w:ilvl w:val="3"/>
          <w:numId w:val="4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Arial" w:hAnsi="Arial" w:cs="Arial"/>
          <w:b/>
          <w:iCs/>
        </w:rPr>
      </w:pPr>
      <w:r w:rsidRPr="008916E6">
        <w:rPr>
          <w:rFonts w:ascii="Arial" w:hAnsi="Arial" w:cs="Arial"/>
        </w:rPr>
        <w:t xml:space="preserve">SEG WIC1-2 nustatymai kai montuojamas </w:t>
      </w:r>
      <w:r w:rsidRPr="008916E6">
        <w:rPr>
          <w:rFonts w:ascii="Arial" w:hAnsi="Arial" w:cs="Arial"/>
          <w:b/>
          <w:iCs/>
        </w:rPr>
        <w:t xml:space="preserve">63 kVA </w:t>
      </w:r>
      <w:r w:rsidRPr="008916E6">
        <w:rPr>
          <w:rFonts w:ascii="Arial" w:hAnsi="Arial" w:cs="Arial"/>
          <w:bCs/>
          <w:iCs/>
        </w:rPr>
        <w:t>galios transformatorius</w:t>
      </w:r>
      <w:r w:rsidRPr="008916E6">
        <w:rPr>
          <w:rFonts w:ascii="Arial" w:hAnsi="Arial" w:cs="Arial"/>
          <w:b/>
          <w:iCs/>
        </w:rPr>
        <w:t xml:space="preserve"> </w:t>
      </w:r>
      <w:r w:rsidRPr="008916E6">
        <w:rPr>
          <w:rFonts w:ascii="Arial" w:hAnsi="Arial" w:cs="Arial"/>
          <w:bCs/>
          <w:iCs/>
        </w:rPr>
        <w:t>bei yra sumontuoti 8-28 A srovės transformatoriai</w:t>
      </w:r>
    </w:p>
    <w:p w14:paraId="0BDDE894" w14:textId="77777777" w:rsidR="00E1274B" w:rsidRDefault="00E1274B" w:rsidP="00EF095C">
      <w:pPr>
        <w:rPr>
          <w:rFonts w:ascii="Arial" w:hAnsi="Arial" w:cs="Arial"/>
        </w:rPr>
      </w:pPr>
    </w:p>
    <w:p w14:paraId="615D64AF" w14:textId="5A7C2CB0" w:rsidR="00E1274B" w:rsidRDefault="008C1570" w:rsidP="008C157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C6405E0" wp14:editId="5668938E">
            <wp:extent cx="6229350" cy="3868875"/>
            <wp:effectExtent l="0" t="0" r="0" b="0"/>
            <wp:docPr id="6785537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455" cy="388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C7E0" w14:textId="77777777" w:rsidR="00E1274B" w:rsidRDefault="00E1274B" w:rsidP="00EF095C">
      <w:pPr>
        <w:rPr>
          <w:rFonts w:ascii="Arial" w:hAnsi="Arial" w:cs="Arial"/>
        </w:rPr>
      </w:pPr>
    </w:p>
    <w:p w14:paraId="26EFAC1A" w14:textId="77777777" w:rsidR="00E1274B" w:rsidRDefault="00E1274B" w:rsidP="00EF095C">
      <w:pPr>
        <w:rPr>
          <w:rFonts w:ascii="Arial" w:hAnsi="Arial" w:cs="Arial"/>
        </w:rPr>
      </w:pPr>
    </w:p>
    <w:p w14:paraId="42F6851C" w14:textId="77777777" w:rsidR="00E1274B" w:rsidRDefault="00E1274B" w:rsidP="00EF095C">
      <w:pPr>
        <w:rPr>
          <w:rFonts w:ascii="Arial" w:hAnsi="Arial" w:cs="Arial"/>
        </w:rPr>
      </w:pPr>
    </w:p>
    <w:p w14:paraId="44142CCD" w14:textId="77777777" w:rsidR="00E1274B" w:rsidRDefault="00E1274B" w:rsidP="00EF095C">
      <w:pPr>
        <w:rPr>
          <w:rFonts w:ascii="Arial" w:hAnsi="Arial" w:cs="Arial"/>
        </w:rPr>
      </w:pPr>
    </w:p>
    <w:p w14:paraId="1C9833FF" w14:textId="77777777" w:rsidR="00E1274B" w:rsidRDefault="00E1274B" w:rsidP="00EF095C">
      <w:pPr>
        <w:rPr>
          <w:rFonts w:ascii="Arial" w:hAnsi="Arial" w:cs="Arial"/>
        </w:rPr>
      </w:pPr>
    </w:p>
    <w:p w14:paraId="6D448B3C" w14:textId="77777777" w:rsidR="00E1274B" w:rsidRDefault="00E1274B" w:rsidP="00EF095C">
      <w:pPr>
        <w:rPr>
          <w:rFonts w:ascii="Arial" w:hAnsi="Arial" w:cs="Arial"/>
        </w:rPr>
      </w:pPr>
    </w:p>
    <w:p w14:paraId="4D1A9E2E" w14:textId="77777777" w:rsidR="00E1274B" w:rsidRDefault="00E1274B" w:rsidP="00EF095C">
      <w:pPr>
        <w:rPr>
          <w:rFonts w:ascii="Arial" w:hAnsi="Arial" w:cs="Arial"/>
        </w:rPr>
      </w:pPr>
    </w:p>
    <w:p w14:paraId="75891ECD" w14:textId="77777777" w:rsidR="00E1274B" w:rsidRDefault="00E1274B" w:rsidP="00EF095C">
      <w:pPr>
        <w:rPr>
          <w:rFonts w:ascii="Arial" w:hAnsi="Arial" w:cs="Arial"/>
        </w:rPr>
      </w:pPr>
    </w:p>
    <w:p w14:paraId="6E340ADE" w14:textId="77777777" w:rsidR="00E1274B" w:rsidRPr="00137935" w:rsidRDefault="00E1274B" w:rsidP="00EF095C">
      <w:pPr>
        <w:rPr>
          <w:rFonts w:ascii="Arial" w:hAnsi="Arial" w:cs="Arial"/>
        </w:rPr>
      </w:pPr>
    </w:p>
    <w:p w14:paraId="28F23497" w14:textId="1A6ABD39" w:rsidR="009D5EC4" w:rsidRPr="008916E6" w:rsidRDefault="009D5EC4" w:rsidP="00F411AF">
      <w:pPr>
        <w:pStyle w:val="ListParagraph"/>
        <w:numPr>
          <w:ilvl w:val="3"/>
          <w:numId w:val="4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Arial" w:hAnsi="Arial" w:cs="Arial"/>
          <w:b/>
          <w:iCs/>
        </w:rPr>
      </w:pPr>
      <w:r w:rsidRPr="008916E6">
        <w:rPr>
          <w:rFonts w:ascii="Arial" w:hAnsi="Arial" w:cs="Arial"/>
        </w:rPr>
        <w:t xml:space="preserve">SEG WIC1-2 nustatymai kai montuojamas </w:t>
      </w:r>
      <w:r w:rsidRPr="008916E6">
        <w:rPr>
          <w:rFonts w:ascii="Arial" w:hAnsi="Arial" w:cs="Arial"/>
          <w:b/>
          <w:iCs/>
        </w:rPr>
        <w:t xml:space="preserve">100 kVA </w:t>
      </w:r>
      <w:r w:rsidRPr="008916E6">
        <w:rPr>
          <w:rFonts w:ascii="Arial" w:hAnsi="Arial" w:cs="Arial"/>
          <w:bCs/>
          <w:iCs/>
        </w:rPr>
        <w:t>galios transformatorius</w:t>
      </w:r>
      <w:r w:rsidRPr="008916E6">
        <w:rPr>
          <w:rFonts w:ascii="Arial" w:hAnsi="Arial" w:cs="Arial"/>
          <w:b/>
          <w:iCs/>
        </w:rPr>
        <w:t xml:space="preserve"> </w:t>
      </w:r>
      <w:r w:rsidRPr="008916E6">
        <w:rPr>
          <w:rFonts w:ascii="Arial" w:hAnsi="Arial" w:cs="Arial"/>
          <w:bCs/>
          <w:iCs/>
        </w:rPr>
        <w:t xml:space="preserve">bei yra sumontuoti </w:t>
      </w:r>
      <w:r w:rsidR="00F411AF" w:rsidRPr="008916E6">
        <w:rPr>
          <w:rFonts w:ascii="Arial" w:hAnsi="Arial" w:cs="Arial"/>
          <w:bCs/>
          <w:iCs/>
        </w:rPr>
        <w:t>8</w:t>
      </w:r>
      <w:r w:rsidRPr="008916E6">
        <w:rPr>
          <w:rFonts w:ascii="Arial" w:hAnsi="Arial" w:cs="Arial"/>
          <w:bCs/>
          <w:iCs/>
        </w:rPr>
        <w:t>-</w:t>
      </w:r>
      <w:r w:rsidR="002C25FA" w:rsidRPr="008916E6">
        <w:rPr>
          <w:rFonts w:ascii="Arial" w:hAnsi="Arial" w:cs="Arial"/>
          <w:bCs/>
          <w:iCs/>
        </w:rPr>
        <w:t>28</w:t>
      </w:r>
      <w:r w:rsidRPr="008916E6">
        <w:rPr>
          <w:rFonts w:ascii="Arial" w:hAnsi="Arial" w:cs="Arial"/>
          <w:bCs/>
          <w:iCs/>
        </w:rPr>
        <w:t xml:space="preserve"> A srovės transformatoriai</w:t>
      </w:r>
    </w:p>
    <w:p w14:paraId="62D35078" w14:textId="77777777" w:rsidR="009D0C94" w:rsidRDefault="009D0C94" w:rsidP="00EF095C">
      <w:pPr>
        <w:rPr>
          <w:rFonts w:ascii="Arial" w:hAnsi="Arial" w:cs="Arial"/>
        </w:rPr>
      </w:pPr>
    </w:p>
    <w:p w14:paraId="17721F7A" w14:textId="77777777" w:rsidR="00096B15" w:rsidRDefault="00096B15" w:rsidP="00EF095C">
      <w:pPr>
        <w:rPr>
          <w:rFonts w:ascii="Arial" w:hAnsi="Arial" w:cs="Arial"/>
        </w:rPr>
      </w:pPr>
    </w:p>
    <w:p w14:paraId="663AAD6B" w14:textId="2E7E49A4" w:rsidR="009D5EC4" w:rsidRDefault="00D42B08" w:rsidP="00EF095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B67B08D" wp14:editId="4EC635A3">
            <wp:extent cx="6570980" cy="3999865"/>
            <wp:effectExtent l="0" t="0" r="1270" b="635"/>
            <wp:docPr id="1358627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99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FAE60" w14:textId="7E7494A9" w:rsidR="002E60E6" w:rsidRPr="00137935" w:rsidRDefault="00027498" w:rsidP="009D0C94">
      <w:pPr>
        <w:pStyle w:val="ListParagraph"/>
        <w:numPr>
          <w:ilvl w:val="3"/>
          <w:numId w:val="4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Arial" w:hAnsi="Arial" w:cs="Arial"/>
          <w:b/>
          <w:iCs/>
        </w:rPr>
      </w:pPr>
      <w:r w:rsidRPr="00137935">
        <w:rPr>
          <w:rFonts w:ascii="Arial" w:hAnsi="Arial" w:cs="Arial"/>
        </w:rPr>
        <w:t xml:space="preserve">SEG WIC1-2 nustatymai kai montuojamas </w:t>
      </w:r>
      <w:r w:rsidRPr="00137935">
        <w:rPr>
          <w:rFonts w:ascii="Arial" w:hAnsi="Arial" w:cs="Arial"/>
          <w:b/>
          <w:iCs/>
        </w:rPr>
        <w:t xml:space="preserve">100 kVA </w:t>
      </w:r>
      <w:r w:rsidRPr="00137935">
        <w:rPr>
          <w:rFonts w:ascii="Arial" w:hAnsi="Arial" w:cs="Arial"/>
          <w:bCs/>
          <w:iCs/>
        </w:rPr>
        <w:t>galios transformatorius</w:t>
      </w:r>
      <w:r w:rsidRPr="00137935">
        <w:rPr>
          <w:rFonts w:ascii="Arial" w:hAnsi="Arial" w:cs="Arial"/>
          <w:b/>
          <w:iCs/>
        </w:rPr>
        <w:t xml:space="preserve"> </w:t>
      </w:r>
      <w:r w:rsidRPr="00137935">
        <w:rPr>
          <w:rFonts w:ascii="Arial" w:hAnsi="Arial" w:cs="Arial"/>
          <w:bCs/>
          <w:iCs/>
        </w:rPr>
        <w:t>bei yra sumontuoti 16-56 A srovės transformatoriai</w:t>
      </w:r>
    </w:p>
    <w:p w14:paraId="2C6C84DD" w14:textId="77777777" w:rsidR="002E60E6" w:rsidRPr="00137935" w:rsidRDefault="002E60E6" w:rsidP="00E93D6E">
      <w:pPr>
        <w:rPr>
          <w:rFonts w:ascii="Arial" w:hAnsi="Arial" w:cs="Arial"/>
          <w:sz w:val="28"/>
          <w:szCs w:val="28"/>
        </w:rPr>
      </w:pPr>
    </w:p>
    <w:p w14:paraId="7E38E47A" w14:textId="2C1AEFA0" w:rsidR="00D75366" w:rsidRPr="00137935" w:rsidRDefault="0011699E" w:rsidP="00B941AD">
      <w:pPr>
        <w:jc w:val="center"/>
        <w:rPr>
          <w:rFonts w:ascii="Arial" w:hAnsi="Arial" w:cs="Arial"/>
          <w:sz w:val="20"/>
          <w:szCs w:val="20"/>
        </w:rPr>
      </w:pPr>
      <w:r w:rsidRPr="0013793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173CC7C" wp14:editId="71AC1E5A">
            <wp:extent cx="6248400" cy="3624362"/>
            <wp:effectExtent l="0" t="0" r="0" b="0"/>
            <wp:docPr id="4074959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499" cy="362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37845" w14:textId="77777777" w:rsidR="009D0C94" w:rsidRDefault="009D0C94" w:rsidP="009D5EC4">
      <w:pPr>
        <w:spacing w:after="0" w:line="240" w:lineRule="auto"/>
        <w:rPr>
          <w:rFonts w:ascii="Arial" w:hAnsi="Arial" w:cs="Arial"/>
        </w:rPr>
      </w:pPr>
    </w:p>
    <w:p w14:paraId="565BEFF6" w14:textId="77777777" w:rsidR="001476AE" w:rsidRPr="00137935" w:rsidRDefault="001476AE" w:rsidP="009D5EC4">
      <w:pPr>
        <w:spacing w:after="0" w:line="240" w:lineRule="auto"/>
        <w:rPr>
          <w:rFonts w:ascii="Arial" w:hAnsi="Arial" w:cs="Arial"/>
        </w:rPr>
      </w:pPr>
    </w:p>
    <w:p w14:paraId="2FAEE1C7" w14:textId="5FC93B44" w:rsidR="00405BF0" w:rsidRPr="00137935" w:rsidRDefault="00405BF0" w:rsidP="009D0C94">
      <w:pPr>
        <w:pStyle w:val="ListParagraph"/>
        <w:numPr>
          <w:ilvl w:val="3"/>
          <w:numId w:val="4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Arial" w:hAnsi="Arial" w:cs="Arial"/>
          <w:b/>
          <w:iCs/>
        </w:rPr>
      </w:pPr>
      <w:r w:rsidRPr="00137935">
        <w:rPr>
          <w:rFonts w:ascii="Arial" w:hAnsi="Arial" w:cs="Arial"/>
        </w:rPr>
        <w:t xml:space="preserve">SEG WIC1-2 nustatymai kai montuojamas </w:t>
      </w:r>
      <w:r w:rsidRPr="00137935">
        <w:rPr>
          <w:rFonts w:ascii="Arial" w:hAnsi="Arial" w:cs="Arial"/>
          <w:b/>
          <w:iCs/>
        </w:rPr>
        <w:t>1</w:t>
      </w:r>
      <w:r w:rsidR="00213930" w:rsidRPr="00137935">
        <w:rPr>
          <w:rFonts w:ascii="Arial" w:hAnsi="Arial" w:cs="Arial"/>
          <w:b/>
          <w:iCs/>
        </w:rPr>
        <w:t>6</w:t>
      </w:r>
      <w:r w:rsidRPr="00137935">
        <w:rPr>
          <w:rFonts w:ascii="Arial" w:hAnsi="Arial" w:cs="Arial"/>
          <w:b/>
          <w:iCs/>
        </w:rPr>
        <w:t xml:space="preserve">0 kVA </w:t>
      </w:r>
      <w:r w:rsidRPr="00137935">
        <w:rPr>
          <w:rFonts w:ascii="Arial" w:hAnsi="Arial" w:cs="Arial"/>
          <w:bCs/>
          <w:iCs/>
        </w:rPr>
        <w:t>galios transformatorius</w:t>
      </w:r>
      <w:r w:rsidRPr="00137935">
        <w:rPr>
          <w:rFonts w:ascii="Arial" w:hAnsi="Arial" w:cs="Arial"/>
          <w:b/>
          <w:iCs/>
        </w:rPr>
        <w:t xml:space="preserve"> </w:t>
      </w:r>
      <w:r w:rsidRPr="00137935">
        <w:rPr>
          <w:rFonts w:ascii="Arial" w:hAnsi="Arial" w:cs="Arial"/>
          <w:bCs/>
          <w:iCs/>
        </w:rPr>
        <w:t>bei yra sumontuoti 16-56 A srovės transformatoriai</w:t>
      </w:r>
    </w:p>
    <w:p w14:paraId="4FAEC3B3" w14:textId="77777777" w:rsidR="00D75366" w:rsidRPr="00137935" w:rsidRDefault="00D75366" w:rsidP="00D75366">
      <w:pPr>
        <w:rPr>
          <w:rFonts w:ascii="Arial" w:hAnsi="Arial" w:cs="Arial"/>
        </w:rPr>
      </w:pPr>
    </w:p>
    <w:p w14:paraId="798112D1" w14:textId="358441F8" w:rsidR="004A7920" w:rsidRPr="00137935" w:rsidRDefault="00B941AD" w:rsidP="00EC6982">
      <w:pPr>
        <w:jc w:val="center"/>
        <w:rPr>
          <w:rFonts w:ascii="Arial" w:hAnsi="Arial" w:cs="Arial"/>
        </w:rPr>
      </w:pPr>
      <w:r w:rsidRPr="00137935">
        <w:rPr>
          <w:rFonts w:ascii="Arial" w:hAnsi="Arial" w:cs="Arial"/>
          <w:noProof/>
        </w:rPr>
        <w:drawing>
          <wp:inline distT="0" distB="0" distL="0" distR="0" wp14:anchorId="5FE73EDF" wp14:editId="5AEC3F61">
            <wp:extent cx="6286500" cy="3799613"/>
            <wp:effectExtent l="0" t="0" r="0" b="0"/>
            <wp:docPr id="1248059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29" cy="380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98760" w14:textId="1ACF7FB1" w:rsidR="00327DB0" w:rsidRPr="00137935" w:rsidRDefault="00327DB0" w:rsidP="00EC6982">
      <w:pPr>
        <w:pStyle w:val="ListParagraph"/>
        <w:numPr>
          <w:ilvl w:val="3"/>
          <w:numId w:val="4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Arial" w:hAnsi="Arial" w:cs="Arial"/>
          <w:b/>
          <w:iCs/>
        </w:rPr>
      </w:pPr>
      <w:r w:rsidRPr="00137935">
        <w:rPr>
          <w:rFonts w:ascii="Arial" w:hAnsi="Arial" w:cs="Arial"/>
        </w:rPr>
        <w:t xml:space="preserve">SEG WIC1-2 nustatymai kai montuojamas </w:t>
      </w:r>
      <w:r w:rsidR="005F58F2" w:rsidRPr="00137935">
        <w:rPr>
          <w:rFonts w:ascii="Arial" w:hAnsi="Arial" w:cs="Arial"/>
          <w:b/>
          <w:iCs/>
        </w:rPr>
        <w:t>250</w:t>
      </w:r>
      <w:r w:rsidRPr="00137935">
        <w:rPr>
          <w:rFonts w:ascii="Arial" w:hAnsi="Arial" w:cs="Arial"/>
          <w:b/>
          <w:iCs/>
        </w:rPr>
        <w:t xml:space="preserve"> kVA </w:t>
      </w:r>
      <w:r w:rsidRPr="00137935">
        <w:rPr>
          <w:rFonts w:ascii="Arial" w:hAnsi="Arial" w:cs="Arial"/>
          <w:bCs/>
          <w:iCs/>
        </w:rPr>
        <w:t>galios transformatorius</w:t>
      </w:r>
      <w:r w:rsidRPr="00137935">
        <w:rPr>
          <w:rFonts w:ascii="Arial" w:hAnsi="Arial" w:cs="Arial"/>
          <w:b/>
          <w:iCs/>
        </w:rPr>
        <w:t xml:space="preserve"> </w:t>
      </w:r>
      <w:r w:rsidRPr="00137935">
        <w:rPr>
          <w:rFonts w:ascii="Arial" w:hAnsi="Arial" w:cs="Arial"/>
          <w:bCs/>
          <w:iCs/>
        </w:rPr>
        <w:t>bei yra sumontuoti 16-56 A srovės transformatoriai</w:t>
      </w:r>
    </w:p>
    <w:p w14:paraId="2E5A3FE8" w14:textId="2D3B3715" w:rsidR="004A7920" w:rsidRPr="00137935" w:rsidRDefault="004A7920">
      <w:pPr>
        <w:rPr>
          <w:rFonts w:ascii="Arial" w:hAnsi="Arial" w:cs="Arial"/>
        </w:rPr>
      </w:pPr>
    </w:p>
    <w:p w14:paraId="54EA4313" w14:textId="4D9B26A4" w:rsidR="00154958" w:rsidRPr="00137935" w:rsidRDefault="00542964" w:rsidP="00542964">
      <w:pPr>
        <w:jc w:val="center"/>
        <w:rPr>
          <w:rFonts w:ascii="Arial" w:hAnsi="Arial" w:cs="Arial"/>
        </w:rPr>
      </w:pPr>
      <w:r w:rsidRPr="00137935">
        <w:rPr>
          <w:rFonts w:ascii="Arial" w:hAnsi="Arial" w:cs="Arial"/>
          <w:noProof/>
        </w:rPr>
        <w:drawing>
          <wp:inline distT="0" distB="0" distL="0" distR="0" wp14:anchorId="376B15D1" wp14:editId="2E3F86F2">
            <wp:extent cx="6172200" cy="3873736"/>
            <wp:effectExtent l="0" t="0" r="0" b="0"/>
            <wp:docPr id="39957826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811" cy="388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2BD9" w14:textId="77777777" w:rsidR="00EC6982" w:rsidRPr="00137935" w:rsidRDefault="00EC6982" w:rsidP="008A701E">
      <w:pPr>
        <w:jc w:val="center"/>
        <w:rPr>
          <w:rFonts w:ascii="Arial" w:hAnsi="Arial" w:cs="Arial"/>
        </w:rPr>
      </w:pPr>
    </w:p>
    <w:p w14:paraId="437FC232" w14:textId="49A8F5BD" w:rsidR="00361C5D" w:rsidRPr="00137935" w:rsidRDefault="008A701E" w:rsidP="00EC6982">
      <w:pPr>
        <w:pStyle w:val="ListParagraph"/>
        <w:numPr>
          <w:ilvl w:val="3"/>
          <w:numId w:val="41"/>
        </w:numPr>
        <w:tabs>
          <w:tab w:val="left" w:pos="426"/>
        </w:tabs>
        <w:ind w:left="0" w:firstLine="0"/>
        <w:jc w:val="center"/>
        <w:rPr>
          <w:rFonts w:ascii="Arial" w:hAnsi="Arial" w:cs="Arial"/>
        </w:rPr>
      </w:pPr>
      <w:r w:rsidRPr="00137935">
        <w:rPr>
          <w:rFonts w:ascii="Arial" w:hAnsi="Arial" w:cs="Arial"/>
        </w:rPr>
        <w:t xml:space="preserve">SEG WIC1-2 nustatymai kai montuojamas </w:t>
      </w:r>
      <w:r w:rsidRPr="00137935">
        <w:rPr>
          <w:rFonts w:ascii="Arial" w:hAnsi="Arial" w:cs="Arial"/>
          <w:b/>
          <w:iCs/>
        </w:rPr>
        <w:t xml:space="preserve">250 kVA </w:t>
      </w:r>
      <w:r w:rsidRPr="00137935">
        <w:rPr>
          <w:rFonts w:ascii="Arial" w:hAnsi="Arial" w:cs="Arial"/>
          <w:bCs/>
          <w:iCs/>
        </w:rPr>
        <w:t>galios transformatorius</w:t>
      </w:r>
      <w:r w:rsidRPr="00137935">
        <w:rPr>
          <w:rFonts w:ascii="Arial" w:hAnsi="Arial" w:cs="Arial"/>
          <w:b/>
          <w:iCs/>
        </w:rPr>
        <w:t xml:space="preserve"> </w:t>
      </w:r>
      <w:r w:rsidRPr="00137935">
        <w:rPr>
          <w:rFonts w:ascii="Arial" w:hAnsi="Arial" w:cs="Arial"/>
          <w:bCs/>
          <w:iCs/>
        </w:rPr>
        <w:t>bei yra sumontuoti 32-112 A srovės transformatoriai</w:t>
      </w:r>
    </w:p>
    <w:p w14:paraId="30EDA781" w14:textId="77777777" w:rsidR="00361C5D" w:rsidRPr="00137935" w:rsidRDefault="00361C5D">
      <w:pPr>
        <w:rPr>
          <w:rFonts w:ascii="Arial" w:hAnsi="Arial" w:cs="Arial"/>
        </w:rPr>
      </w:pPr>
    </w:p>
    <w:p w14:paraId="757E4C94" w14:textId="792808DB" w:rsidR="00E50DAD" w:rsidRPr="00137935" w:rsidRDefault="006D162A" w:rsidP="00DA0D59">
      <w:pPr>
        <w:jc w:val="center"/>
        <w:rPr>
          <w:rFonts w:ascii="Arial" w:hAnsi="Arial" w:cs="Arial"/>
        </w:rPr>
      </w:pPr>
      <w:r w:rsidRPr="00137935">
        <w:rPr>
          <w:rFonts w:ascii="Arial" w:hAnsi="Arial" w:cs="Arial"/>
          <w:noProof/>
        </w:rPr>
        <w:drawing>
          <wp:inline distT="0" distB="0" distL="0" distR="0" wp14:anchorId="47FB31A8" wp14:editId="726B8669">
            <wp:extent cx="6240780" cy="3808179"/>
            <wp:effectExtent l="0" t="0" r="7620" b="1905"/>
            <wp:docPr id="10690965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878" cy="381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8DEC6" w14:textId="49BEA334" w:rsidR="004578B8" w:rsidRPr="00137935" w:rsidRDefault="004578B8" w:rsidP="00DA0D59">
      <w:pPr>
        <w:pStyle w:val="ListParagraph"/>
        <w:numPr>
          <w:ilvl w:val="3"/>
          <w:numId w:val="4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Arial" w:hAnsi="Arial" w:cs="Arial"/>
          <w:b/>
          <w:iCs/>
        </w:rPr>
      </w:pPr>
      <w:r w:rsidRPr="00137935">
        <w:rPr>
          <w:rFonts w:ascii="Arial" w:hAnsi="Arial" w:cs="Arial"/>
        </w:rPr>
        <w:t xml:space="preserve">SEG WIC1-2 nustatymai kai montuojamas </w:t>
      </w:r>
      <w:r w:rsidRPr="00137935">
        <w:rPr>
          <w:rFonts w:ascii="Arial" w:hAnsi="Arial" w:cs="Arial"/>
          <w:b/>
          <w:iCs/>
        </w:rPr>
        <w:t xml:space="preserve">400 kVA </w:t>
      </w:r>
      <w:r w:rsidRPr="00137935">
        <w:rPr>
          <w:rFonts w:ascii="Arial" w:hAnsi="Arial" w:cs="Arial"/>
          <w:bCs/>
          <w:iCs/>
        </w:rPr>
        <w:t>galios transformatorius</w:t>
      </w:r>
      <w:r w:rsidRPr="00137935">
        <w:rPr>
          <w:rFonts w:ascii="Arial" w:hAnsi="Arial" w:cs="Arial"/>
          <w:b/>
          <w:iCs/>
        </w:rPr>
        <w:t xml:space="preserve"> </w:t>
      </w:r>
      <w:r w:rsidRPr="00137935">
        <w:rPr>
          <w:rFonts w:ascii="Arial" w:hAnsi="Arial" w:cs="Arial"/>
          <w:bCs/>
          <w:iCs/>
        </w:rPr>
        <w:t>bei yra sumontuoti 16-56 A srovės transformatoriai</w:t>
      </w:r>
    </w:p>
    <w:p w14:paraId="59C2D213" w14:textId="77777777" w:rsidR="00B73CF7" w:rsidRPr="00137935" w:rsidRDefault="00B73CF7" w:rsidP="00B73CF7">
      <w:pPr>
        <w:rPr>
          <w:rFonts w:ascii="Arial" w:hAnsi="Arial" w:cs="Arial"/>
        </w:rPr>
      </w:pPr>
    </w:p>
    <w:p w14:paraId="453DA92C" w14:textId="5021A92D" w:rsidR="00B73CF7" w:rsidRPr="00137935" w:rsidRDefault="007E75F4" w:rsidP="007E75F4">
      <w:pPr>
        <w:jc w:val="center"/>
        <w:rPr>
          <w:rFonts w:ascii="Arial" w:hAnsi="Arial" w:cs="Arial"/>
        </w:rPr>
      </w:pPr>
      <w:r w:rsidRPr="00137935">
        <w:rPr>
          <w:rFonts w:ascii="Arial" w:hAnsi="Arial" w:cs="Arial"/>
          <w:noProof/>
        </w:rPr>
        <w:drawing>
          <wp:inline distT="0" distB="0" distL="0" distR="0" wp14:anchorId="7BC9B24A" wp14:editId="52D28676">
            <wp:extent cx="6233160" cy="3894820"/>
            <wp:effectExtent l="0" t="0" r="0" b="0"/>
            <wp:docPr id="1219956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200" cy="389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C3242" w14:textId="77777777" w:rsidR="00616CAA" w:rsidRPr="00137935" w:rsidRDefault="00616CAA" w:rsidP="0028670F">
      <w:pPr>
        <w:spacing w:after="0" w:line="240" w:lineRule="auto"/>
        <w:jc w:val="center"/>
        <w:rPr>
          <w:rFonts w:ascii="Arial" w:hAnsi="Arial" w:cs="Arial"/>
        </w:rPr>
      </w:pPr>
    </w:p>
    <w:p w14:paraId="771119BE" w14:textId="77777777" w:rsidR="00616CAA" w:rsidRPr="00137935" w:rsidRDefault="00616CAA" w:rsidP="0028670F">
      <w:pPr>
        <w:spacing w:after="0" w:line="240" w:lineRule="auto"/>
        <w:jc w:val="center"/>
        <w:rPr>
          <w:rFonts w:ascii="Arial" w:hAnsi="Arial" w:cs="Arial"/>
        </w:rPr>
      </w:pPr>
    </w:p>
    <w:p w14:paraId="23CA7BC6" w14:textId="00DD5896" w:rsidR="0028670F" w:rsidRPr="00137935" w:rsidRDefault="0028670F" w:rsidP="00616CAA">
      <w:pPr>
        <w:pStyle w:val="ListParagraph"/>
        <w:numPr>
          <w:ilvl w:val="3"/>
          <w:numId w:val="41"/>
        </w:numPr>
        <w:tabs>
          <w:tab w:val="left" w:pos="284"/>
        </w:tabs>
        <w:spacing w:after="0" w:line="240" w:lineRule="auto"/>
        <w:ind w:left="0" w:firstLine="0"/>
        <w:jc w:val="center"/>
        <w:rPr>
          <w:rFonts w:ascii="Arial" w:hAnsi="Arial" w:cs="Arial"/>
          <w:b/>
          <w:iCs/>
        </w:rPr>
      </w:pPr>
      <w:r w:rsidRPr="00137935">
        <w:rPr>
          <w:rFonts w:ascii="Arial" w:hAnsi="Arial" w:cs="Arial"/>
        </w:rPr>
        <w:t xml:space="preserve">SEG WIC1-2 nustatymai kai montuojamas </w:t>
      </w:r>
      <w:r w:rsidRPr="00137935">
        <w:rPr>
          <w:rFonts w:ascii="Arial" w:hAnsi="Arial" w:cs="Arial"/>
          <w:b/>
          <w:iCs/>
        </w:rPr>
        <w:t xml:space="preserve">400 kVA </w:t>
      </w:r>
      <w:r w:rsidRPr="00137935">
        <w:rPr>
          <w:rFonts w:ascii="Arial" w:hAnsi="Arial" w:cs="Arial"/>
          <w:bCs/>
          <w:iCs/>
        </w:rPr>
        <w:t>galios transformatorius</w:t>
      </w:r>
      <w:r w:rsidRPr="00137935">
        <w:rPr>
          <w:rFonts w:ascii="Arial" w:hAnsi="Arial" w:cs="Arial"/>
          <w:b/>
          <w:iCs/>
        </w:rPr>
        <w:t xml:space="preserve"> </w:t>
      </w:r>
      <w:r w:rsidRPr="00137935">
        <w:rPr>
          <w:rFonts w:ascii="Arial" w:hAnsi="Arial" w:cs="Arial"/>
          <w:bCs/>
          <w:iCs/>
        </w:rPr>
        <w:t xml:space="preserve">bei yra sumontuoti </w:t>
      </w:r>
      <w:r w:rsidR="00C03C71" w:rsidRPr="00137935">
        <w:rPr>
          <w:rFonts w:ascii="Arial" w:hAnsi="Arial" w:cs="Arial"/>
          <w:bCs/>
          <w:iCs/>
        </w:rPr>
        <w:t>32</w:t>
      </w:r>
      <w:r w:rsidRPr="00137935">
        <w:rPr>
          <w:rFonts w:ascii="Arial" w:hAnsi="Arial" w:cs="Arial"/>
          <w:bCs/>
          <w:iCs/>
        </w:rPr>
        <w:t>-</w:t>
      </w:r>
      <w:r w:rsidR="00C03C71" w:rsidRPr="00137935">
        <w:rPr>
          <w:rFonts w:ascii="Arial" w:hAnsi="Arial" w:cs="Arial"/>
          <w:bCs/>
          <w:iCs/>
        </w:rPr>
        <w:t>112</w:t>
      </w:r>
      <w:r w:rsidRPr="00137935">
        <w:rPr>
          <w:rFonts w:ascii="Arial" w:hAnsi="Arial" w:cs="Arial"/>
          <w:bCs/>
          <w:iCs/>
        </w:rPr>
        <w:t xml:space="preserve"> A srovės transformatoriai</w:t>
      </w:r>
    </w:p>
    <w:p w14:paraId="43A64FED" w14:textId="77777777" w:rsidR="00B73CF7" w:rsidRPr="00137935" w:rsidRDefault="00B73CF7" w:rsidP="00B73CF7">
      <w:pPr>
        <w:rPr>
          <w:rFonts w:ascii="Arial" w:hAnsi="Arial" w:cs="Arial"/>
        </w:rPr>
      </w:pPr>
    </w:p>
    <w:p w14:paraId="107E6491" w14:textId="223D2228" w:rsidR="00B73CF7" w:rsidRPr="00137935" w:rsidRDefault="00864A88" w:rsidP="00616CAA">
      <w:pPr>
        <w:jc w:val="center"/>
        <w:rPr>
          <w:rFonts w:ascii="Arial" w:hAnsi="Arial" w:cs="Arial"/>
        </w:rPr>
      </w:pPr>
      <w:r w:rsidRPr="00137935">
        <w:rPr>
          <w:rFonts w:ascii="Arial" w:hAnsi="Arial" w:cs="Arial"/>
          <w:noProof/>
        </w:rPr>
        <w:drawing>
          <wp:inline distT="0" distB="0" distL="0" distR="0" wp14:anchorId="563E5AD0" wp14:editId="1D523DA3">
            <wp:extent cx="6568440" cy="4015740"/>
            <wp:effectExtent l="0" t="0" r="3810" b="3810"/>
            <wp:docPr id="27874237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DB929" w14:textId="645793FD" w:rsidR="00B73CF7" w:rsidRPr="00137935" w:rsidRDefault="000A6134" w:rsidP="00616CAA">
      <w:pPr>
        <w:pStyle w:val="ListParagraph"/>
        <w:numPr>
          <w:ilvl w:val="3"/>
          <w:numId w:val="41"/>
        </w:numPr>
        <w:tabs>
          <w:tab w:val="left" w:pos="284"/>
        </w:tabs>
        <w:ind w:left="0" w:firstLine="0"/>
        <w:jc w:val="center"/>
        <w:rPr>
          <w:rFonts w:ascii="Arial" w:hAnsi="Arial" w:cs="Arial"/>
        </w:rPr>
      </w:pPr>
      <w:r w:rsidRPr="00137935">
        <w:rPr>
          <w:rFonts w:ascii="Arial" w:hAnsi="Arial" w:cs="Arial"/>
        </w:rPr>
        <w:t xml:space="preserve">SEG WIC1-2 nustatymai kai montuojamas </w:t>
      </w:r>
      <w:r w:rsidRPr="00137935">
        <w:rPr>
          <w:rFonts w:ascii="Arial" w:hAnsi="Arial" w:cs="Arial"/>
          <w:b/>
          <w:iCs/>
        </w:rPr>
        <w:t xml:space="preserve">630 kVA </w:t>
      </w:r>
      <w:r w:rsidRPr="00137935">
        <w:rPr>
          <w:rFonts w:ascii="Arial" w:hAnsi="Arial" w:cs="Arial"/>
          <w:bCs/>
          <w:iCs/>
        </w:rPr>
        <w:t>galios transformatorius</w:t>
      </w:r>
      <w:r w:rsidRPr="00137935">
        <w:rPr>
          <w:rFonts w:ascii="Arial" w:hAnsi="Arial" w:cs="Arial"/>
          <w:b/>
          <w:iCs/>
        </w:rPr>
        <w:t xml:space="preserve"> </w:t>
      </w:r>
      <w:r w:rsidRPr="00137935">
        <w:rPr>
          <w:rFonts w:ascii="Arial" w:hAnsi="Arial" w:cs="Arial"/>
          <w:bCs/>
          <w:iCs/>
        </w:rPr>
        <w:t>bei yra sumontuoti 16-56 A srovės transformatoriai</w:t>
      </w:r>
    </w:p>
    <w:p w14:paraId="73D7E159" w14:textId="1C66053C" w:rsidR="00B73CF7" w:rsidRPr="00137935" w:rsidRDefault="00146628" w:rsidP="00146628">
      <w:pPr>
        <w:jc w:val="center"/>
        <w:rPr>
          <w:rFonts w:ascii="Arial" w:hAnsi="Arial" w:cs="Arial"/>
        </w:rPr>
      </w:pPr>
      <w:r w:rsidRPr="00137935">
        <w:rPr>
          <w:rFonts w:ascii="Arial" w:hAnsi="Arial" w:cs="Arial"/>
          <w:noProof/>
        </w:rPr>
        <w:drawing>
          <wp:inline distT="0" distB="0" distL="0" distR="0" wp14:anchorId="53C9243B" wp14:editId="00857F01">
            <wp:extent cx="6568440" cy="3985260"/>
            <wp:effectExtent l="0" t="0" r="3810" b="0"/>
            <wp:docPr id="9046143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30048" w14:textId="77777777" w:rsidR="00B73CF7" w:rsidRPr="00137935" w:rsidRDefault="00B73CF7" w:rsidP="00B73CF7">
      <w:pPr>
        <w:rPr>
          <w:rFonts w:ascii="Arial" w:hAnsi="Arial" w:cs="Arial"/>
        </w:rPr>
      </w:pPr>
    </w:p>
    <w:p w14:paraId="7380B760" w14:textId="24215FAE" w:rsidR="00B73CF7" w:rsidRPr="00137935" w:rsidRDefault="00146628" w:rsidP="00984279">
      <w:pPr>
        <w:pStyle w:val="ListParagraph"/>
        <w:numPr>
          <w:ilvl w:val="3"/>
          <w:numId w:val="41"/>
        </w:numPr>
        <w:tabs>
          <w:tab w:val="left" w:pos="426"/>
        </w:tabs>
        <w:spacing w:after="0" w:line="240" w:lineRule="auto"/>
        <w:ind w:left="0" w:firstLine="0"/>
        <w:jc w:val="center"/>
        <w:rPr>
          <w:rFonts w:ascii="Arial" w:hAnsi="Arial" w:cs="Arial"/>
          <w:b/>
          <w:iCs/>
        </w:rPr>
      </w:pPr>
      <w:r w:rsidRPr="00137935">
        <w:rPr>
          <w:rFonts w:ascii="Arial" w:hAnsi="Arial" w:cs="Arial"/>
        </w:rPr>
        <w:t xml:space="preserve">SEG WIC1-2 nustatymai kai montuojamas </w:t>
      </w:r>
      <w:r w:rsidRPr="00137935">
        <w:rPr>
          <w:rFonts w:ascii="Arial" w:hAnsi="Arial" w:cs="Arial"/>
          <w:b/>
          <w:iCs/>
        </w:rPr>
        <w:t xml:space="preserve">630 kVA </w:t>
      </w:r>
      <w:r w:rsidRPr="00137935">
        <w:rPr>
          <w:rFonts w:ascii="Arial" w:hAnsi="Arial" w:cs="Arial"/>
          <w:bCs/>
          <w:iCs/>
        </w:rPr>
        <w:t>galios transformatorius</w:t>
      </w:r>
      <w:r w:rsidRPr="00137935">
        <w:rPr>
          <w:rFonts w:ascii="Arial" w:hAnsi="Arial" w:cs="Arial"/>
          <w:b/>
          <w:iCs/>
        </w:rPr>
        <w:t xml:space="preserve"> </w:t>
      </w:r>
      <w:r w:rsidRPr="00137935">
        <w:rPr>
          <w:rFonts w:ascii="Arial" w:hAnsi="Arial" w:cs="Arial"/>
          <w:bCs/>
          <w:iCs/>
        </w:rPr>
        <w:t>bei yra sumontuoti 32-112 A srovės transformatoriai</w:t>
      </w:r>
    </w:p>
    <w:p w14:paraId="61410CA1" w14:textId="77777777" w:rsidR="00E95900" w:rsidRPr="00137935" w:rsidRDefault="00E95900" w:rsidP="00E95900">
      <w:pPr>
        <w:pStyle w:val="ListParagraph"/>
        <w:tabs>
          <w:tab w:val="left" w:pos="284"/>
        </w:tabs>
        <w:spacing w:after="0" w:line="240" w:lineRule="auto"/>
        <w:ind w:left="0"/>
        <w:rPr>
          <w:rFonts w:ascii="Arial" w:hAnsi="Arial" w:cs="Arial"/>
          <w:b/>
          <w:iCs/>
        </w:rPr>
      </w:pPr>
    </w:p>
    <w:p w14:paraId="6A79BD2E" w14:textId="639A3889" w:rsidR="00E82CA6" w:rsidRPr="00137935" w:rsidRDefault="00190061" w:rsidP="00A3509F">
      <w:pPr>
        <w:jc w:val="center"/>
        <w:rPr>
          <w:rFonts w:ascii="Arial" w:hAnsi="Arial" w:cs="Arial"/>
        </w:rPr>
      </w:pPr>
      <w:r w:rsidRPr="00137935">
        <w:rPr>
          <w:rFonts w:ascii="Arial" w:hAnsi="Arial" w:cs="Arial"/>
          <w:noProof/>
        </w:rPr>
        <w:drawing>
          <wp:inline distT="0" distB="0" distL="0" distR="0" wp14:anchorId="27D9D331" wp14:editId="137845F5">
            <wp:extent cx="6416040" cy="4026772"/>
            <wp:effectExtent l="0" t="0" r="3810" b="0"/>
            <wp:docPr id="12703141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463" cy="40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2CA6" w:rsidRPr="00137935" w:rsidSect="00FB6160">
      <w:headerReference w:type="default" r:id="rId26"/>
      <w:footerReference w:type="default" r:id="rId27"/>
      <w:pgSz w:w="11906" w:h="16838"/>
      <w:pgMar w:top="0" w:right="849" w:bottom="851" w:left="709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FBF94" w14:textId="77777777" w:rsidR="00CF6ACC" w:rsidRDefault="00CF6ACC" w:rsidP="008672AF">
      <w:pPr>
        <w:spacing w:after="0" w:line="240" w:lineRule="auto"/>
      </w:pPr>
      <w:r>
        <w:separator/>
      </w:r>
    </w:p>
  </w:endnote>
  <w:endnote w:type="continuationSeparator" w:id="0">
    <w:p w14:paraId="327C8AE1" w14:textId="77777777" w:rsidR="00CF6ACC" w:rsidRDefault="00CF6ACC" w:rsidP="00867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7826207"/>
      <w:docPartObj>
        <w:docPartGallery w:val="Page Numbers (Bottom of Page)"/>
        <w:docPartUnique/>
      </w:docPartObj>
    </w:sdtPr>
    <w:sdtEndPr/>
    <w:sdtContent>
      <w:sdt>
        <w:sdtPr>
          <w:id w:val="-473990573"/>
          <w:docPartObj>
            <w:docPartGallery w:val="Page Numbers (Top of Page)"/>
            <w:docPartUnique/>
          </w:docPartObj>
        </w:sdtPr>
        <w:sdtEndPr/>
        <w:sdtContent>
          <w:p w14:paraId="756B5B76" w14:textId="16B629E8" w:rsidR="00E55ABD" w:rsidRDefault="00E55ABD">
            <w:pPr>
              <w:pStyle w:val="Footer"/>
              <w:jc w:val="center"/>
            </w:pPr>
            <w:r>
              <w:t xml:space="preserve">Puslapis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82A7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iš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82A7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A0C08B" w14:textId="77777777" w:rsidR="00E55ABD" w:rsidRDefault="00E55ABD" w:rsidP="00552C5A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3A364" w14:textId="77777777" w:rsidR="00CF6ACC" w:rsidRDefault="00CF6ACC" w:rsidP="008672AF">
      <w:pPr>
        <w:spacing w:after="0" w:line="240" w:lineRule="auto"/>
      </w:pPr>
      <w:r>
        <w:separator/>
      </w:r>
    </w:p>
  </w:footnote>
  <w:footnote w:type="continuationSeparator" w:id="0">
    <w:p w14:paraId="4FC5B5D3" w14:textId="77777777" w:rsidR="00CF6ACC" w:rsidRDefault="00CF6ACC" w:rsidP="00867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DDF15" w14:textId="7EF8C50A" w:rsidR="00E55ABD" w:rsidRDefault="00E55ABD">
    <w:pPr>
      <w:pStyle w:val="Header"/>
    </w:pPr>
  </w:p>
  <w:p w14:paraId="4ED41B6B" w14:textId="77777777" w:rsidR="00E55ABD" w:rsidRPr="00206F62" w:rsidRDefault="00E55ABD">
    <w:pPr>
      <w:pStyle w:val="Header"/>
      <w:rPr>
        <w:rFonts w:ascii="Arial" w:hAnsi="Arial" w:cs="Arial"/>
        <w:sz w:val="20"/>
      </w:rPr>
    </w:pPr>
  </w:p>
  <w:p w14:paraId="3A2CBC33" w14:textId="3CCBBB8B" w:rsidR="00E55ABD" w:rsidRPr="00206F62" w:rsidRDefault="00E55ABD" w:rsidP="0078108C">
    <w:pPr>
      <w:pStyle w:val="Header"/>
      <w:tabs>
        <w:tab w:val="clear" w:pos="4819"/>
        <w:tab w:val="clear" w:pos="9638"/>
      </w:tabs>
      <w:rPr>
        <w:rFonts w:ascii="Arial" w:hAnsi="Arial" w:cs="Arial"/>
        <w:sz w:val="20"/>
      </w:rPr>
    </w:pPr>
    <w:r>
      <w:rPr>
        <w:noProof/>
        <w:lang w:eastAsia="lt-LT"/>
      </w:rPr>
      <w:drawing>
        <wp:anchor distT="0" distB="0" distL="114300" distR="114300" simplePos="0" relativeHeight="251658240" behindDoc="1" locked="0" layoutInCell="1" allowOverlap="1" wp14:anchorId="557B58A4" wp14:editId="627F9A7D">
          <wp:simplePos x="0" y="0"/>
          <wp:positionH relativeFrom="margin">
            <wp:posOffset>6115685</wp:posOffset>
          </wp:positionH>
          <wp:positionV relativeFrom="paragraph">
            <wp:posOffset>14605</wp:posOffset>
          </wp:positionV>
          <wp:extent cx="638175" cy="473266"/>
          <wp:effectExtent l="0" t="0" r="0" b="3175"/>
          <wp:wrapNone/>
          <wp:docPr id="1361681485" name="Picture 5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73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6761" w:rsidRPr="00066761">
      <w:rPr>
        <w:rFonts w:ascii="Arial" w:hAnsi="Arial" w:cs="Arial"/>
        <w:sz w:val="20"/>
      </w:rPr>
      <w:t>Įrenginių įrengimo atmintinė</w:t>
    </w:r>
    <w:r w:rsidR="00066761">
      <w:rPr>
        <w:rFonts w:ascii="Arial" w:hAnsi="Arial" w:cs="Arial"/>
        <w:sz w:val="20"/>
      </w:rPr>
      <w:tab/>
    </w:r>
    <w:r w:rsidR="00066761">
      <w:rPr>
        <w:rFonts w:ascii="Arial" w:hAnsi="Arial" w:cs="Arial"/>
        <w:sz w:val="20"/>
      </w:rPr>
      <w:tab/>
    </w:r>
    <w:r w:rsidR="00066761">
      <w:rPr>
        <w:rFonts w:ascii="Arial" w:hAnsi="Arial" w:cs="Arial"/>
        <w:sz w:val="20"/>
      </w:rPr>
      <w:tab/>
    </w:r>
    <w:r w:rsidR="00066761">
      <w:rPr>
        <w:rFonts w:ascii="Arial" w:hAnsi="Arial" w:cs="Arial"/>
        <w:sz w:val="20"/>
      </w:rPr>
      <w:tab/>
    </w:r>
    <w:r w:rsidR="00066761"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 xml:space="preserve">Data </w:t>
    </w:r>
    <w:r w:rsidR="00A07240">
      <w:rPr>
        <w:rFonts w:ascii="Arial" w:hAnsi="Arial" w:cs="Arial"/>
        <w:sz w:val="20"/>
      </w:rPr>
      <w:t>2026-0</w:t>
    </w:r>
    <w:r w:rsidR="00CB1381">
      <w:rPr>
        <w:rFonts w:ascii="Arial" w:hAnsi="Arial" w:cs="Arial"/>
        <w:sz w:val="20"/>
      </w:rPr>
      <w:t>6</w:t>
    </w:r>
    <w:r w:rsidR="00A07240">
      <w:rPr>
        <w:rFonts w:ascii="Arial" w:hAnsi="Arial" w:cs="Arial"/>
        <w:sz w:val="20"/>
      </w:rPr>
      <w:t>-</w:t>
    </w:r>
    <w:r w:rsidR="00CB1381">
      <w:rPr>
        <w:rFonts w:ascii="Arial" w:hAnsi="Arial" w:cs="Arial"/>
        <w:sz w:val="20"/>
      </w:rPr>
      <w:t>02</w:t>
    </w:r>
    <w:r w:rsidRPr="00206F62">
      <w:rPr>
        <w:rFonts w:ascii="Arial" w:hAnsi="Arial" w:cs="Arial"/>
        <w:sz w:val="20"/>
      </w:rPr>
      <w:t xml:space="preserve">                  </w:t>
    </w:r>
    <w:r>
      <w:rPr>
        <w:rFonts w:ascii="Arial" w:hAnsi="Arial" w:cs="Arial"/>
        <w:sz w:val="20"/>
      </w:rPr>
      <w:t xml:space="preserve">            </w:t>
    </w:r>
    <w:r w:rsidR="00BB309E">
      <w:rPr>
        <w:rFonts w:ascii="Arial" w:hAnsi="Arial" w:cs="Arial"/>
        <w:sz w:val="20"/>
      </w:rPr>
      <w:t>MT</w:t>
    </w:r>
    <w:r w:rsidR="000D2F2D">
      <w:rPr>
        <w:rFonts w:ascii="Arial" w:hAnsi="Arial" w:cs="Arial"/>
        <w:sz w:val="20"/>
      </w:rPr>
      <w:t>(TR)</w:t>
    </w:r>
    <w:r w:rsidR="00BB309E">
      <w:rPr>
        <w:rFonts w:ascii="Arial" w:hAnsi="Arial" w:cs="Arial"/>
        <w:sz w:val="20"/>
      </w:rPr>
      <w:t xml:space="preserve"> EATON Xiria </w:t>
    </w:r>
    <w:r w:rsidR="000D2F2D">
      <w:rPr>
        <w:rFonts w:ascii="Arial" w:hAnsi="Arial" w:cs="Arial"/>
        <w:sz w:val="20"/>
      </w:rPr>
      <w:t>skirstyklos RAA</w:t>
    </w:r>
    <w:r w:rsidR="00BB309E">
      <w:rPr>
        <w:rFonts w:ascii="Arial" w:hAnsi="Arial" w:cs="Arial"/>
        <w:sz w:val="20"/>
      </w:rPr>
      <w:t xml:space="preserve"> (SEG WIC1-2) nuostatų nustatymas</w:t>
    </w:r>
    <w:r w:rsidR="00497EBA">
      <w:rPr>
        <w:rFonts w:ascii="Arial" w:hAnsi="Arial" w:cs="Arial"/>
        <w:sz w:val="20"/>
      </w:rPr>
      <w:tab/>
    </w:r>
    <w:r w:rsidR="008F79CA">
      <w:rPr>
        <w:rFonts w:ascii="Arial" w:hAnsi="Arial" w:cs="Arial"/>
        <w:sz w:val="20"/>
      </w:rPr>
      <w:t xml:space="preserve">Versija </w:t>
    </w:r>
    <w:r w:rsidR="004D2E6D">
      <w:rPr>
        <w:rFonts w:ascii="Arial" w:hAnsi="Arial" w:cs="Arial"/>
        <w:sz w:val="20"/>
      </w:rPr>
      <w:t>2</w:t>
    </w:r>
    <w:r w:rsidRPr="00206F62">
      <w:rPr>
        <w:rFonts w:ascii="Arial" w:hAnsi="Arial" w:cs="Arial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66D2B"/>
    <w:multiLevelType w:val="hybridMultilevel"/>
    <w:tmpl w:val="F1829F12"/>
    <w:lvl w:ilvl="0" w:tplc="47389B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16469"/>
    <w:multiLevelType w:val="hybridMultilevel"/>
    <w:tmpl w:val="803CE0A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92A38"/>
    <w:multiLevelType w:val="hybridMultilevel"/>
    <w:tmpl w:val="B9EE4E4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B2BA0"/>
    <w:multiLevelType w:val="hybridMultilevel"/>
    <w:tmpl w:val="A1884C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464F6"/>
    <w:multiLevelType w:val="hybridMultilevel"/>
    <w:tmpl w:val="68CA86F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56178"/>
    <w:multiLevelType w:val="hybridMultilevel"/>
    <w:tmpl w:val="E27AF35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6B52D7"/>
    <w:multiLevelType w:val="hybridMultilevel"/>
    <w:tmpl w:val="0796802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7048FB"/>
    <w:multiLevelType w:val="hybridMultilevel"/>
    <w:tmpl w:val="D964538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C79B5"/>
    <w:multiLevelType w:val="hybridMultilevel"/>
    <w:tmpl w:val="E4029D6A"/>
    <w:lvl w:ilvl="0" w:tplc="6472EB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E675D"/>
    <w:multiLevelType w:val="hybridMultilevel"/>
    <w:tmpl w:val="9732D16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73084B"/>
    <w:multiLevelType w:val="hybridMultilevel"/>
    <w:tmpl w:val="012EBB98"/>
    <w:lvl w:ilvl="0" w:tplc="45F679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662BD"/>
    <w:multiLevelType w:val="hybridMultilevel"/>
    <w:tmpl w:val="D816593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51A59"/>
    <w:multiLevelType w:val="hybridMultilevel"/>
    <w:tmpl w:val="719251F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477DD"/>
    <w:multiLevelType w:val="multilevel"/>
    <w:tmpl w:val="6746443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2FB60E82"/>
    <w:multiLevelType w:val="hybridMultilevel"/>
    <w:tmpl w:val="E578BE4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47008"/>
    <w:multiLevelType w:val="hybridMultilevel"/>
    <w:tmpl w:val="39D031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886CA2"/>
    <w:multiLevelType w:val="hybridMultilevel"/>
    <w:tmpl w:val="4E22DF9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0D2192"/>
    <w:multiLevelType w:val="hybridMultilevel"/>
    <w:tmpl w:val="6282997C"/>
    <w:lvl w:ilvl="0" w:tplc="C9648F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E77B74"/>
    <w:multiLevelType w:val="hybridMultilevel"/>
    <w:tmpl w:val="FBAC882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0625A5"/>
    <w:multiLevelType w:val="hybridMultilevel"/>
    <w:tmpl w:val="97AAC248"/>
    <w:lvl w:ilvl="0" w:tplc="CBB8D9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136FE8"/>
    <w:multiLevelType w:val="hybridMultilevel"/>
    <w:tmpl w:val="5116261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9C1FC9"/>
    <w:multiLevelType w:val="hybridMultilevel"/>
    <w:tmpl w:val="4CB08EA6"/>
    <w:lvl w:ilvl="0" w:tplc="ED5ECB2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213C46"/>
    <w:multiLevelType w:val="hybridMultilevel"/>
    <w:tmpl w:val="24AE937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FA2C76"/>
    <w:multiLevelType w:val="hybridMultilevel"/>
    <w:tmpl w:val="C91262C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EF6312"/>
    <w:multiLevelType w:val="hybridMultilevel"/>
    <w:tmpl w:val="E4029D6A"/>
    <w:lvl w:ilvl="0" w:tplc="6472EB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D17AE1"/>
    <w:multiLevelType w:val="hybridMultilevel"/>
    <w:tmpl w:val="8CB8DD3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858499BC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bCs/>
        <w:color w:val="auto"/>
      </w:r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1C3BC0"/>
    <w:multiLevelType w:val="hybridMultilevel"/>
    <w:tmpl w:val="E27684F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D2536C"/>
    <w:multiLevelType w:val="hybridMultilevel"/>
    <w:tmpl w:val="CCEC0F5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6806AC"/>
    <w:multiLevelType w:val="hybridMultilevel"/>
    <w:tmpl w:val="F44A716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AA36A1"/>
    <w:multiLevelType w:val="hybridMultilevel"/>
    <w:tmpl w:val="F9748BB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93642D"/>
    <w:multiLevelType w:val="hybridMultilevel"/>
    <w:tmpl w:val="1F02FC1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A5759"/>
    <w:multiLevelType w:val="hybridMultilevel"/>
    <w:tmpl w:val="4FA4D92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483F34"/>
    <w:multiLevelType w:val="hybridMultilevel"/>
    <w:tmpl w:val="A71C6F6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F35D04"/>
    <w:multiLevelType w:val="hybridMultilevel"/>
    <w:tmpl w:val="4DB6CB6A"/>
    <w:lvl w:ilvl="0" w:tplc="7A1E51D2">
      <w:start w:val="20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8E66F0"/>
    <w:multiLevelType w:val="hybridMultilevel"/>
    <w:tmpl w:val="BB9CCBA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D30DD5"/>
    <w:multiLevelType w:val="hybridMultilevel"/>
    <w:tmpl w:val="8E4C73F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546DF5"/>
    <w:multiLevelType w:val="hybridMultilevel"/>
    <w:tmpl w:val="62420E3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4D3B43"/>
    <w:multiLevelType w:val="hybridMultilevel"/>
    <w:tmpl w:val="942E496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5954E9"/>
    <w:multiLevelType w:val="multilevel"/>
    <w:tmpl w:val="582E5C9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7CA4870"/>
    <w:multiLevelType w:val="hybridMultilevel"/>
    <w:tmpl w:val="45BCA3C4"/>
    <w:lvl w:ilvl="0" w:tplc="0427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40" w15:restartNumberingAfterBreak="0">
    <w:nsid w:val="7B386D60"/>
    <w:multiLevelType w:val="hybridMultilevel"/>
    <w:tmpl w:val="9EA6E43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280793">
    <w:abstractNumId w:val="23"/>
  </w:num>
  <w:num w:numId="2" w16cid:durableId="1828938446">
    <w:abstractNumId w:val="11"/>
  </w:num>
  <w:num w:numId="3" w16cid:durableId="1152479712">
    <w:abstractNumId w:val="32"/>
  </w:num>
  <w:num w:numId="4" w16cid:durableId="1598751976">
    <w:abstractNumId w:val="0"/>
  </w:num>
  <w:num w:numId="5" w16cid:durableId="312678838">
    <w:abstractNumId w:val="7"/>
  </w:num>
  <w:num w:numId="6" w16cid:durableId="397167640">
    <w:abstractNumId w:val="14"/>
  </w:num>
  <w:num w:numId="7" w16cid:durableId="1162544655">
    <w:abstractNumId w:val="31"/>
  </w:num>
  <w:num w:numId="8" w16cid:durableId="969822338">
    <w:abstractNumId w:val="20"/>
  </w:num>
  <w:num w:numId="9" w16cid:durableId="1275209092">
    <w:abstractNumId w:val="9"/>
  </w:num>
  <w:num w:numId="10" w16cid:durableId="58679635">
    <w:abstractNumId w:val="16"/>
  </w:num>
  <w:num w:numId="11" w16cid:durableId="1741253245">
    <w:abstractNumId w:val="26"/>
  </w:num>
  <w:num w:numId="12" w16cid:durableId="1216428822">
    <w:abstractNumId w:val="6"/>
  </w:num>
  <w:num w:numId="13" w16cid:durableId="989863817">
    <w:abstractNumId w:val="12"/>
  </w:num>
  <w:num w:numId="14" w16cid:durableId="97411509">
    <w:abstractNumId w:val="37"/>
  </w:num>
  <w:num w:numId="15" w16cid:durableId="1026981127">
    <w:abstractNumId w:val="10"/>
  </w:num>
  <w:num w:numId="16" w16cid:durableId="972449047">
    <w:abstractNumId w:val="18"/>
  </w:num>
  <w:num w:numId="17" w16cid:durableId="1146434038">
    <w:abstractNumId w:val="34"/>
  </w:num>
  <w:num w:numId="18" w16cid:durableId="95368480">
    <w:abstractNumId w:val="40"/>
  </w:num>
  <w:num w:numId="19" w16cid:durableId="699626680">
    <w:abstractNumId w:val="35"/>
  </w:num>
  <w:num w:numId="20" w16cid:durableId="2628722">
    <w:abstractNumId w:val="29"/>
  </w:num>
  <w:num w:numId="21" w16cid:durableId="1196504246">
    <w:abstractNumId w:val="19"/>
  </w:num>
  <w:num w:numId="22" w16cid:durableId="1599755597">
    <w:abstractNumId w:val="21"/>
  </w:num>
  <w:num w:numId="23" w16cid:durableId="189222360">
    <w:abstractNumId w:val="22"/>
  </w:num>
  <w:num w:numId="24" w16cid:durableId="1701977172">
    <w:abstractNumId w:val="13"/>
  </w:num>
  <w:num w:numId="25" w16cid:durableId="44720375">
    <w:abstractNumId w:val="2"/>
  </w:num>
  <w:num w:numId="26" w16cid:durableId="1179466586">
    <w:abstractNumId w:val="38"/>
  </w:num>
  <w:num w:numId="27" w16cid:durableId="1595475567">
    <w:abstractNumId w:val="36"/>
  </w:num>
  <w:num w:numId="28" w16cid:durableId="1657344264">
    <w:abstractNumId w:val="8"/>
  </w:num>
  <w:num w:numId="29" w16cid:durableId="443042416">
    <w:abstractNumId w:val="24"/>
  </w:num>
  <w:num w:numId="30" w16cid:durableId="1503163793">
    <w:abstractNumId w:val="17"/>
  </w:num>
  <w:num w:numId="31" w16cid:durableId="907348008">
    <w:abstractNumId w:val="5"/>
  </w:num>
  <w:num w:numId="32" w16cid:durableId="294914174">
    <w:abstractNumId w:val="28"/>
  </w:num>
  <w:num w:numId="33" w16cid:durableId="537934068">
    <w:abstractNumId w:val="4"/>
  </w:num>
  <w:num w:numId="34" w16cid:durableId="1456564825">
    <w:abstractNumId w:val="27"/>
  </w:num>
  <w:num w:numId="35" w16cid:durableId="806630868">
    <w:abstractNumId w:val="1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515655885">
    <w:abstractNumId w:val="39"/>
  </w:num>
  <w:num w:numId="37" w16cid:durableId="802582530">
    <w:abstractNumId w:val="33"/>
  </w:num>
  <w:num w:numId="38" w16cid:durableId="1514222206">
    <w:abstractNumId w:val="30"/>
  </w:num>
  <w:num w:numId="39" w16cid:durableId="1178235991">
    <w:abstractNumId w:val="3"/>
  </w:num>
  <w:num w:numId="40" w16cid:durableId="907300320">
    <w:abstractNumId w:val="15"/>
  </w:num>
  <w:num w:numId="41" w16cid:durableId="346252547">
    <w:abstractNumId w:val="25"/>
  </w:num>
  <w:num w:numId="42" w16cid:durableId="318660783">
    <w:abstractNumId w:val="25"/>
  </w:num>
  <w:num w:numId="43" w16cid:durableId="533661969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B97"/>
    <w:rsid w:val="000000B9"/>
    <w:rsid w:val="000019E6"/>
    <w:rsid w:val="00010AD8"/>
    <w:rsid w:val="00010F2B"/>
    <w:rsid w:val="00016EFB"/>
    <w:rsid w:val="00025107"/>
    <w:rsid w:val="00027498"/>
    <w:rsid w:val="0002780C"/>
    <w:rsid w:val="000305A7"/>
    <w:rsid w:val="00031B03"/>
    <w:rsid w:val="00032D4A"/>
    <w:rsid w:val="000350E0"/>
    <w:rsid w:val="000401C3"/>
    <w:rsid w:val="000507CB"/>
    <w:rsid w:val="0005325C"/>
    <w:rsid w:val="00053404"/>
    <w:rsid w:val="00053CC9"/>
    <w:rsid w:val="000618B5"/>
    <w:rsid w:val="00061FCD"/>
    <w:rsid w:val="0006476A"/>
    <w:rsid w:val="00066761"/>
    <w:rsid w:val="00071FCA"/>
    <w:rsid w:val="000720E6"/>
    <w:rsid w:val="000721C2"/>
    <w:rsid w:val="00072BAD"/>
    <w:rsid w:val="0007658A"/>
    <w:rsid w:val="00076953"/>
    <w:rsid w:val="00077687"/>
    <w:rsid w:val="000815B6"/>
    <w:rsid w:val="000868B8"/>
    <w:rsid w:val="000879FE"/>
    <w:rsid w:val="00087C73"/>
    <w:rsid w:val="00091FFA"/>
    <w:rsid w:val="00093549"/>
    <w:rsid w:val="000956C1"/>
    <w:rsid w:val="00096B15"/>
    <w:rsid w:val="000A1AD3"/>
    <w:rsid w:val="000A6134"/>
    <w:rsid w:val="000A6292"/>
    <w:rsid w:val="000A646C"/>
    <w:rsid w:val="000A651B"/>
    <w:rsid w:val="000A7928"/>
    <w:rsid w:val="000B53F9"/>
    <w:rsid w:val="000B5932"/>
    <w:rsid w:val="000C19FB"/>
    <w:rsid w:val="000C5B14"/>
    <w:rsid w:val="000D1C1B"/>
    <w:rsid w:val="000D2AFC"/>
    <w:rsid w:val="000D2F2D"/>
    <w:rsid w:val="000D548B"/>
    <w:rsid w:val="000D701D"/>
    <w:rsid w:val="000D7807"/>
    <w:rsid w:val="000E12D0"/>
    <w:rsid w:val="000E1DEE"/>
    <w:rsid w:val="000E4FC2"/>
    <w:rsid w:val="000E75F1"/>
    <w:rsid w:val="000F058B"/>
    <w:rsid w:val="000F07CB"/>
    <w:rsid w:val="00101190"/>
    <w:rsid w:val="0010277F"/>
    <w:rsid w:val="001061BF"/>
    <w:rsid w:val="001116CE"/>
    <w:rsid w:val="00112089"/>
    <w:rsid w:val="0011220D"/>
    <w:rsid w:val="00114895"/>
    <w:rsid w:val="0011699E"/>
    <w:rsid w:val="00120763"/>
    <w:rsid w:val="00123BC9"/>
    <w:rsid w:val="00123D44"/>
    <w:rsid w:val="001308AD"/>
    <w:rsid w:val="0013229B"/>
    <w:rsid w:val="001358FE"/>
    <w:rsid w:val="00137935"/>
    <w:rsid w:val="00140E26"/>
    <w:rsid w:val="00143948"/>
    <w:rsid w:val="00144CE2"/>
    <w:rsid w:val="00146628"/>
    <w:rsid w:val="00146B16"/>
    <w:rsid w:val="00146EF1"/>
    <w:rsid w:val="001476AE"/>
    <w:rsid w:val="00150B17"/>
    <w:rsid w:val="00153466"/>
    <w:rsid w:val="00154958"/>
    <w:rsid w:val="001556E6"/>
    <w:rsid w:val="001561DC"/>
    <w:rsid w:val="001611F6"/>
    <w:rsid w:val="001616E0"/>
    <w:rsid w:val="00170B78"/>
    <w:rsid w:val="00171612"/>
    <w:rsid w:val="00174C7E"/>
    <w:rsid w:val="00180E4C"/>
    <w:rsid w:val="00184D72"/>
    <w:rsid w:val="0018720F"/>
    <w:rsid w:val="00190061"/>
    <w:rsid w:val="001908AB"/>
    <w:rsid w:val="00193122"/>
    <w:rsid w:val="00193D79"/>
    <w:rsid w:val="00193F44"/>
    <w:rsid w:val="00197ABC"/>
    <w:rsid w:val="001A4595"/>
    <w:rsid w:val="001A4946"/>
    <w:rsid w:val="001A5213"/>
    <w:rsid w:val="001A7714"/>
    <w:rsid w:val="001B1F0A"/>
    <w:rsid w:val="001B723D"/>
    <w:rsid w:val="001C0C43"/>
    <w:rsid w:val="001C42B6"/>
    <w:rsid w:val="001C684B"/>
    <w:rsid w:val="001C69B1"/>
    <w:rsid w:val="001C7177"/>
    <w:rsid w:val="001C7EB7"/>
    <w:rsid w:val="001D2D53"/>
    <w:rsid w:val="001D4B01"/>
    <w:rsid w:val="001E0D99"/>
    <w:rsid w:val="001E16CC"/>
    <w:rsid w:val="001E30BE"/>
    <w:rsid w:val="001E326C"/>
    <w:rsid w:val="001E4E9E"/>
    <w:rsid w:val="001E5774"/>
    <w:rsid w:val="001E61A8"/>
    <w:rsid w:val="001F4888"/>
    <w:rsid w:val="00200F0D"/>
    <w:rsid w:val="00201826"/>
    <w:rsid w:val="00204B9E"/>
    <w:rsid w:val="00206F62"/>
    <w:rsid w:val="00212FD5"/>
    <w:rsid w:val="002137A1"/>
    <w:rsid w:val="00213930"/>
    <w:rsid w:val="002161BF"/>
    <w:rsid w:val="00217E6D"/>
    <w:rsid w:val="002238E8"/>
    <w:rsid w:val="00232EB5"/>
    <w:rsid w:val="00236672"/>
    <w:rsid w:val="00236CAC"/>
    <w:rsid w:val="00237931"/>
    <w:rsid w:val="002442F7"/>
    <w:rsid w:val="00245DA5"/>
    <w:rsid w:val="0024775F"/>
    <w:rsid w:val="00252CC8"/>
    <w:rsid w:val="00255D94"/>
    <w:rsid w:val="002570A0"/>
    <w:rsid w:val="00261969"/>
    <w:rsid w:val="00265947"/>
    <w:rsid w:val="00265FC4"/>
    <w:rsid w:val="00270CAD"/>
    <w:rsid w:val="002714B7"/>
    <w:rsid w:val="0027374C"/>
    <w:rsid w:val="00273DEB"/>
    <w:rsid w:val="002777E1"/>
    <w:rsid w:val="002831AE"/>
    <w:rsid w:val="00284373"/>
    <w:rsid w:val="0028670F"/>
    <w:rsid w:val="0028768E"/>
    <w:rsid w:val="002933C2"/>
    <w:rsid w:val="00294A45"/>
    <w:rsid w:val="00294F87"/>
    <w:rsid w:val="002965D0"/>
    <w:rsid w:val="00297488"/>
    <w:rsid w:val="002A4CC1"/>
    <w:rsid w:val="002A5C16"/>
    <w:rsid w:val="002B07A4"/>
    <w:rsid w:val="002B2D52"/>
    <w:rsid w:val="002B3717"/>
    <w:rsid w:val="002B4F4A"/>
    <w:rsid w:val="002B6B3A"/>
    <w:rsid w:val="002B7B16"/>
    <w:rsid w:val="002C0B04"/>
    <w:rsid w:val="002C25FA"/>
    <w:rsid w:val="002C3E2F"/>
    <w:rsid w:val="002D0B97"/>
    <w:rsid w:val="002D0DE3"/>
    <w:rsid w:val="002D2CDE"/>
    <w:rsid w:val="002D5420"/>
    <w:rsid w:val="002D6D77"/>
    <w:rsid w:val="002D765E"/>
    <w:rsid w:val="002E14F2"/>
    <w:rsid w:val="002E3590"/>
    <w:rsid w:val="002E60E6"/>
    <w:rsid w:val="002E6466"/>
    <w:rsid w:val="002E687C"/>
    <w:rsid w:val="002F0604"/>
    <w:rsid w:val="002F1078"/>
    <w:rsid w:val="002F1825"/>
    <w:rsid w:val="002F432E"/>
    <w:rsid w:val="002F4CB4"/>
    <w:rsid w:val="002F62EC"/>
    <w:rsid w:val="00306575"/>
    <w:rsid w:val="0030753A"/>
    <w:rsid w:val="003114CE"/>
    <w:rsid w:val="00311AE6"/>
    <w:rsid w:val="003136E1"/>
    <w:rsid w:val="003140A2"/>
    <w:rsid w:val="003144F7"/>
    <w:rsid w:val="00314CC5"/>
    <w:rsid w:val="00314DAF"/>
    <w:rsid w:val="003164B9"/>
    <w:rsid w:val="00317BA8"/>
    <w:rsid w:val="003225B2"/>
    <w:rsid w:val="00323B02"/>
    <w:rsid w:val="0032739B"/>
    <w:rsid w:val="00327DB0"/>
    <w:rsid w:val="003308B6"/>
    <w:rsid w:val="00330F79"/>
    <w:rsid w:val="00332C80"/>
    <w:rsid w:val="003342D0"/>
    <w:rsid w:val="003372F6"/>
    <w:rsid w:val="00341CC2"/>
    <w:rsid w:val="00342AB3"/>
    <w:rsid w:val="003452DF"/>
    <w:rsid w:val="00346990"/>
    <w:rsid w:val="00351FAA"/>
    <w:rsid w:val="00352B77"/>
    <w:rsid w:val="00355F24"/>
    <w:rsid w:val="00356CC4"/>
    <w:rsid w:val="003602EC"/>
    <w:rsid w:val="00360FC8"/>
    <w:rsid w:val="00361C5D"/>
    <w:rsid w:val="003630F0"/>
    <w:rsid w:val="00363131"/>
    <w:rsid w:val="00373DAB"/>
    <w:rsid w:val="00373F1C"/>
    <w:rsid w:val="00374679"/>
    <w:rsid w:val="003749E8"/>
    <w:rsid w:val="00381EDB"/>
    <w:rsid w:val="003829FA"/>
    <w:rsid w:val="00385876"/>
    <w:rsid w:val="00390A19"/>
    <w:rsid w:val="00391A57"/>
    <w:rsid w:val="0039391F"/>
    <w:rsid w:val="00393DD3"/>
    <w:rsid w:val="003A06DB"/>
    <w:rsid w:val="003A748A"/>
    <w:rsid w:val="003B34E4"/>
    <w:rsid w:val="003B6230"/>
    <w:rsid w:val="003B6446"/>
    <w:rsid w:val="003C285D"/>
    <w:rsid w:val="003C3D28"/>
    <w:rsid w:val="003C4003"/>
    <w:rsid w:val="003C7F09"/>
    <w:rsid w:val="003D586F"/>
    <w:rsid w:val="003E2391"/>
    <w:rsid w:val="003F252E"/>
    <w:rsid w:val="003F4ADD"/>
    <w:rsid w:val="003F58F2"/>
    <w:rsid w:val="003F7A94"/>
    <w:rsid w:val="00402914"/>
    <w:rsid w:val="0040444F"/>
    <w:rsid w:val="00405BF0"/>
    <w:rsid w:val="0041090A"/>
    <w:rsid w:val="00410F7B"/>
    <w:rsid w:val="00416BBA"/>
    <w:rsid w:val="004216FA"/>
    <w:rsid w:val="004218DC"/>
    <w:rsid w:val="00423142"/>
    <w:rsid w:val="00423451"/>
    <w:rsid w:val="004249D3"/>
    <w:rsid w:val="00425BF7"/>
    <w:rsid w:val="00425EA5"/>
    <w:rsid w:val="00430115"/>
    <w:rsid w:val="0043082E"/>
    <w:rsid w:val="00430D55"/>
    <w:rsid w:val="004315F9"/>
    <w:rsid w:val="00436CAC"/>
    <w:rsid w:val="00442405"/>
    <w:rsid w:val="00442FF2"/>
    <w:rsid w:val="00450663"/>
    <w:rsid w:val="004521CE"/>
    <w:rsid w:val="00452C82"/>
    <w:rsid w:val="004578B8"/>
    <w:rsid w:val="004604C2"/>
    <w:rsid w:val="00460F88"/>
    <w:rsid w:val="004638E5"/>
    <w:rsid w:val="004649D7"/>
    <w:rsid w:val="00465DB5"/>
    <w:rsid w:val="00466008"/>
    <w:rsid w:val="0046607B"/>
    <w:rsid w:val="00467B0E"/>
    <w:rsid w:val="00472355"/>
    <w:rsid w:val="00475075"/>
    <w:rsid w:val="004807DF"/>
    <w:rsid w:val="00482330"/>
    <w:rsid w:val="004854F4"/>
    <w:rsid w:val="00491AE7"/>
    <w:rsid w:val="00491DC4"/>
    <w:rsid w:val="00493698"/>
    <w:rsid w:val="004943A7"/>
    <w:rsid w:val="00494DB3"/>
    <w:rsid w:val="00497EBA"/>
    <w:rsid w:val="004A5155"/>
    <w:rsid w:val="004A5486"/>
    <w:rsid w:val="004A7920"/>
    <w:rsid w:val="004B27D4"/>
    <w:rsid w:val="004B5A15"/>
    <w:rsid w:val="004B5C29"/>
    <w:rsid w:val="004B67EF"/>
    <w:rsid w:val="004C0ADF"/>
    <w:rsid w:val="004C2D7B"/>
    <w:rsid w:val="004C77EB"/>
    <w:rsid w:val="004D2C89"/>
    <w:rsid w:val="004D2E6D"/>
    <w:rsid w:val="004D5611"/>
    <w:rsid w:val="004E0226"/>
    <w:rsid w:val="004E0A1F"/>
    <w:rsid w:val="004E3C41"/>
    <w:rsid w:val="004E6FDE"/>
    <w:rsid w:val="004F1078"/>
    <w:rsid w:val="004F21C9"/>
    <w:rsid w:val="004F3635"/>
    <w:rsid w:val="004F399E"/>
    <w:rsid w:val="004F4424"/>
    <w:rsid w:val="004F4FA1"/>
    <w:rsid w:val="004F5F40"/>
    <w:rsid w:val="00500229"/>
    <w:rsid w:val="00503C8D"/>
    <w:rsid w:val="00510BB5"/>
    <w:rsid w:val="005219CE"/>
    <w:rsid w:val="00522CF0"/>
    <w:rsid w:val="00523132"/>
    <w:rsid w:val="00526BB0"/>
    <w:rsid w:val="00536AD4"/>
    <w:rsid w:val="0053750D"/>
    <w:rsid w:val="005411C8"/>
    <w:rsid w:val="00542964"/>
    <w:rsid w:val="00544A55"/>
    <w:rsid w:val="0054646B"/>
    <w:rsid w:val="005501CC"/>
    <w:rsid w:val="00551089"/>
    <w:rsid w:val="00552C5A"/>
    <w:rsid w:val="00554D04"/>
    <w:rsid w:val="0056059B"/>
    <w:rsid w:val="00566621"/>
    <w:rsid w:val="0056712F"/>
    <w:rsid w:val="00570E11"/>
    <w:rsid w:val="00571059"/>
    <w:rsid w:val="0057192E"/>
    <w:rsid w:val="005720F6"/>
    <w:rsid w:val="0057374B"/>
    <w:rsid w:val="00573D3A"/>
    <w:rsid w:val="005756DD"/>
    <w:rsid w:val="005817D8"/>
    <w:rsid w:val="00582A70"/>
    <w:rsid w:val="00586C34"/>
    <w:rsid w:val="00590062"/>
    <w:rsid w:val="00591517"/>
    <w:rsid w:val="005A0589"/>
    <w:rsid w:val="005A12B3"/>
    <w:rsid w:val="005A1A9B"/>
    <w:rsid w:val="005A2520"/>
    <w:rsid w:val="005A74B0"/>
    <w:rsid w:val="005B3E41"/>
    <w:rsid w:val="005B48B4"/>
    <w:rsid w:val="005C1D7D"/>
    <w:rsid w:val="005C2B00"/>
    <w:rsid w:val="005D146B"/>
    <w:rsid w:val="005D27B6"/>
    <w:rsid w:val="005D47BE"/>
    <w:rsid w:val="005D5BD5"/>
    <w:rsid w:val="005E29CA"/>
    <w:rsid w:val="005E3E0A"/>
    <w:rsid w:val="005E57F6"/>
    <w:rsid w:val="005F1487"/>
    <w:rsid w:val="005F2265"/>
    <w:rsid w:val="005F58F2"/>
    <w:rsid w:val="005F78A0"/>
    <w:rsid w:val="005F7B64"/>
    <w:rsid w:val="00604126"/>
    <w:rsid w:val="00605A43"/>
    <w:rsid w:val="00606ADE"/>
    <w:rsid w:val="00610F08"/>
    <w:rsid w:val="00611121"/>
    <w:rsid w:val="006135F0"/>
    <w:rsid w:val="00615F60"/>
    <w:rsid w:val="00616CAA"/>
    <w:rsid w:val="006220EE"/>
    <w:rsid w:val="006235BC"/>
    <w:rsid w:val="00625BB2"/>
    <w:rsid w:val="00626041"/>
    <w:rsid w:val="00630A37"/>
    <w:rsid w:val="0063201F"/>
    <w:rsid w:val="006325BE"/>
    <w:rsid w:val="0063290C"/>
    <w:rsid w:val="006441A0"/>
    <w:rsid w:val="006459FA"/>
    <w:rsid w:val="006464C5"/>
    <w:rsid w:val="006601D0"/>
    <w:rsid w:val="00662FF2"/>
    <w:rsid w:val="00664675"/>
    <w:rsid w:val="0067482E"/>
    <w:rsid w:val="00674E5E"/>
    <w:rsid w:val="00676346"/>
    <w:rsid w:val="0067693E"/>
    <w:rsid w:val="00677D47"/>
    <w:rsid w:val="00680C8C"/>
    <w:rsid w:val="00682BA0"/>
    <w:rsid w:val="006867C5"/>
    <w:rsid w:val="00692C8C"/>
    <w:rsid w:val="00693200"/>
    <w:rsid w:val="00694039"/>
    <w:rsid w:val="006949DD"/>
    <w:rsid w:val="006968D8"/>
    <w:rsid w:val="006A0C8C"/>
    <w:rsid w:val="006A2486"/>
    <w:rsid w:val="006B3381"/>
    <w:rsid w:val="006B3F28"/>
    <w:rsid w:val="006C11E5"/>
    <w:rsid w:val="006C215D"/>
    <w:rsid w:val="006C37DC"/>
    <w:rsid w:val="006C516C"/>
    <w:rsid w:val="006D162A"/>
    <w:rsid w:val="006D1739"/>
    <w:rsid w:val="006D28E8"/>
    <w:rsid w:val="006E5368"/>
    <w:rsid w:val="00705438"/>
    <w:rsid w:val="0071096A"/>
    <w:rsid w:val="00711407"/>
    <w:rsid w:val="007129BA"/>
    <w:rsid w:val="00713071"/>
    <w:rsid w:val="007137EA"/>
    <w:rsid w:val="007177EF"/>
    <w:rsid w:val="0071788A"/>
    <w:rsid w:val="00717AC4"/>
    <w:rsid w:val="007210AF"/>
    <w:rsid w:val="0072424C"/>
    <w:rsid w:val="00724A85"/>
    <w:rsid w:val="0072767C"/>
    <w:rsid w:val="007276BB"/>
    <w:rsid w:val="00731E4C"/>
    <w:rsid w:val="00733274"/>
    <w:rsid w:val="007356B2"/>
    <w:rsid w:val="00736F91"/>
    <w:rsid w:val="00740409"/>
    <w:rsid w:val="007521DC"/>
    <w:rsid w:val="007548E3"/>
    <w:rsid w:val="0076020B"/>
    <w:rsid w:val="0076361C"/>
    <w:rsid w:val="007652AC"/>
    <w:rsid w:val="007659BC"/>
    <w:rsid w:val="00766535"/>
    <w:rsid w:val="00770AC0"/>
    <w:rsid w:val="0077151D"/>
    <w:rsid w:val="00774066"/>
    <w:rsid w:val="00776097"/>
    <w:rsid w:val="0078108C"/>
    <w:rsid w:val="00781DA7"/>
    <w:rsid w:val="007840C0"/>
    <w:rsid w:val="007936FF"/>
    <w:rsid w:val="00794DA4"/>
    <w:rsid w:val="00795E75"/>
    <w:rsid w:val="00796466"/>
    <w:rsid w:val="007A2B8F"/>
    <w:rsid w:val="007B1DB5"/>
    <w:rsid w:val="007B22B4"/>
    <w:rsid w:val="007B2AC9"/>
    <w:rsid w:val="007B34B6"/>
    <w:rsid w:val="007B5A12"/>
    <w:rsid w:val="007C11FE"/>
    <w:rsid w:val="007C1347"/>
    <w:rsid w:val="007C20EC"/>
    <w:rsid w:val="007C3AAD"/>
    <w:rsid w:val="007C69E4"/>
    <w:rsid w:val="007C765C"/>
    <w:rsid w:val="007D5AD4"/>
    <w:rsid w:val="007E0BA0"/>
    <w:rsid w:val="007E1744"/>
    <w:rsid w:val="007E1E35"/>
    <w:rsid w:val="007E37B5"/>
    <w:rsid w:val="007E5FD0"/>
    <w:rsid w:val="007E7434"/>
    <w:rsid w:val="007E75F4"/>
    <w:rsid w:val="007F37DD"/>
    <w:rsid w:val="007F4573"/>
    <w:rsid w:val="007F567A"/>
    <w:rsid w:val="007F678A"/>
    <w:rsid w:val="00800794"/>
    <w:rsid w:val="008009CC"/>
    <w:rsid w:val="00803C92"/>
    <w:rsid w:val="00806C3B"/>
    <w:rsid w:val="00806CF6"/>
    <w:rsid w:val="00806CFE"/>
    <w:rsid w:val="008070BC"/>
    <w:rsid w:val="00807ABD"/>
    <w:rsid w:val="00814242"/>
    <w:rsid w:val="00814440"/>
    <w:rsid w:val="00815178"/>
    <w:rsid w:val="008163A6"/>
    <w:rsid w:val="0082210A"/>
    <w:rsid w:val="00823C60"/>
    <w:rsid w:val="008243DB"/>
    <w:rsid w:val="008253F2"/>
    <w:rsid w:val="00827C10"/>
    <w:rsid w:val="00831477"/>
    <w:rsid w:val="00834965"/>
    <w:rsid w:val="00835E3D"/>
    <w:rsid w:val="00837A42"/>
    <w:rsid w:val="008445BD"/>
    <w:rsid w:val="00845541"/>
    <w:rsid w:val="00845D23"/>
    <w:rsid w:val="008463C1"/>
    <w:rsid w:val="00846A51"/>
    <w:rsid w:val="008505E1"/>
    <w:rsid w:val="008558A9"/>
    <w:rsid w:val="00860BC3"/>
    <w:rsid w:val="00861B5F"/>
    <w:rsid w:val="00864A88"/>
    <w:rsid w:val="00865FF2"/>
    <w:rsid w:val="008672AF"/>
    <w:rsid w:val="00873C95"/>
    <w:rsid w:val="00875BD7"/>
    <w:rsid w:val="0087620A"/>
    <w:rsid w:val="00882352"/>
    <w:rsid w:val="008845D7"/>
    <w:rsid w:val="0088627B"/>
    <w:rsid w:val="00886B9B"/>
    <w:rsid w:val="0089053D"/>
    <w:rsid w:val="008916E6"/>
    <w:rsid w:val="008919C8"/>
    <w:rsid w:val="00892912"/>
    <w:rsid w:val="008974AC"/>
    <w:rsid w:val="008A12F2"/>
    <w:rsid w:val="008A1BF3"/>
    <w:rsid w:val="008A24E8"/>
    <w:rsid w:val="008A6B63"/>
    <w:rsid w:val="008A6D4B"/>
    <w:rsid w:val="008A701E"/>
    <w:rsid w:val="008B125A"/>
    <w:rsid w:val="008B2331"/>
    <w:rsid w:val="008B4780"/>
    <w:rsid w:val="008B5FBE"/>
    <w:rsid w:val="008B64EF"/>
    <w:rsid w:val="008C1570"/>
    <w:rsid w:val="008C3C5D"/>
    <w:rsid w:val="008C3FEA"/>
    <w:rsid w:val="008C5441"/>
    <w:rsid w:val="008D14E0"/>
    <w:rsid w:val="008D1AD7"/>
    <w:rsid w:val="008D2E94"/>
    <w:rsid w:val="008D6C8E"/>
    <w:rsid w:val="008D6E35"/>
    <w:rsid w:val="008D717B"/>
    <w:rsid w:val="008E20BA"/>
    <w:rsid w:val="008E3174"/>
    <w:rsid w:val="008F3896"/>
    <w:rsid w:val="008F79CA"/>
    <w:rsid w:val="008F7A92"/>
    <w:rsid w:val="0090163A"/>
    <w:rsid w:val="009041CA"/>
    <w:rsid w:val="00905630"/>
    <w:rsid w:val="009057BE"/>
    <w:rsid w:val="009074DE"/>
    <w:rsid w:val="00911B9A"/>
    <w:rsid w:val="00911F28"/>
    <w:rsid w:val="0091314B"/>
    <w:rsid w:val="00917D41"/>
    <w:rsid w:val="00921473"/>
    <w:rsid w:val="00930C30"/>
    <w:rsid w:val="009310F6"/>
    <w:rsid w:val="00933170"/>
    <w:rsid w:val="00934A0A"/>
    <w:rsid w:val="00937A4B"/>
    <w:rsid w:val="00941D48"/>
    <w:rsid w:val="00942004"/>
    <w:rsid w:val="009423EA"/>
    <w:rsid w:val="00942412"/>
    <w:rsid w:val="00946C05"/>
    <w:rsid w:val="0094710D"/>
    <w:rsid w:val="00947C65"/>
    <w:rsid w:val="00950C9D"/>
    <w:rsid w:val="00952FC0"/>
    <w:rsid w:val="009545EB"/>
    <w:rsid w:val="00954A8D"/>
    <w:rsid w:val="00954CCF"/>
    <w:rsid w:val="00955D9C"/>
    <w:rsid w:val="00965E41"/>
    <w:rsid w:val="00966EF0"/>
    <w:rsid w:val="00974418"/>
    <w:rsid w:val="0097494D"/>
    <w:rsid w:val="00981CAB"/>
    <w:rsid w:val="00982D7A"/>
    <w:rsid w:val="00983822"/>
    <w:rsid w:val="00983CE9"/>
    <w:rsid w:val="00984279"/>
    <w:rsid w:val="00984453"/>
    <w:rsid w:val="00984EC2"/>
    <w:rsid w:val="00993B45"/>
    <w:rsid w:val="00994C2D"/>
    <w:rsid w:val="0099596D"/>
    <w:rsid w:val="00997B7C"/>
    <w:rsid w:val="00997CF4"/>
    <w:rsid w:val="009A52D9"/>
    <w:rsid w:val="009A758B"/>
    <w:rsid w:val="009B04B0"/>
    <w:rsid w:val="009B0FFB"/>
    <w:rsid w:val="009C05B8"/>
    <w:rsid w:val="009C0B8D"/>
    <w:rsid w:val="009C2722"/>
    <w:rsid w:val="009C386F"/>
    <w:rsid w:val="009C4953"/>
    <w:rsid w:val="009C55E5"/>
    <w:rsid w:val="009D0C94"/>
    <w:rsid w:val="009D177A"/>
    <w:rsid w:val="009D341F"/>
    <w:rsid w:val="009D3D07"/>
    <w:rsid w:val="009D5EC4"/>
    <w:rsid w:val="009E0579"/>
    <w:rsid w:val="009E1079"/>
    <w:rsid w:val="009E7FCA"/>
    <w:rsid w:val="009F17C3"/>
    <w:rsid w:val="009F29D1"/>
    <w:rsid w:val="009F36A1"/>
    <w:rsid w:val="009F59A8"/>
    <w:rsid w:val="009F6E9E"/>
    <w:rsid w:val="00A02366"/>
    <w:rsid w:val="00A07240"/>
    <w:rsid w:val="00A1584B"/>
    <w:rsid w:val="00A212DB"/>
    <w:rsid w:val="00A21CAF"/>
    <w:rsid w:val="00A2288D"/>
    <w:rsid w:val="00A22BC7"/>
    <w:rsid w:val="00A24FB7"/>
    <w:rsid w:val="00A271AB"/>
    <w:rsid w:val="00A278E0"/>
    <w:rsid w:val="00A27F20"/>
    <w:rsid w:val="00A31B2E"/>
    <w:rsid w:val="00A3509F"/>
    <w:rsid w:val="00A36A87"/>
    <w:rsid w:val="00A40527"/>
    <w:rsid w:val="00A40699"/>
    <w:rsid w:val="00A415D3"/>
    <w:rsid w:val="00A41AFA"/>
    <w:rsid w:val="00A424FC"/>
    <w:rsid w:val="00A452FB"/>
    <w:rsid w:val="00A45C8A"/>
    <w:rsid w:val="00A4602C"/>
    <w:rsid w:val="00A502CF"/>
    <w:rsid w:val="00A5210A"/>
    <w:rsid w:val="00A53FE3"/>
    <w:rsid w:val="00A607D1"/>
    <w:rsid w:val="00A616CF"/>
    <w:rsid w:val="00A651BC"/>
    <w:rsid w:val="00A654FA"/>
    <w:rsid w:val="00A74FCA"/>
    <w:rsid w:val="00A82C0B"/>
    <w:rsid w:val="00A875B3"/>
    <w:rsid w:val="00A879C9"/>
    <w:rsid w:val="00A94C9A"/>
    <w:rsid w:val="00A958A9"/>
    <w:rsid w:val="00A9681A"/>
    <w:rsid w:val="00A971D6"/>
    <w:rsid w:val="00AA2F7C"/>
    <w:rsid w:val="00AA436D"/>
    <w:rsid w:val="00AA65AD"/>
    <w:rsid w:val="00AA6DAA"/>
    <w:rsid w:val="00AB07C2"/>
    <w:rsid w:val="00AB11AC"/>
    <w:rsid w:val="00AB2F48"/>
    <w:rsid w:val="00AB3D38"/>
    <w:rsid w:val="00AB62DC"/>
    <w:rsid w:val="00AB6DA1"/>
    <w:rsid w:val="00AC2D6D"/>
    <w:rsid w:val="00AC53BE"/>
    <w:rsid w:val="00AC56C5"/>
    <w:rsid w:val="00AD17EC"/>
    <w:rsid w:val="00AD2CBC"/>
    <w:rsid w:val="00AD2E3C"/>
    <w:rsid w:val="00AD4696"/>
    <w:rsid w:val="00AD6B7A"/>
    <w:rsid w:val="00AE1097"/>
    <w:rsid w:val="00AE110C"/>
    <w:rsid w:val="00AE1315"/>
    <w:rsid w:val="00AE23DC"/>
    <w:rsid w:val="00AE2E5D"/>
    <w:rsid w:val="00AE3ADD"/>
    <w:rsid w:val="00AE3E4F"/>
    <w:rsid w:val="00AE6300"/>
    <w:rsid w:val="00AF0501"/>
    <w:rsid w:val="00AF12F0"/>
    <w:rsid w:val="00B05711"/>
    <w:rsid w:val="00B061E2"/>
    <w:rsid w:val="00B0636D"/>
    <w:rsid w:val="00B06B8F"/>
    <w:rsid w:val="00B11F05"/>
    <w:rsid w:val="00B1213B"/>
    <w:rsid w:val="00B13077"/>
    <w:rsid w:val="00B1475B"/>
    <w:rsid w:val="00B14FDD"/>
    <w:rsid w:val="00B1670F"/>
    <w:rsid w:val="00B229E7"/>
    <w:rsid w:val="00B23867"/>
    <w:rsid w:val="00B24936"/>
    <w:rsid w:val="00B273D7"/>
    <w:rsid w:val="00B30698"/>
    <w:rsid w:val="00B30F84"/>
    <w:rsid w:val="00B31345"/>
    <w:rsid w:val="00B31FA7"/>
    <w:rsid w:val="00B33B95"/>
    <w:rsid w:val="00B356BD"/>
    <w:rsid w:val="00B35B7B"/>
    <w:rsid w:val="00B361B0"/>
    <w:rsid w:val="00B3766D"/>
    <w:rsid w:val="00B40A67"/>
    <w:rsid w:val="00B40D2C"/>
    <w:rsid w:val="00B464E0"/>
    <w:rsid w:val="00B5195D"/>
    <w:rsid w:val="00B57792"/>
    <w:rsid w:val="00B60198"/>
    <w:rsid w:val="00B603DC"/>
    <w:rsid w:val="00B60E4A"/>
    <w:rsid w:val="00B625EF"/>
    <w:rsid w:val="00B644D2"/>
    <w:rsid w:val="00B6479E"/>
    <w:rsid w:val="00B70607"/>
    <w:rsid w:val="00B70794"/>
    <w:rsid w:val="00B7084B"/>
    <w:rsid w:val="00B71121"/>
    <w:rsid w:val="00B73CF7"/>
    <w:rsid w:val="00B74103"/>
    <w:rsid w:val="00B747B2"/>
    <w:rsid w:val="00B77172"/>
    <w:rsid w:val="00B82003"/>
    <w:rsid w:val="00B837FE"/>
    <w:rsid w:val="00B87EF5"/>
    <w:rsid w:val="00B932EE"/>
    <w:rsid w:val="00B941AD"/>
    <w:rsid w:val="00B94E80"/>
    <w:rsid w:val="00B96935"/>
    <w:rsid w:val="00BA0CC1"/>
    <w:rsid w:val="00BA18EA"/>
    <w:rsid w:val="00BA1EB6"/>
    <w:rsid w:val="00BA298E"/>
    <w:rsid w:val="00BB2EF3"/>
    <w:rsid w:val="00BB2F9E"/>
    <w:rsid w:val="00BB309E"/>
    <w:rsid w:val="00BB66DC"/>
    <w:rsid w:val="00BC07D6"/>
    <w:rsid w:val="00BC41A5"/>
    <w:rsid w:val="00BC67BC"/>
    <w:rsid w:val="00BC71C9"/>
    <w:rsid w:val="00BD0F01"/>
    <w:rsid w:val="00BD2186"/>
    <w:rsid w:val="00BD2BAD"/>
    <w:rsid w:val="00BE5674"/>
    <w:rsid w:val="00BF23BC"/>
    <w:rsid w:val="00BF39C5"/>
    <w:rsid w:val="00BF4381"/>
    <w:rsid w:val="00BF4D05"/>
    <w:rsid w:val="00BF573A"/>
    <w:rsid w:val="00BF6A33"/>
    <w:rsid w:val="00C005AC"/>
    <w:rsid w:val="00C022E0"/>
    <w:rsid w:val="00C039CD"/>
    <w:rsid w:val="00C03C71"/>
    <w:rsid w:val="00C045F0"/>
    <w:rsid w:val="00C06310"/>
    <w:rsid w:val="00C07ACB"/>
    <w:rsid w:val="00C160AF"/>
    <w:rsid w:val="00C17F5D"/>
    <w:rsid w:val="00C20E3F"/>
    <w:rsid w:val="00C24D76"/>
    <w:rsid w:val="00C2754E"/>
    <w:rsid w:val="00C2781E"/>
    <w:rsid w:val="00C30654"/>
    <w:rsid w:val="00C34FAE"/>
    <w:rsid w:val="00C4023A"/>
    <w:rsid w:val="00C41941"/>
    <w:rsid w:val="00C44C12"/>
    <w:rsid w:val="00C45B6E"/>
    <w:rsid w:val="00C47C52"/>
    <w:rsid w:val="00C51727"/>
    <w:rsid w:val="00C52878"/>
    <w:rsid w:val="00C54248"/>
    <w:rsid w:val="00C566A8"/>
    <w:rsid w:val="00C56FEE"/>
    <w:rsid w:val="00C67776"/>
    <w:rsid w:val="00C70415"/>
    <w:rsid w:val="00C708BB"/>
    <w:rsid w:val="00C70C68"/>
    <w:rsid w:val="00C71505"/>
    <w:rsid w:val="00C73DF9"/>
    <w:rsid w:val="00C74B8C"/>
    <w:rsid w:val="00C754DC"/>
    <w:rsid w:val="00C76E9D"/>
    <w:rsid w:val="00C81AEB"/>
    <w:rsid w:val="00C81DB3"/>
    <w:rsid w:val="00C84BB3"/>
    <w:rsid w:val="00C84C94"/>
    <w:rsid w:val="00C850F4"/>
    <w:rsid w:val="00C865F1"/>
    <w:rsid w:val="00C87A3A"/>
    <w:rsid w:val="00C960E4"/>
    <w:rsid w:val="00C9656B"/>
    <w:rsid w:val="00CA1141"/>
    <w:rsid w:val="00CA209C"/>
    <w:rsid w:val="00CA3162"/>
    <w:rsid w:val="00CA4DD0"/>
    <w:rsid w:val="00CA6F99"/>
    <w:rsid w:val="00CB0E06"/>
    <w:rsid w:val="00CB1381"/>
    <w:rsid w:val="00CB16FD"/>
    <w:rsid w:val="00CB1A77"/>
    <w:rsid w:val="00CB23C2"/>
    <w:rsid w:val="00CB2FA0"/>
    <w:rsid w:val="00CB3307"/>
    <w:rsid w:val="00CB38D3"/>
    <w:rsid w:val="00CB57D0"/>
    <w:rsid w:val="00CB64B8"/>
    <w:rsid w:val="00CB6E40"/>
    <w:rsid w:val="00CC0797"/>
    <w:rsid w:val="00CC08EC"/>
    <w:rsid w:val="00CC1BC6"/>
    <w:rsid w:val="00CC32C2"/>
    <w:rsid w:val="00CC4451"/>
    <w:rsid w:val="00CC50D2"/>
    <w:rsid w:val="00CC52B1"/>
    <w:rsid w:val="00CC578B"/>
    <w:rsid w:val="00CC65BD"/>
    <w:rsid w:val="00CC6FE0"/>
    <w:rsid w:val="00CC77E0"/>
    <w:rsid w:val="00CD298A"/>
    <w:rsid w:val="00CD3C9B"/>
    <w:rsid w:val="00CD3F46"/>
    <w:rsid w:val="00CD5CBF"/>
    <w:rsid w:val="00CD7C03"/>
    <w:rsid w:val="00CD7FF9"/>
    <w:rsid w:val="00CE1C66"/>
    <w:rsid w:val="00CE2090"/>
    <w:rsid w:val="00CE217E"/>
    <w:rsid w:val="00CE26B5"/>
    <w:rsid w:val="00CE4563"/>
    <w:rsid w:val="00CE5E02"/>
    <w:rsid w:val="00CE6648"/>
    <w:rsid w:val="00CF5F2C"/>
    <w:rsid w:val="00CF60B8"/>
    <w:rsid w:val="00CF6ACC"/>
    <w:rsid w:val="00CF6F11"/>
    <w:rsid w:val="00CF7EC4"/>
    <w:rsid w:val="00D018EE"/>
    <w:rsid w:val="00D02B04"/>
    <w:rsid w:val="00D03392"/>
    <w:rsid w:val="00D057F7"/>
    <w:rsid w:val="00D065BF"/>
    <w:rsid w:val="00D07656"/>
    <w:rsid w:val="00D10A5B"/>
    <w:rsid w:val="00D12A74"/>
    <w:rsid w:val="00D13A96"/>
    <w:rsid w:val="00D14C17"/>
    <w:rsid w:val="00D176CD"/>
    <w:rsid w:val="00D177EE"/>
    <w:rsid w:val="00D178B5"/>
    <w:rsid w:val="00D21A7F"/>
    <w:rsid w:val="00D252FA"/>
    <w:rsid w:val="00D25EBE"/>
    <w:rsid w:val="00D2617E"/>
    <w:rsid w:val="00D27AEC"/>
    <w:rsid w:val="00D303BE"/>
    <w:rsid w:val="00D3067E"/>
    <w:rsid w:val="00D317FF"/>
    <w:rsid w:val="00D31E47"/>
    <w:rsid w:val="00D346C7"/>
    <w:rsid w:val="00D36A75"/>
    <w:rsid w:val="00D36D9C"/>
    <w:rsid w:val="00D40E79"/>
    <w:rsid w:val="00D42B08"/>
    <w:rsid w:val="00D44484"/>
    <w:rsid w:val="00D45349"/>
    <w:rsid w:val="00D45580"/>
    <w:rsid w:val="00D4611D"/>
    <w:rsid w:val="00D50840"/>
    <w:rsid w:val="00D52719"/>
    <w:rsid w:val="00D53055"/>
    <w:rsid w:val="00D53591"/>
    <w:rsid w:val="00D5362B"/>
    <w:rsid w:val="00D65459"/>
    <w:rsid w:val="00D65478"/>
    <w:rsid w:val="00D67789"/>
    <w:rsid w:val="00D67D29"/>
    <w:rsid w:val="00D71473"/>
    <w:rsid w:val="00D740E5"/>
    <w:rsid w:val="00D75366"/>
    <w:rsid w:val="00D76C50"/>
    <w:rsid w:val="00D77677"/>
    <w:rsid w:val="00D77CD0"/>
    <w:rsid w:val="00D826DB"/>
    <w:rsid w:val="00D828B2"/>
    <w:rsid w:val="00D8432E"/>
    <w:rsid w:val="00D84ECE"/>
    <w:rsid w:val="00D85AC4"/>
    <w:rsid w:val="00D91E4E"/>
    <w:rsid w:val="00D974AC"/>
    <w:rsid w:val="00DA0D59"/>
    <w:rsid w:val="00DA3695"/>
    <w:rsid w:val="00DA4FEF"/>
    <w:rsid w:val="00DA7B76"/>
    <w:rsid w:val="00DB7230"/>
    <w:rsid w:val="00DC30E6"/>
    <w:rsid w:val="00DC461C"/>
    <w:rsid w:val="00DC599C"/>
    <w:rsid w:val="00DC5E54"/>
    <w:rsid w:val="00DC613A"/>
    <w:rsid w:val="00DD1616"/>
    <w:rsid w:val="00DD1792"/>
    <w:rsid w:val="00DD4370"/>
    <w:rsid w:val="00DD45CD"/>
    <w:rsid w:val="00DD60B2"/>
    <w:rsid w:val="00DE108B"/>
    <w:rsid w:val="00DE42C3"/>
    <w:rsid w:val="00DE5188"/>
    <w:rsid w:val="00DF4B92"/>
    <w:rsid w:val="00E002D0"/>
    <w:rsid w:val="00E05199"/>
    <w:rsid w:val="00E1274B"/>
    <w:rsid w:val="00E16BB8"/>
    <w:rsid w:val="00E22747"/>
    <w:rsid w:val="00E25FB1"/>
    <w:rsid w:val="00E277A7"/>
    <w:rsid w:val="00E27AC2"/>
    <w:rsid w:val="00E336DC"/>
    <w:rsid w:val="00E33B9A"/>
    <w:rsid w:val="00E36391"/>
    <w:rsid w:val="00E36E19"/>
    <w:rsid w:val="00E44CC1"/>
    <w:rsid w:val="00E50DAD"/>
    <w:rsid w:val="00E52ACB"/>
    <w:rsid w:val="00E55ABD"/>
    <w:rsid w:val="00E57975"/>
    <w:rsid w:val="00E57D2A"/>
    <w:rsid w:val="00E62F5F"/>
    <w:rsid w:val="00E639EB"/>
    <w:rsid w:val="00E73C21"/>
    <w:rsid w:val="00E73DB9"/>
    <w:rsid w:val="00E74B58"/>
    <w:rsid w:val="00E80059"/>
    <w:rsid w:val="00E82CA6"/>
    <w:rsid w:val="00E85CEE"/>
    <w:rsid w:val="00E907FA"/>
    <w:rsid w:val="00E9355D"/>
    <w:rsid w:val="00E93D6E"/>
    <w:rsid w:val="00E95900"/>
    <w:rsid w:val="00E96BDA"/>
    <w:rsid w:val="00EA187D"/>
    <w:rsid w:val="00EA4FC8"/>
    <w:rsid w:val="00EA54D0"/>
    <w:rsid w:val="00EB1D04"/>
    <w:rsid w:val="00EB3251"/>
    <w:rsid w:val="00EB6BBB"/>
    <w:rsid w:val="00EB7E4C"/>
    <w:rsid w:val="00EC0769"/>
    <w:rsid w:val="00EC1D31"/>
    <w:rsid w:val="00EC6982"/>
    <w:rsid w:val="00EC6D15"/>
    <w:rsid w:val="00EC75A8"/>
    <w:rsid w:val="00EC773D"/>
    <w:rsid w:val="00EE070F"/>
    <w:rsid w:val="00EE395D"/>
    <w:rsid w:val="00EE537B"/>
    <w:rsid w:val="00EF0262"/>
    <w:rsid w:val="00EF095C"/>
    <w:rsid w:val="00EF31B6"/>
    <w:rsid w:val="00EF3830"/>
    <w:rsid w:val="00EF6F79"/>
    <w:rsid w:val="00F00A40"/>
    <w:rsid w:val="00F01838"/>
    <w:rsid w:val="00F01AF2"/>
    <w:rsid w:val="00F01C52"/>
    <w:rsid w:val="00F01FCA"/>
    <w:rsid w:val="00F0301D"/>
    <w:rsid w:val="00F04D05"/>
    <w:rsid w:val="00F05122"/>
    <w:rsid w:val="00F0731E"/>
    <w:rsid w:val="00F1154E"/>
    <w:rsid w:val="00F1277B"/>
    <w:rsid w:val="00F144BC"/>
    <w:rsid w:val="00F14F56"/>
    <w:rsid w:val="00F15847"/>
    <w:rsid w:val="00F172B9"/>
    <w:rsid w:val="00F17C4F"/>
    <w:rsid w:val="00F21296"/>
    <w:rsid w:val="00F21D16"/>
    <w:rsid w:val="00F2301B"/>
    <w:rsid w:val="00F25D95"/>
    <w:rsid w:val="00F279D7"/>
    <w:rsid w:val="00F37018"/>
    <w:rsid w:val="00F411AF"/>
    <w:rsid w:val="00F4595A"/>
    <w:rsid w:val="00F54F36"/>
    <w:rsid w:val="00F56FF2"/>
    <w:rsid w:val="00F62599"/>
    <w:rsid w:val="00F647BD"/>
    <w:rsid w:val="00F64DD8"/>
    <w:rsid w:val="00F653CB"/>
    <w:rsid w:val="00F6783B"/>
    <w:rsid w:val="00F70415"/>
    <w:rsid w:val="00F71AFA"/>
    <w:rsid w:val="00F758F4"/>
    <w:rsid w:val="00F76F3F"/>
    <w:rsid w:val="00F81D24"/>
    <w:rsid w:val="00F82957"/>
    <w:rsid w:val="00F83BE6"/>
    <w:rsid w:val="00F86D4F"/>
    <w:rsid w:val="00F8792A"/>
    <w:rsid w:val="00F924E5"/>
    <w:rsid w:val="00F9464C"/>
    <w:rsid w:val="00F94677"/>
    <w:rsid w:val="00F95F58"/>
    <w:rsid w:val="00FA1BAF"/>
    <w:rsid w:val="00FA3A6B"/>
    <w:rsid w:val="00FA6200"/>
    <w:rsid w:val="00FA701D"/>
    <w:rsid w:val="00FB2321"/>
    <w:rsid w:val="00FB288F"/>
    <w:rsid w:val="00FB31E7"/>
    <w:rsid w:val="00FB3CCD"/>
    <w:rsid w:val="00FB544E"/>
    <w:rsid w:val="00FB5A38"/>
    <w:rsid w:val="00FB6160"/>
    <w:rsid w:val="00FC37E5"/>
    <w:rsid w:val="00FD00DA"/>
    <w:rsid w:val="00FD0AAD"/>
    <w:rsid w:val="00FD0E5C"/>
    <w:rsid w:val="00FD5762"/>
    <w:rsid w:val="00FE11A2"/>
    <w:rsid w:val="00FE2D62"/>
    <w:rsid w:val="00FE3AB1"/>
    <w:rsid w:val="00FE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18B13E"/>
  <w15:chartTrackingRefBased/>
  <w15:docId w15:val="{DF5A3A7F-A87D-4545-AA8E-444B677AD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B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7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672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2AF"/>
  </w:style>
  <w:style w:type="paragraph" w:styleId="Footer">
    <w:name w:val="footer"/>
    <w:basedOn w:val="Normal"/>
    <w:link w:val="FooterChar"/>
    <w:uiPriority w:val="99"/>
    <w:unhideWhenUsed/>
    <w:rsid w:val="008672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2AF"/>
  </w:style>
  <w:style w:type="paragraph" w:styleId="NoSpacing">
    <w:name w:val="No Spacing"/>
    <w:uiPriority w:val="1"/>
    <w:qFormat/>
    <w:rsid w:val="00552C5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52C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0415"/>
    <w:rPr>
      <w:color w:val="0563C1" w:themeColor="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1190"/>
    <w:pPr>
      <w:pBdr>
        <w:top w:val="single" w:sz="4" w:space="10" w:color="00B050"/>
        <w:bottom w:val="single" w:sz="4" w:space="10" w:color="00B050"/>
      </w:pBdr>
      <w:spacing w:before="360" w:after="360"/>
      <w:ind w:left="864" w:right="864"/>
      <w:jc w:val="center"/>
    </w:pPr>
    <w:rPr>
      <w:i/>
      <w:iCs/>
      <w:color w:val="92D05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1190"/>
    <w:rPr>
      <w:i/>
      <w:iCs/>
      <w:color w:val="92D050"/>
    </w:rPr>
  </w:style>
  <w:style w:type="paragraph" w:customStyle="1" w:styleId="Default">
    <w:name w:val="Default"/>
    <w:rsid w:val="00F678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7C765C"/>
  </w:style>
  <w:style w:type="character" w:styleId="Strong">
    <w:name w:val="Strong"/>
    <w:basedOn w:val="DefaultParagraphFont"/>
    <w:uiPriority w:val="22"/>
    <w:qFormat/>
    <w:rsid w:val="007C765C"/>
    <w:rPr>
      <w:b/>
      <w:bCs/>
    </w:rPr>
  </w:style>
  <w:style w:type="paragraph" w:styleId="Caption">
    <w:name w:val="caption"/>
    <w:basedOn w:val="Normal"/>
    <w:next w:val="Normal"/>
    <w:unhideWhenUsed/>
    <w:qFormat/>
    <w:rsid w:val="00E639E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54D0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54D0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54D04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FD0AA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0A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A0724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E20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lba xmlns="9d2387c0-5fc7-4abb-89fe-1836f1ce081e">Lietuvių</Kalba>
    <BizagiNuoroda xmlns="9d2387c0-5fc7-4abb-89fe-1836f1ce081e" xsi:nil="true"/>
    <VVDokumentoData xmlns="9d2387c0-5fc7-4abb-89fe-1836f1ce081e">2021-04-08T21:00:00+00:00</VVDokumentoData>
    <Kortele xmlns="9d2387c0-5fc7-4abb-89fe-1836f1ce081e" xsi:nil="true"/>
    <lcf76f155ced4ddcb4097134ff3c332f xmlns="e7035964-39cc-4c16-9f97-4a23dcd52243">
      <Terms xmlns="http://schemas.microsoft.com/office/infopath/2007/PartnerControls"/>
    </lcf76f155ced4ddcb4097134ff3c332f>
    <TaxCatchAll xmlns="9d2387c0-5fc7-4abb-89fe-1836f1ce081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9BC4DAF27EF748ABD8ABFAB7E56D49" ma:contentTypeVersion="21" ma:contentTypeDescription="Create a new document." ma:contentTypeScope="" ma:versionID="c01d9cd3c68cd022011ecb48ebeab9e4">
  <xsd:schema xmlns:xsd="http://www.w3.org/2001/XMLSchema" xmlns:xs="http://www.w3.org/2001/XMLSchema" xmlns:p="http://schemas.microsoft.com/office/2006/metadata/properties" xmlns:ns2="9d2387c0-5fc7-4abb-89fe-1836f1ce081e" xmlns:ns3="e7035964-39cc-4c16-9f97-4a23dcd52243" targetNamespace="http://schemas.microsoft.com/office/2006/metadata/properties" ma:root="true" ma:fieldsID="e9ba74ab6f62b844aa553bc40ca13bae" ns2:_="" ns3:_="">
    <xsd:import namespace="9d2387c0-5fc7-4abb-89fe-1836f1ce081e"/>
    <xsd:import namespace="e7035964-39cc-4c16-9f97-4a23dcd52243"/>
    <xsd:element name="properties">
      <xsd:complexType>
        <xsd:sequence>
          <xsd:element name="documentManagement">
            <xsd:complexType>
              <xsd:all>
                <xsd:element ref="ns2:BizagiNuoroda" minOccurs="0"/>
                <xsd:element ref="ns2:Kalba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2:Kortele" minOccurs="0"/>
                <xsd:element ref="ns2:SharedWithUsers" minOccurs="0"/>
                <xsd:element ref="ns2:SharedWithDetails" minOccurs="0"/>
                <xsd:element ref="ns2:VVDokumentoData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387c0-5fc7-4abb-89fe-1836f1ce081e" elementFormDefault="qualified">
    <xsd:import namespace="http://schemas.microsoft.com/office/2006/documentManagement/types"/>
    <xsd:import namespace="http://schemas.microsoft.com/office/infopath/2007/PartnerControls"/>
    <xsd:element name="BizagiNuoroda" ma:index="8" nillable="true" ma:displayName="Bizagi nuoroda" ma:indexed="true" ma:internalName="BizagiNuoroda">
      <xsd:simpleType>
        <xsd:restriction base="dms:Text">
          <xsd:maxLength value="255"/>
        </xsd:restriction>
      </xsd:simpleType>
    </xsd:element>
    <xsd:element name="Kalba" ma:index="9" nillable="true" ma:displayName="Kalba" ma:default="Lietuvių" ma:format="Dropdown" ma:internalName="Kalba">
      <xsd:simpleType>
        <xsd:restriction base="dms:Choice">
          <xsd:enumeration value="Lietuvių"/>
          <xsd:enumeration value="Anglų"/>
        </xsd:restriction>
      </xsd:simpleType>
    </xsd:element>
    <xsd:element name="Kortele" ma:index="19" nillable="true" ma:displayName="Kortelė" ma:internalName="Kortele">
      <xsd:simpleType>
        <xsd:restriction base="dms:Text">
          <xsd:maxLength value="255"/>
        </xsd:restriction>
      </xsd:simpleType>
    </xsd:element>
    <xsd:element name="SharedWithUsers" ma:index="2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VVDokumentoData" ma:index="22" nillable="true" ma:displayName="Dokumento data" ma:format="DateOnly" ma:internalName="VVDokumentoData">
      <xsd:simpleType>
        <xsd:restriction base="dms:DateTime"/>
      </xsd:simpleType>
    </xsd:element>
    <xsd:element name="TaxCatchAll" ma:index="26" nillable="true" ma:displayName="Taxonomy Catch All Column" ma:hidden="true" ma:list="{7871879d-62e0-4eb5-a91c-f3ead2227aab}" ma:internalName="TaxCatchAll" ma:showField="CatchAllData" ma:web="9d2387c0-5fc7-4abb-89fe-1836f1ce0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35964-39cc-4c16-9f97-4a23dcd522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4b7d3c24-1b46-436d-893a-ba04330708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A45A17-F37A-45C0-B5FD-2791D673BE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387C7F-82FD-4232-BCEC-F74A98FBBB17}">
  <ds:schemaRefs>
    <ds:schemaRef ds:uri="http://schemas.microsoft.com/office/2006/metadata/properties"/>
    <ds:schemaRef ds:uri="http://schemas.microsoft.com/office/infopath/2007/PartnerControls"/>
    <ds:schemaRef ds:uri="9d2387c0-5fc7-4abb-89fe-1836f1ce081e"/>
    <ds:schemaRef ds:uri="e7035964-39cc-4c16-9f97-4a23dcd52243"/>
  </ds:schemaRefs>
</ds:datastoreItem>
</file>

<file path=customXml/itemProps3.xml><?xml version="1.0" encoding="utf-8"?>
<ds:datastoreItem xmlns:ds="http://schemas.openxmlformats.org/officeDocument/2006/customXml" ds:itemID="{17E18EC1-F1CD-483B-A4B5-96492D5DB9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2387c0-5fc7-4abb-89fe-1836f1ce081e"/>
    <ds:schemaRef ds:uri="e7035964-39cc-4c16-9f97-4a23dcd522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723B1F-1269-4BE4-A11A-C5A1F8351D4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802f925-58db-45de-821f-39d58734365c}" enabled="1" method="Privileged" siteId="{ea88e983-d65a-47b3-adb4-3e1c6d2110d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3109</Words>
  <Characters>1773</Characters>
  <Application>Microsoft Office Word</Application>
  <DocSecurity>4</DocSecurity>
  <Lines>14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UAB TIC</Company>
  <LinksUpToDate>false</LinksUpToDate>
  <CharactersWithSpaces>4873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Ernestas Zimkus</dc:creator>
  <cp:keywords/>
  <dc:description/>
  <cp:lastModifiedBy>Valdas Bičiūnas</cp:lastModifiedBy>
  <cp:revision>2</cp:revision>
  <cp:lastPrinted>2026-02-06T12:00:00Z</cp:lastPrinted>
  <dcterms:created xsi:type="dcterms:W3CDTF">2026-06-08T06:15:00Z</dcterms:created>
  <dcterms:modified xsi:type="dcterms:W3CDTF">2026-06-08T06:15:00Z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72f41c3-e13f-459e-b97d-f5bcb1a697c0_Enabled">
    <vt:lpwstr>True</vt:lpwstr>
  </property>
  <property fmtid="{D5CDD505-2E9C-101B-9397-08002B2CF9AE}" pid="3" name="MSIP_Label_c72f41c3-e13f-459e-b97d-f5bcb1a697c0_SiteId">
    <vt:lpwstr>ea88e983-d65a-47b3-adb4-3e1c6d2110d2</vt:lpwstr>
  </property>
  <property fmtid="{D5CDD505-2E9C-101B-9397-08002B2CF9AE}" pid="4" name="MSIP_Label_c72f41c3-e13f-459e-b97d-f5bcb1a697c0_Owner">
    <vt:lpwstr>Vytautas.Chveckovicius@eso.lt</vt:lpwstr>
  </property>
  <property fmtid="{D5CDD505-2E9C-101B-9397-08002B2CF9AE}" pid="5" name="MSIP_Label_c72f41c3-e13f-459e-b97d-f5bcb1a697c0_SetDate">
    <vt:lpwstr>2021-03-25T05:54:15.8424926Z</vt:lpwstr>
  </property>
  <property fmtid="{D5CDD505-2E9C-101B-9397-08002B2CF9AE}" pid="6" name="MSIP_Label_c72f41c3-e13f-459e-b97d-f5bcb1a697c0_Name">
    <vt:lpwstr>Vidaus naudojimo</vt:lpwstr>
  </property>
  <property fmtid="{D5CDD505-2E9C-101B-9397-08002B2CF9AE}" pid="7" name="MSIP_Label_c72f41c3-e13f-459e-b97d-f5bcb1a697c0_Application">
    <vt:lpwstr>Microsoft Azure Information Protection</vt:lpwstr>
  </property>
  <property fmtid="{D5CDD505-2E9C-101B-9397-08002B2CF9AE}" pid="8" name="MSIP_Label_c72f41c3-e13f-459e-b97d-f5bcb1a697c0_ActionId">
    <vt:lpwstr>dc5bcf9b-cf0c-41fe-be76-3cb9d171093c</vt:lpwstr>
  </property>
  <property fmtid="{D5CDD505-2E9C-101B-9397-08002B2CF9AE}" pid="9" name="MSIP_Label_c72f41c3-e13f-459e-b97d-f5bcb1a697c0_Extended_MSFT_Method">
    <vt:lpwstr>Automatic</vt:lpwstr>
  </property>
  <property fmtid="{D5CDD505-2E9C-101B-9397-08002B2CF9AE}" pid="10" name="MSIP_Label_39c4488a-2382-4e02-93af-ef5dabf4b71d_Enabled">
    <vt:lpwstr>True</vt:lpwstr>
  </property>
  <property fmtid="{D5CDD505-2E9C-101B-9397-08002B2CF9AE}" pid="11" name="MSIP_Label_39c4488a-2382-4e02-93af-ef5dabf4b71d_SiteId">
    <vt:lpwstr>ea88e983-d65a-47b3-adb4-3e1c6d2110d2</vt:lpwstr>
  </property>
  <property fmtid="{D5CDD505-2E9C-101B-9397-08002B2CF9AE}" pid="12" name="MSIP_Label_39c4488a-2382-4e02-93af-ef5dabf4b71d_Owner">
    <vt:lpwstr>Vytautas.Chveckovicius@eso.lt</vt:lpwstr>
  </property>
  <property fmtid="{D5CDD505-2E9C-101B-9397-08002B2CF9AE}" pid="13" name="MSIP_Label_39c4488a-2382-4e02-93af-ef5dabf4b71d_SetDate">
    <vt:lpwstr>2021-03-25T05:54:15.8424926Z</vt:lpwstr>
  </property>
  <property fmtid="{D5CDD505-2E9C-101B-9397-08002B2CF9AE}" pid="14" name="MSIP_Label_39c4488a-2382-4e02-93af-ef5dabf4b71d_Name">
    <vt:lpwstr>Vidaus naudojimo</vt:lpwstr>
  </property>
  <property fmtid="{D5CDD505-2E9C-101B-9397-08002B2CF9AE}" pid="15" name="MSIP_Label_39c4488a-2382-4e02-93af-ef5dabf4b71d_Application">
    <vt:lpwstr>Microsoft Azure Information Protection</vt:lpwstr>
  </property>
  <property fmtid="{D5CDD505-2E9C-101B-9397-08002B2CF9AE}" pid="16" name="MSIP_Label_39c4488a-2382-4e02-93af-ef5dabf4b71d_ActionId">
    <vt:lpwstr>dc5bcf9b-cf0c-41fe-be76-3cb9d171093c</vt:lpwstr>
  </property>
  <property fmtid="{D5CDD505-2E9C-101B-9397-08002B2CF9AE}" pid="17" name="MSIP_Label_39c4488a-2382-4e02-93af-ef5dabf4b71d_Parent">
    <vt:lpwstr>c72f41c3-e13f-459e-b97d-f5bcb1a697c0</vt:lpwstr>
  </property>
  <property fmtid="{D5CDD505-2E9C-101B-9397-08002B2CF9AE}" pid="18" name="MSIP_Label_39c4488a-2382-4e02-93af-ef5dabf4b71d_Extended_MSFT_Method">
    <vt:lpwstr>Automatic</vt:lpwstr>
  </property>
  <property fmtid="{D5CDD505-2E9C-101B-9397-08002B2CF9AE}" pid="19" name="Sensitivity">
    <vt:lpwstr>Vidaus naudojimo Vidaus naudojimo</vt:lpwstr>
  </property>
  <property fmtid="{D5CDD505-2E9C-101B-9397-08002B2CF9AE}" pid="20" name="ContentTypeId">
    <vt:lpwstr>0x010100AF9BC4DAF27EF748ABD8ABFAB7E56D49</vt:lpwstr>
  </property>
</Properties>
</file>