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280" w:type="dxa"/>
        <w:tblInd w:w="8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53"/>
        <w:gridCol w:w="13727"/>
      </w:tblGrid>
      <w:tr w:rsidR="00661EC9" w:rsidRPr="00555E47" w14:paraId="6F5C1522" w14:textId="77777777" w:rsidTr="007A51EA">
        <w:trPr>
          <w:trHeight w:val="142"/>
        </w:trPr>
        <w:tc>
          <w:tcPr>
            <w:tcW w:w="6553" w:type="dxa"/>
          </w:tcPr>
          <w:p w14:paraId="497B54BA" w14:textId="70031D80" w:rsidR="00661EC9" w:rsidRPr="00555E47" w:rsidRDefault="00661EC9" w:rsidP="00661EC9">
            <w:pPr>
              <w:pStyle w:val="Header"/>
              <w:ind w:left="309"/>
              <w:jc w:val="right"/>
              <w:rPr>
                <w:rFonts w:ascii="Arial" w:eastAsia="Arial" w:hAnsi="Arial" w:cs="Arial"/>
                <w:sz w:val="20"/>
                <w:szCs w:val="20"/>
              </w:rPr>
            </w:pPr>
            <w:bookmarkStart w:id="0" w:name="_Hlk24620310"/>
            <w:r w:rsidRPr="00555E47">
              <w:rPr>
                <w:rFonts w:ascii="Arial" w:eastAsia="Arial" w:hAnsi="Arial" w:cs="Arial"/>
                <w:sz w:val="20"/>
                <w:szCs w:val="20"/>
              </w:rPr>
              <w:t>Proceso pavadinimas</w:t>
            </w:r>
          </w:p>
        </w:tc>
        <w:tc>
          <w:tcPr>
            <w:tcW w:w="13727" w:type="dxa"/>
          </w:tcPr>
          <w:p w14:paraId="1B6E3E63" w14:textId="7E4AC3E5" w:rsidR="00661EC9" w:rsidRPr="0012431D" w:rsidRDefault="00E1422D" w:rsidP="00661EC9">
            <w:pPr>
              <w:pStyle w:val="Header"/>
              <w:jc w:val="both"/>
              <w:rPr>
                <w:rFonts w:ascii="Arial" w:eastAsia="Arial" w:hAnsi="Arial" w:cs="Arial"/>
                <w:sz w:val="20"/>
                <w:szCs w:val="20"/>
              </w:rPr>
            </w:pPr>
            <w:r w:rsidRPr="00E1422D">
              <w:rPr>
                <w:rFonts w:ascii="Arial" w:eastAsia="Arial" w:hAnsi="Arial" w:cs="Arial"/>
                <w:sz w:val="20"/>
                <w:szCs w:val="20"/>
              </w:rPr>
              <w:t>Paskyrų arba Paskyrų-leidimų išdavim</w:t>
            </w:r>
            <w:r>
              <w:rPr>
                <w:rFonts w:ascii="Arial" w:eastAsia="Arial" w:hAnsi="Arial" w:cs="Arial"/>
                <w:sz w:val="20"/>
                <w:szCs w:val="20"/>
              </w:rPr>
              <w:t>o</w:t>
            </w:r>
            <w:r w:rsidRPr="00E1422D">
              <w:rPr>
                <w:rFonts w:ascii="Arial" w:eastAsia="Arial" w:hAnsi="Arial" w:cs="Arial"/>
                <w:sz w:val="20"/>
                <w:szCs w:val="20"/>
              </w:rPr>
              <w:t xml:space="preserve"> ir grąžinim</w:t>
            </w:r>
            <w:r>
              <w:rPr>
                <w:rFonts w:ascii="Arial" w:eastAsia="Arial" w:hAnsi="Arial" w:cs="Arial"/>
                <w:sz w:val="20"/>
                <w:szCs w:val="20"/>
              </w:rPr>
              <w:t xml:space="preserve">o </w:t>
            </w:r>
            <w:r w:rsidR="004C7C53" w:rsidRPr="004C7C53">
              <w:rPr>
                <w:rFonts w:ascii="Arial" w:eastAsia="Arial" w:hAnsi="Arial" w:cs="Arial"/>
                <w:sz w:val="20"/>
                <w:szCs w:val="20"/>
              </w:rPr>
              <w:t xml:space="preserve">proceso </w:t>
            </w:r>
            <w:r w:rsidR="00C14D58">
              <w:rPr>
                <w:rFonts w:ascii="Arial" w:eastAsia="Arial" w:hAnsi="Arial" w:cs="Arial"/>
                <w:sz w:val="20"/>
                <w:szCs w:val="20"/>
              </w:rPr>
              <w:t>aprašas</w:t>
            </w:r>
          </w:p>
        </w:tc>
      </w:tr>
      <w:tr w:rsidR="005D13C3" w:rsidRPr="00555E47" w14:paraId="6FDA5FF5" w14:textId="77777777" w:rsidTr="00322895">
        <w:trPr>
          <w:trHeight w:val="248"/>
        </w:trPr>
        <w:tc>
          <w:tcPr>
            <w:tcW w:w="6553" w:type="dxa"/>
          </w:tcPr>
          <w:p w14:paraId="3AA3A9E5" w14:textId="4F542FB8" w:rsidR="005D13C3" w:rsidRPr="00555E47" w:rsidRDefault="00B71436" w:rsidP="005D13C3">
            <w:pPr>
              <w:pStyle w:val="Header"/>
              <w:jc w:val="right"/>
              <w:rPr>
                <w:rFonts w:ascii="Arial" w:eastAsia="Arial" w:hAnsi="Arial" w:cs="Arial"/>
                <w:sz w:val="20"/>
                <w:szCs w:val="20"/>
              </w:rPr>
            </w:pPr>
            <w:r w:rsidRPr="00555E47">
              <w:rPr>
                <w:rFonts w:ascii="Arial" w:eastAsia="Arial" w:hAnsi="Arial" w:cs="Arial"/>
                <w:sz w:val="20"/>
                <w:szCs w:val="20"/>
              </w:rPr>
              <w:t>Proces</w:t>
            </w:r>
            <w:r w:rsidR="00661EC9" w:rsidRPr="00555E47">
              <w:rPr>
                <w:rFonts w:ascii="Arial" w:eastAsia="Arial" w:hAnsi="Arial" w:cs="Arial"/>
                <w:sz w:val="20"/>
                <w:szCs w:val="20"/>
              </w:rPr>
              <w:t>ų grupės</w:t>
            </w:r>
            <w:r w:rsidRPr="00555E47">
              <w:rPr>
                <w:rFonts w:ascii="Arial" w:eastAsia="Arial" w:hAnsi="Arial" w:cs="Arial"/>
                <w:sz w:val="20"/>
                <w:szCs w:val="20"/>
              </w:rPr>
              <w:t xml:space="preserve"> pavadinimas</w:t>
            </w:r>
          </w:p>
        </w:tc>
        <w:tc>
          <w:tcPr>
            <w:tcW w:w="13727" w:type="dxa"/>
          </w:tcPr>
          <w:p w14:paraId="33B98970" w14:textId="52494A54" w:rsidR="005D13C3" w:rsidRPr="00555E47" w:rsidRDefault="00A52715" w:rsidP="005D13C3">
            <w:pPr>
              <w:pStyle w:val="Header"/>
              <w:jc w:val="both"/>
              <w:rPr>
                <w:rFonts w:ascii="Arial" w:eastAsia="Arial" w:hAnsi="Arial" w:cs="Arial"/>
                <w:color w:val="767171" w:themeColor="background2" w:themeShade="80"/>
                <w:sz w:val="20"/>
                <w:szCs w:val="20"/>
              </w:rPr>
            </w:pPr>
            <w:r w:rsidRPr="00A52715">
              <w:rPr>
                <w:rFonts w:ascii="Arial" w:eastAsia="Arial" w:hAnsi="Arial" w:cs="Arial"/>
                <w:sz w:val="20"/>
                <w:szCs w:val="20"/>
              </w:rPr>
              <w:t>Darbuotojų sauga ir sveikata</w:t>
            </w:r>
          </w:p>
        </w:tc>
      </w:tr>
      <w:tr w:rsidR="00661EC9" w:rsidRPr="00555E47" w14:paraId="5E112E4D" w14:textId="77777777" w:rsidTr="00322895">
        <w:trPr>
          <w:trHeight w:val="248"/>
        </w:trPr>
        <w:tc>
          <w:tcPr>
            <w:tcW w:w="6553" w:type="dxa"/>
          </w:tcPr>
          <w:p w14:paraId="348A1698" w14:textId="6639402D" w:rsidR="00661EC9" w:rsidRPr="00555E47" w:rsidRDefault="00661EC9" w:rsidP="005D13C3">
            <w:pPr>
              <w:pStyle w:val="Header"/>
              <w:jc w:val="right"/>
              <w:rPr>
                <w:rFonts w:ascii="Arial" w:eastAsia="Arial" w:hAnsi="Arial" w:cs="Arial"/>
                <w:sz w:val="20"/>
                <w:szCs w:val="20"/>
              </w:rPr>
            </w:pPr>
            <w:r w:rsidRPr="00555E47">
              <w:rPr>
                <w:rFonts w:ascii="Arial" w:eastAsia="Arial" w:hAnsi="Arial" w:cs="Arial"/>
                <w:sz w:val="20"/>
                <w:szCs w:val="20"/>
              </w:rPr>
              <w:t>Sritis</w:t>
            </w:r>
          </w:p>
        </w:tc>
        <w:tc>
          <w:tcPr>
            <w:tcW w:w="13727" w:type="dxa"/>
          </w:tcPr>
          <w:p w14:paraId="3091A26E" w14:textId="2E39CF6F" w:rsidR="00661EC9" w:rsidRPr="00D65CA7" w:rsidRDefault="00096FC1" w:rsidP="005D13C3">
            <w:pPr>
              <w:pStyle w:val="Header"/>
              <w:rPr>
                <w:rFonts w:ascii="Arial" w:eastAsia="Arial" w:hAnsi="Arial" w:cs="Arial"/>
                <w:color w:val="767171" w:themeColor="background2" w:themeShade="80"/>
                <w:sz w:val="20"/>
                <w:szCs w:val="20"/>
              </w:rPr>
            </w:pPr>
            <w:r>
              <w:rPr>
                <w:rFonts w:ascii="Arial" w:eastAsia="Arial" w:hAnsi="Arial" w:cs="Arial"/>
                <w:sz w:val="20"/>
                <w:szCs w:val="20"/>
              </w:rPr>
              <w:t>Sauga ir prevencija</w:t>
            </w:r>
          </w:p>
        </w:tc>
      </w:tr>
      <w:tr w:rsidR="005D13C3" w:rsidRPr="00555E47" w14:paraId="017EF4A2" w14:textId="77777777" w:rsidTr="00322895">
        <w:trPr>
          <w:trHeight w:val="248"/>
        </w:trPr>
        <w:tc>
          <w:tcPr>
            <w:tcW w:w="6553" w:type="dxa"/>
          </w:tcPr>
          <w:p w14:paraId="27A024C7" w14:textId="51FB3533" w:rsidR="005D13C3" w:rsidRPr="00555E47" w:rsidRDefault="00B71436" w:rsidP="005D13C3">
            <w:pPr>
              <w:pStyle w:val="Header"/>
              <w:jc w:val="right"/>
              <w:rPr>
                <w:rFonts w:ascii="Arial" w:eastAsia="Arial" w:hAnsi="Arial" w:cs="Arial"/>
                <w:sz w:val="20"/>
                <w:szCs w:val="20"/>
              </w:rPr>
            </w:pPr>
            <w:r w:rsidRPr="00555E47">
              <w:rPr>
                <w:rFonts w:ascii="Arial" w:eastAsia="Arial" w:hAnsi="Arial" w:cs="Arial"/>
                <w:sz w:val="20"/>
                <w:szCs w:val="20"/>
              </w:rPr>
              <w:t xml:space="preserve">Proceso </w:t>
            </w:r>
            <w:r w:rsidR="005D13C3" w:rsidRPr="00555E47">
              <w:rPr>
                <w:rFonts w:ascii="Arial" w:eastAsia="Arial" w:hAnsi="Arial" w:cs="Arial"/>
                <w:sz w:val="20"/>
                <w:szCs w:val="20"/>
              </w:rPr>
              <w:t>savininkas (padalinys</w:t>
            </w:r>
            <w:r w:rsidR="00C918F0" w:rsidRPr="00555E47">
              <w:rPr>
                <w:rFonts w:ascii="Arial" w:eastAsia="Arial" w:hAnsi="Arial" w:cs="Arial"/>
                <w:sz w:val="20"/>
                <w:szCs w:val="20"/>
              </w:rPr>
              <w:t>, vadovo pareigybė</w:t>
            </w:r>
            <w:r w:rsidR="005D13C3" w:rsidRPr="00555E47">
              <w:rPr>
                <w:rFonts w:ascii="Arial" w:eastAsia="Arial" w:hAnsi="Arial" w:cs="Arial"/>
                <w:sz w:val="20"/>
                <w:szCs w:val="20"/>
              </w:rPr>
              <w:t>)</w:t>
            </w:r>
          </w:p>
        </w:tc>
        <w:tc>
          <w:tcPr>
            <w:tcW w:w="13727" w:type="dxa"/>
          </w:tcPr>
          <w:p w14:paraId="45AFB9FD" w14:textId="652269EC" w:rsidR="005D13C3" w:rsidRPr="00555E47" w:rsidRDefault="00D56A2D" w:rsidP="005D13C3">
            <w:pPr>
              <w:pStyle w:val="Header"/>
              <w:rPr>
                <w:rFonts w:ascii="Arial" w:eastAsia="Arial" w:hAnsi="Arial" w:cs="Arial"/>
                <w:sz w:val="20"/>
                <w:szCs w:val="20"/>
              </w:rPr>
            </w:pPr>
            <w:r>
              <w:rPr>
                <w:rFonts w:ascii="Arial" w:eastAsia="Arial" w:hAnsi="Arial" w:cs="Arial"/>
                <w:sz w:val="20"/>
                <w:szCs w:val="20"/>
              </w:rPr>
              <w:t>Techninės saugos komandos vadovas</w:t>
            </w:r>
          </w:p>
        </w:tc>
      </w:tr>
      <w:tr w:rsidR="00661EC9" w:rsidRPr="00555E47" w14:paraId="5D0B342B" w14:textId="77777777" w:rsidTr="00322895">
        <w:trPr>
          <w:trHeight w:val="248"/>
        </w:trPr>
        <w:tc>
          <w:tcPr>
            <w:tcW w:w="6553" w:type="dxa"/>
          </w:tcPr>
          <w:p w14:paraId="56391622" w14:textId="5CFFFCD5" w:rsidR="00661EC9" w:rsidRPr="00555E47" w:rsidRDefault="00661EC9" w:rsidP="005D13C3">
            <w:pPr>
              <w:pStyle w:val="Header"/>
              <w:jc w:val="right"/>
              <w:rPr>
                <w:rFonts w:ascii="Arial" w:eastAsia="Arial" w:hAnsi="Arial" w:cs="Arial"/>
                <w:sz w:val="20"/>
                <w:szCs w:val="20"/>
              </w:rPr>
            </w:pPr>
            <w:r w:rsidRPr="00555E47">
              <w:rPr>
                <w:rFonts w:ascii="Arial" w:eastAsia="Arial" w:hAnsi="Arial" w:cs="Arial"/>
                <w:sz w:val="20"/>
                <w:szCs w:val="20"/>
              </w:rPr>
              <w:t>Proceso vadovas</w:t>
            </w:r>
            <w:r w:rsidR="009D37AC" w:rsidRPr="00555E47">
              <w:rPr>
                <w:rFonts w:ascii="Arial" w:eastAsia="Arial" w:hAnsi="Arial" w:cs="Arial"/>
                <w:sz w:val="20"/>
                <w:szCs w:val="20"/>
              </w:rPr>
              <w:t xml:space="preserve"> (padalinys, pareigybė)</w:t>
            </w:r>
          </w:p>
        </w:tc>
        <w:tc>
          <w:tcPr>
            <w:tcW w:w="13727" w:type="dxa"/>
          </w:tcPr>
          <w:p w14:paraId="6712F343" w14:textId="426D9307" w:rsidR="00661EC9" w:rsidRPr="00555E47" w:rsidRDefault="00A52715" w:rsidP="005D13C3">
            <w:pPr>
              <w:pStyle w:val="Header"/>
              <w:rPr>
                <w:rFonts w:ascii="Arial" w:eastAsia="Arial" w:hAnsi="Arial" w:cs="Arial"/>
                <w:color w:val="767171" w:themeColor="background2" w:themeShade="80"/>
                <w:sz w:val="20"/>
                <w:szCs w:val="20"/>
              </w:rPr>
            </w:pPr>
            <w:r w:rsidRPr="00A52715">
              <w:rPr>
                <w:rFonts w:ascii="Arial" w:eastAsia="Arial" w:hAnsi="Arial" w:cs="Arial"/>
                <w:sz w:val="20"/>
                <w:szCs w:val="20"/>
              </w:rPr>
              <w:t>Techninės saugos specialistas</w:t>
            </w:r>
          </w:p>
        </w:tc>
      </w:tr>
      <w:tr w:rsidR="005D13C3" w:rsidRPr="00555E47" w14:paraId="60D8E7BC" w14:textId="77777777" w:rsidTr="00322895">
        <w:trPr>
          <w:trHeight w:val="248"/>
        </w:trPr>
        <w:tc>
          <w:tcPr>
            <w:tcW w:w="6553" w:type="dxa"/>
          </w:tcPr>
          <w:p w14:paraId="7E7B9688" w14:textId="77777777" w:rsidR="005D13C3" w:rsidRPr="00555E47" w:rsidRDefault="005D13C3" w:rsidP="005D13C3">
            <w:pPr>
              <w:pStyle w:val="Header"/>
              <w:jc w:val="right"/>
              <w:rPr>
                <w:rFonts w:ascii="Arial" w:eastAsia="Arial" w:hAnsi="Arial" w:cs="Arial"/>
                <w:sz w:val="20"/>
                <w:szCs w:val="20"/>
              </w:rPr>
            </w:pPr>
            <w:r w:rsidRPr="00555E47">
              <w:rPr>
                <w:rFonts w:ascii="Arial" w:eastAsia="Arial" w:hAnsi="Arial" w:cs="Arial"/>
                <w:sz w:val="20"/>
                <w:szCs w:val="20"/>
              </w:rPr>
              <w:t>Tvirtinančioji įmonė</w:t>
            </w:r>
          </w:p>
        </w:tc>
        <w:tc>
          <w:tcPr>
            <w:tcW w:w="13727" w:type="dxa"/>
          </w:tcPr>
          <w:p w14:paraId="664ADBA3" w14:textId="58443986" w:rsidR="005D13C3" w:rsidRPr="00555E47" w:rsidRDefault="005D13C3" w:rsidP="005D13C3">
            <w:pPr>
              <w:pStyle w:val="Header"/>
              <w:rPr>
                <w:rFonts w:ascii="Arial" w:eastAsia="Arial" w:hAnsi="Arial" w:cs="Arial"/>
                <w:sz w:val="20"/>
                <w:szCs w:val="20"/>
              </w:rPr>
            </w:pPr>
            <w:r w:rsidRPr="00555E47">
              <w:rPr>
                <w:rFonts w:ascii="Arial" w:hAnsi="Arial" w:cs="Arial"/>
                <w:sz w:val="20"/>
                <w:szCs w:val="20"/>
              </w:rPr>
              <w:t>AB „Energijos skirstymo operatorius“</w:t>
            </w:r>
          </w:p>
        </w:tc>
      </w:tr>
      <w:tr w:rsidR="005D13C3" w:rsidRPr="00555E47" w14:paraId="418849CD" w14:textId="77777777" w:rsidTr="00322895">
        <w:trPr>
          <w:trHeight w:val="248"/>
        </w:trPr>
        <w:tc>
          <w:tcPr>
            <w:tcW w:w="6553" w:type="dxa"/>
          </w:tcPr>
          <w:p w14:paraId="7C3F0A3C" w14:textId="72CFD715" w:rsidR="005D13C3" w:rsidRPr="00555E47" w:rsidRDefault="005D13C3" w:rsidP="005D13C3">
            <w:pPr>
              <w:pStyle w:val="Header"/>
              <w:jc w:val="right"/>
              <w:rPr>
                <w:rFonts w:ascii="Arial" w:eastAsia="Arial" w:hAnsi="Arial" w:cs="Arial"/>
                <w:sz w:val="20"/>
                <w:szCs w:val="20"/>
              </w:rPr>
            </w:pPr>
            <w:r w:rsidRPr="00555E47">
              <w:rPr>
                <w:rFonts w:ascii="Arial" w:eastAsia="Arial" w:hAnsi="Arial" w:cs="Arial"/>
                <w:sz w:val="20"/>
                <w:szCs w:val="20"/>
              </w:rPr>
              <w:t>Tvirtinančio asmens pareigybė/ organas</w:t>
            </w:r>
          </w:p>
        </w:tc>
        <w:tc>
          <w:tcPr>
            <w:tcW w:w="13727" w:type="dxa"/>
          </w:tcPr>
          <w:p w14:paraId="19789211" w14:textId="462F9EE4" w:rsidR="005D13C3" w:rsidRPr="00555E47" w:rsidRDefault="00463878" w:rsidP="005D13C3">
            <w:pPr>
              <w:pStyle w:val="Header"/>
              <w:rPr>
                <w:rFonts w:ascii="Arial" w:eastAsia="Arial" w:hAnsi="Arial" w:cs="Arial"/>
                <w:color w:val="FF0000"/>
                <w:sz w:val="20"/>
                <w:szCs w:val="20"/>
              </w:rPr>
            </w:pPr>
            <w:r>
              <w:rPr>
                <w:rFonts w:ascii="Arial" w:eastAsia="Arial" w:hAnsi="Arial" w:cs="Arial"/>
                <w:sz w:val="20"/>
                <w:szCs w:val="20"/>
              </w:rPr>
              <w:t>Bendrovės vadovas</w:t>
            </w:r>
          </w:p>
        </w:tc>
      </w:tr>
      <w:bookmarkEnd w:id="0"/>
    </w:tbl>
    <w:p w14:paraId="07333C3D" w14:textId="6030FD36" w:rsidR="005D13C3" w:rsidRDefault="005D13C3" w:rsidP="005D13C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center"/>
        <w:rPr>
          <w:rFonts w:ascii="Arial" w:hAnsi="Arial" w:cs="Arial"/>
          <w:color w:val="64B13A"/>
          <w:sz w:val="20"/>
          <w:szCs w:val="20"/>
        </w:rPr>
      </w:pPr>
    </w:p>
    <w:p w14:paraId="526ED8F5" w14:textId="01860EC4" w:rsidR="00E773F0" w:rsidRDefault="00E773F0" w:rsidP="005D13C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center"/>
        <w:rPr>
          <w:rFonts w:ascii="Arial" w:hAnsi="Arial" w:cs="Arial"/>
          <w:color w:val="64B13A"/>
          <w:sz w:val="20"/>
          <w:szCs w:val="20"/>
        </w:rPr>
      </w:pPr>
    </w:p>
    <w:tbl>
      <w:tblPr>
        <w:tblW w:w="5000" w:type="pct"/>
        <w:tblCellMar>
          <w:top w:w="57" w:type="dxa"/>
          <w:bottom w:w="57" w:type="dxa"/>
        </w:tblCellMar>
        <w:tblLook w:val="0000" w:firstRow="0" w:lastRow="0" w:firstColumn="0" w:lastColumn="0" w:noHBand="0" w:noVBand="0"/>
      </w:tblPr>
      <w:tblGrid>
        <w:gridCol w:w="6523"/>
        <w:gridCol w:w="14452"/>
      </w:tblGrid>
      <w:tr w:rsidR="00E773F0" w:rsidRPr="00592F36" w14:paraId="20AC2161" w14:textId="77777777" w:rsidTr="01D36C0A">
        <w:trPr>
          <w:trHeight w:val="269"/>
        </w:trPr>
        <w:tc>
          <w:tcPr>
            <w:tcW w:w="1555" w:type="pct"/>
          </w:tcPr>
          <w:p w14:paraId="557BA3D5" w14:textId="77777777" w:rsidR="00E773F0" w:rsidRPr="00354D86" w:rsidRDefault="00E773F0" w:rsidP="00314E15">
            <w:pPr>
              <w:suppressAutoHyphens/>
              <w:spacing w:after="0" w:line="240" w:lineRule="auto"/>
              <w:jc w:val="both"/>
              <w:rPr>
                <w:rFonts w:ascii="Arial" w:hAnsi="Arial" w:cs="Arial"/>
                <w:b/>
                <w:bCs/>
                <w:color w:val="000000"/>
              </w:rPr>
            </w:pPr>
            <w:r w:rsidRPr="00354D86">
              <w:rPr>
                <w:rFonts w:ascii="Arial" w:hAnsi="Arial" w:cs="Arial"/>
                <w:b/>
                <w:bCs/>
                <w:color w:val="000000"/>
              </w:rPr>
              <w:t>Taikymo sritis:</w:t>
            </w:r>
          </w:p>
        </w:tc>
        <w:tc>
          <w:tcPr>
            <w:tcW w:w="3445" w:type="pct"/>
          </w:tcPr>
          <w:p w14:paraId="0348F358" w14:textId="75AA6B7F" w:rsidR="00E773F0" w:rsidRPr="00E773F0" w:rsidRDefault="00E773F0" w:rsidP="00E773F0">
            <w:pPr>
              <w:spacing w:after="0"/>
              <w:ind w:left="255"/>
              <w:jc w:val="both"/>
              <w:rPr>
                <w:rFonts w:ascii="Arial" w:eastAsia="Times New Roman" w:hAnsi="Arial" w:cs="Arial"/>
                <w:lang w:eastAsia="lt-LT"/>
              </w:rPr>
            </w:pPr>
            <w:r w:rsidRPr="00E773F0">
              <w:rPr>
                <w:rFonts w:ascii="Arial" w:eastAsia="Times New Roman" w:hAnsi="Arial" w:cs="Arial"/>
                <w:lang w:eastAsia="lt-LT"/>
              </w:rPr>
              <w:t>Išmaniosios apskaitos valdymo departamentas, Tinklo duomenų valdymo departamentas, Dujų tinklo eksploatavimo departamentas, Rangovai, dirbantys Bendrovės eksploatuojamuose dujų skirstymo sistemos objektuose</w:t>
            </w:r>
            <w:r w:rsidR="00DD7C15">
              <w:rPr>
                <w:rFonts w:ascii="Arial" w:eastAsia="Times New Roman" w:hAnsi="Arial" w:cs="Arial"/>
                <w:lang w:eastAsia="lt-LT"/>
              </w:rPr>
              <w:t xml:space="preserve"> </w:t>
            </w:r>
            <w:r w:rsidR="00DD7C15" w:rsidRPr="0026222E">
              <w:rPr>
                <w:rFonts w:ascii="Arial" w:eastAsia="Times New Roman" w:hAnsi="Arial" w:cs="Arial"/>
                <w:lang w:eastAsia="lt-LT"/>
              </w:rPr>
              <w:t>bei atliekantys naujo dujotiekio montavimo darbus</w:t>
            </w:r>
          </w:p>
        </w:tc>
      </w:tr>
      <w:tr w:rsidR="00E773F0" w:rsidRPr="00354D86" w14:paraId="11604BA9" w14:textId="77777777" w:rsidTr="01D36C0A">
        <w:trPr>
          <w:trHeight w:val="269"/>
        </w:trPr>
        <w:tc>
          <w:tcPr>
            <w:tcW w:w="1555" w:type="pct"/>
          </w:tcPr>
          <w:p w14:paraId="068958BE" w14:textId="77777777" w:rsidR="00E773F0" w:rsidRPr="00354D86" w:rsidRDefault="00E773F0" w:rsidP="00314E15">
            <w:pPr>
              <w:suppressAutoHyphens/>
              <w:spacing w:after="0" w:line="240" w:lineRule="auto"/>
              <w:jc w:val="both"/>
              <w:rPr>
                <w:rFonts w:ascii="Arial" w:hAnsi="Arial" w:cs="Arial"/>
                <w:b/>
                <w:bCs/>
                <w:color w:val="000000"/>
              </w:rPr>
            </w:pPr>
            <w:r w:rsidRPr="00354D86">
              <w:rPr>
                <w:rFonts w:ascii="Arial" w:hAnsi="Arial" w:cs="Arial"/>
                <w:b/>
                <w:bCs/>
                <w:color w:val="000000"/>
              </w:rPr>
              <w:t>Susiję išoriniai teisės aktai:</w:t>
            </w:r>
          </w:p>
        </w:tc>
        <w:tc>
          <w:tcPr>
            <w:tcW w:w="3445" w:type="pct"/>
          </w:tcPr>
          <w:p w14:paraId="1395871E" w14:textId="6484508C" w:rsidR="00E773F0" w:rsidRPr="00E773F0" w:rsidRDefault="2248235B" w:rsidP="01D36C0A">
            <w:pPr>
              <w:ind w:left="255"/>
              <w:jc w:val="both"/>
              <w:rPr>
                <w:rFonts w:ascii="Arial" w:eastAsia="Times New Roman" w:hAnsi="Arial" w:cs="Arial"/>
                <w:lang w:eastAsia="lt-LT"/>
              </w:rPr>
            </w:pPr>
            <w:r w:rsidRPr="01D36C0A">
              <w:rPr>
                <w:rFonts w:ascii="Arial" w:eastAsia="Times New Roman" w:hAnsi="Arial" w:cs="Arial"/>
                <w:lang w:eastAsia="lt-LT"/>
              </w:rPr>
              <w:t>Degiųjų dujų aplinkoje atliekamų darbų saugos taisyklės</w:t>
            </w:r>
            <w:r w:rsidR="1F3BCA33" w:rsidRPr="01D36C0A">
              <w:rPr>
                <w:rFonts w:ascii="Arial" w:eastAsia="Times New Roman" w:hAnsi="Arial" w:cs="Arial"/>
                <w:lang w:eastAsia="lt-LT"/>
              </w:rPr>
              <w:t xml:space="preserve">, </w:t>
            </w:r>
            <w:r w:rsidR="1F3BCA33" w:rsidRPr="01D36C0A">
              <w:rPr>
                <w:rFonts w:ascii="Arial" w:eastAsia="Arial" w:hAnsi="Arial" w:cs="Arial"/>
                <w:color w:val="242424"/>
              </w:rPr>
              <w:t xml:space="preserve">patvirtintos Lietuvos Respublikos energetikos ministro </w:t>
            </w:r>
            <w:r w:rsidR="005155AE" w:rsidRPr="01D36C0A">
              <w:rPr>
                <w:rFonts w:ascii="Arial" w:eastAsia="Arial" w:hAnsi="Arial" w:cs="Arial"/>
                <w:color w:val="242424"/>
              </w:rPr>
              <w:t>20</w:t>
            </w:r>
            <w:r w:rsidR="005155AE">
              <w:rPr>
                <w:rFonts w:ascii="Arial" w:eastAsia="Arial" w:hAnsi="Arial" w:cs="Arial"/>
                <w:color w:val="242424"/>
              </w:rPr>
              <w:t>12</w:t>
            </w:r>
            <w:r w:rsidR="005155AE" w:rsidRPr="01D36C0A">
              <w:rPr>
                <w:rFonts w:ascii="Arial" w:eastAsia="Arial" w:hAnsi="Arial" w:cs="Arial"/>
                <w:color w:val="242424"/>
              </w:rPr>
              <w:t xml:space="preserve"> </w:t>
            </w:r>
            <w:r w:rsidR="1F3BCA33" w:rsidRPr="01D36C0A">
              <w:rPr>
                <w:rFonts w:ascii="Arial" w:eastAsia="Arial" w:hAnsi="Arial" w:cs="Arial"/>
                <w:color w:val="242424"/>
              </w:rPr>
              <w:t xml:space="preserve">m. </w:t>
            </w:r>
            <w:r w:rsidR="005155AE" w:rsidRPr="005155AE">
              <w:rPr>
                <w:rFonts w:ascii="Arial" w:eastAsia="Arial" w:hAnsi="Arial" w:cs="Arial"/>
                <w:color w:val="242424"/>
              </w:rPr>
              <w:t>rugsėjo 28 d. įsakymu Nr. 1-191</w:t>
            </w:r>
            <w:r w:rsidR="1F3BCA33" w:rsidRPr="01D36C0A">
              <w:rPr>
                <w:rFonts w:ascii="Arial" w:eastAsia="Arial" w:hAnsi="Arial" w:cs="Arial"/>
              </w:rPr>
              <w:t xml:space="preserve"> </w:t>
            </w:r>
            <w:r w:rsidRPr="01D36C0A">
              <w:rPr>
                <w:rFonts w:ascii="Arial" w:eastAsia="Times New Roman" w:hAnsi="Arial" w:cs="Arial"/>
                <w:lang w:eastAsia="lt-LT"/>
              </w:rPr>
              <w:t> </w:t>
            </w:r>
            <w:r w:rsidR="6848B7C0" w:rsidRPr="01D36C0A">
              <w:rPr>
                <w:rFonts w:ascii="Arial" w:eastAsia="Times New Roman" w:hAnsi="Arial" w:cs="Arial"/>
                <w:lang w:eastAsia="lt-LT"/>
              </w:rPr>
              <w:t>(</w:t>
            </w:r>
            <w:hyperlink r:id="rId11">
              <w:r w:rsidR="6848B7C0" w:rsidRPr="01D36C0A">
                <w:rPr>
                  <w:rStyle w:val="Hyperlink"/>
                  <w:rFonts w:ascii="Arial" w:eastAsia="Times New Roman" w:hAnsi="Arial" w:cs="Arial"/>
                  <w:lang w:eastAsia="lt-LT"/>
                </w:rPr>
                <w:t>nuoroda</w:t>
              </w:r>
            </w:hyperlink>
            <w:r w:rsidR="6848B7C0" w:rsidRPr="01D36C0A">
              <w:rPr>
                <w:rFonts w:ascii="Arial" w:eastAsia="Times New Roman" w:hAnsi="Arial" w:cs="Arial"/>
                <w:lang w:eastAsia="lt-LT"/>
              </w:rPr>
              <w:t>)</w:t>
            </w:r>
            <w:r w:rsidR="40DC5266" w:rsidRPr="01D36C0A">
              <w:rPr>
                <w:rFonts w:ascii="Arial" w:eastAsia="Times New Roman" w:hAnsi="Arial" w:cs="Arial"/>
                <w:lang w:eastAsia="lt-LT"/>
              </w:rPr>
              <w:t>;</w:t>
            </w:r>
          </w:p>
          <w:p w14:paraId="6A6D40F8" w14:textId="1FE924A7" w:rsidR="00E773F0" w:rsidRPr="002F454B" w:rsidRDefault="002960AB" w:rsidP="00E773F0">
            <w:pPr>
              <w:ind w:left="255"/>
              <w:jc w:val="both"/>
              <w:rPr>
                <w:rFonts w:ascii="Arial" w:eastAsia="Times New Roman" w:hAnsi="Arial" w:cs="Arial"/>
                <w:lang w:eastAsia="lt-LT"/>
              </w:rPr>
            </w:pPr>
            <w:r w:rsidRPr="00A46C2A">
              <w:rPr>
                <w:rFonts w:ascii="Arial" w:hAnsi="Arial" w:cs="Arial"/>
              </w:rPr>
              <w:t xml:space="preserve">Valstybinės darbo inspekcijos rekomendacijos dėl </w:t>
            </w:r>
            <w:r w:rsidR="002561AC" w:rsidRPr="00A46C2A">
              <w:rPr>
                <w:rFonts w:ascii="Arial" w:hAnsi="Arial" w:cs="Arial"/>
              </w:rPr>
              <w:t>minimalių saugos ir sveikatos reikalavimų, organizuojant ir atliekant statybos darbus</w:t>
            </w:r>
            <w:r w:rsidR="001853C8">
              <w:rPr>
                <w:rFonts w:ascii="Arial" w:hAnsi="Arial" w:cs="Arial"/>
              </w:rPr>
              <w:t>, dokumento data 2023-04-19</w:t>
            </w:r>
            <w:r w:rsidR="007A2D1E" w:rsidRPr="00A46C2A">
              <w:rPr>
                <w:rFonts w:ascii="Arial" w:hAnsi="Arial" w:cs="Arial"/>
              </w:rPr>
              <w:t xml:space="preserve"> </w:t>
            </w:r>
            <w:hyperlink r:id="rId12" w:history="1">
              <w:r w:rsidR="00B64B55" w:rsidRPr="00A46C2A">
                <w:rPr>
                  <w:rStyle w:val="Hyperlink"/>
                  <w:rFonts w:ascii="Arial" w:hAnsi="Arial" w:cs="Arial"/>
                </w:rPr>
                <w:t>(nuoroda)</w:t>
              </w:r>
            </w:hyperlink>
          </w:p>
          <w:p w14:paraId="76B17848" w14:textId="77777777" w:rsidR="00E773F0" w:rsidRPr="00E773F0" w:rsidRDefault="00E773F0" w:rsidP="0012431D">
            <w:pPr>
              <w:jc w:val="both"/>
              <w:rPr>
                <w:rFonts w:ascii="Arial" w:eastAsia="Times New Roman" w:hAnsi="Arial" w:cs="Arial"/>
                <w:lang w:eastAsia="lt-LT"/>
              </w:rPr>
            </w:pPr>
          </w:p>
        </w:tc>
      </w:tr>
      <w:tr w:rsidR="00E773F0" w:rsidRPr="004F6BD7" w14:paraId="36286380" w14:textId="77777777" w:rsidTr="01D36C0A">
        <w:trPr>
          <w:trHeight w:val="269"/>
        </w:trPr>
        <w:tc>
          <w:tcPr>
            <w:tcW w:w="1555" w:type="pct"/>
          </w:tcPr>
          <w:p w14:paraId="3155ED3B" w14:textId="77777777" w:rsidR="006429A6" w:rsidRPr="006429A6" w:rsidRDefault="006429A6" w:rsidP="006429A6">
            <w:pPr>
              <w:suppressAutoHyphens/>
              <w:spacing w:after="0" w:line="240" w:lineRule="auto"/>
              <w:jc w:val="both"/>
              <w:rPr>
                <w:rFonts w:ascii="Arial" w:hAnsi="Arial" w:cs="Arial"/>
                <w:b/>
                <w:color w:val="000000" w:themeColor="text1"/>
              </w:rPr>
            </w:pPr>
            <w:r w:rsidRPr="006429A6">
              <w:rPr>
                <w:rFonts w:ascii="Arial" w:hAnsi="Arial" w:cs="Arial"/>
                <w:b/>
                <w:color w:val="000000" w:themeColor="text1"/>
              </w:rPr>
              <w:t>Susiję vidiniai teisės aktai (aukštesnio lygmens):</w:t>
            </w:r>
          </w:p>
          <w:p w14:paraId="698D0DE0" w14:textId="77777777" w:rsidR="006429A6" w:rsidRDefault="006429A6" w:rsidP="00314E15">
            <w:pPr>
              <w:suppressAutoHyphens/>
              <w:spacing w:after="0" w:line="240" w:lineRule="auto"/>
              <w:jc w:val="both"/>
              <w:rPr>
                <w:rFonts w:ascii="Arial" w:hAnsi="Arial" w:cs="Arial"/>
                <w:b/>
                <w:color w:val="000000" w:themeColor="text1"/>
              </w:rPr>
            </w:pPr>
          </w:p>
          <w:p w14:paraId="36433C48" w14:textId="7D93A015" w:rsidR="00E773F0" w:rsidRPr="00CE18FB" w:rsidRDefault="00AA722B" w:rsidP="00314E15">
            <w:pPr>
              <w:suppressAutoHyphens/>
              <w:spacing w:after="0" w:line="240" w:lineRule="auto"/>
              <w:jc w:val="both"/>
              <w:rPr>
                <w:rFonts w:ascii="Arial" w:hAnsi="Arial" w:cs="Arial"/>
                <w:b/>
                <w:bCs/>
                <w:color w:val="000000"/>
              </w:rPr>
            </w:pPr>
            <w:r w:rsidRPr="41BF0341">
              <w:rPr>
                <w:rFonts w:ascii="Arial" w:hAnsi="Arial" w:cs="Arial"/>
                <w:b/>
                <w:color w:val="000000" w:themeColor="text1"/>
              </w:rPr>
              <w:t>Susiję pernaudojami procesai, taisyklės, instrukcijos</w:t>
            </w:r>
            <w:r w:rsidR="00E773F0" w:rsidRPr="41BF0341">
              <w:rPr>
                <w:rFonts w:ascii="Arial" w:hAnsi="Arial" w:cs="Arial"/>
                <w:b/>
                <w:color w:val="000000" w:themeColor="text1"/>
              </w:rPr>
              <w:t>:</w:t>
            </w:r>
          </w:p>
        </w:tc>
        <w:tc>
          <w:tcPr>
            <w:tcW w:w="3445" w:type="pct"/>
          </w:tcPr>
          <w:p w14:paraId="05D2202D" w14:textId="39165C27" w:rsidR="006429A6" w:rsidRDefault="00CF523C" w:rsidP="007B139C">
            <w:pPr>
              <w:spacing w:after="0"/>
              <w:jc w:val="both"/>
              <w:rPr>
                <w:rFonts w:ascii="Arial" w:hAnsi="Arial" w:cs="Arial"/>
              </w:rPr>
            </w:pPr>
            <w:r>
              <w:rPr>
                <w:rFonts w:ascii="Arial" w:hAnsi="Arial" w:cs="Arial"/>
              </w:rPr>
              <w:t>-</w:t>
            </w:r>
          </w:p>
          <w:p w14:paraId="3B6509C7" w14:textId="77777777" w:rsidR="006429A6" w:rsidRDefault="006429A6" w:rsidP="007B139C">
            <w:pPr>
              <w:spacing w:after="0"/>
              <w:jc w:val="both"/>
              <w:rPr>
                <w:rFonts w:ascii="Arial" w:hAnsi="Arial" w:cs="Arial"/>
              </w:rPr>
            </w:pPr>
          </w:p>
          <w:p w14:paraId="7BC0FFF5" w14:textId="7D16C457" w:rsidR="00E773F0" w:rsidRPr="00E773F0" w:rsidRDefault="007B139C" w:rsidP="007B139C">
            <w:pPr>
              <w:spacing w:after="0"/>
              <w:jc w:val="both"/>
              <w:rPr>
                <w:rFonts w:ascii="Arial" w:eastAsia="Times New Roman" w:hAnsi="Arial" w:cs="Arial"/>
                <w:lang w:eastAsia="lt-LT"/>
              </w:rPr>
            </w:pPr>
            <w:r w:rsidRPr="007B139C">
              <w:rPr>
                <w:rFonts w:ascii="Arial" w:hAnsi="Arial" w:cs="Arial"/>
              </w:rPr>
              <w:t>Dujų skirstymo sistemos objektuose atliekamų darbų gamtinių dujų aplinkoje sąrašas pagal kategorijas (</w:t>
            </w:r>
            <w:hyperlink r:id="rId13" w:history="1">
              <w:r w:rsidRPr="007B139C">
                <w:rPr>
                  <w:rStyle w:val="Hyperlink"/>
                  <w:rFonts w:ascii="Arial" w:hAnsi="Arial" w:cs="Arial"/>
                </w:rPr>
                <w:t>nuoroda</w:t>
              </w:r>
            </w:hyperlink>
            <w:r w:rsidRPr="007B139C">
              <w:rPr>
                <w:rFonts w:ascii="Arial" w:hAnsi="Arial" w:cs="Arial"/>
              </w:rPr>
              <w:t>);</w:t>
            </w:r>
          </w:p>
        </w:tc>
      </w:tr>
      <w:tr w:rsidR="00F875D7" w:rsidRPr="00555E47" w14:paraId="058C58C7" w14:textId="77777777" w:rsidTr="01D36C0A">
        <w:trPr>
          <w:trHeight w:val="283"/>
        </w:trPr>
        <w:tc>
          <w:tcPr>
            <w:tcW w:w="1555" w:type="pct"/>
          </w:tcPr>
          <w:p w14:paraId="3D012F68" w14:textId="77777777" w:rsidR="00F875D7" w:rsidRPr="00555E47" w:rsidRDefault="00F875D7" w:rsidP="00C918F0">
            <w:pPr>
              <w:suppressAutoHyphens/>
              <w:spacing w:after="0" w:line="240" w:lineRule="auto"/>
              <w:jc w:val="both"/>
              <w:rPr>
                <w:rFonts w:ascii="Arial" w:hAnsi="Arial" w:cs="Arial"/>
                <w:b/>
                <w:bCs/>
                <w:color w:val="000000"/>
              </w:rPr>
            </w:pPr>
          </w:p>
        </w:tc>
        <w:tc>
          <w:tcPr>
            <w:tcW w:w="3445" w:type="pct"/>
          </w:tcPr>
          <w:p w14:paraId="4E405C49" w14:textId="403F8973" w:rsidR="00D14939" w:rsidRDefault="00715334" w:rsidP="00D14939">
            <w:pPr>
              <w:rPr>
                <w:rFonts w:ascii="Arial" w:hAnsi="Arial" w:cs="Arial"/>
              </w:rPr>
            </w:pPr>
            <w:r w:rsidRPr="003B74E7">
              <w:rPr>
                <w:rFonts w:ascii="Arial" w:hAnsi="Arial" w:cs="Arial"/>
              </w:rPr>
              <w:t>Darbų technologinės instrukcijos (Dujos)</w:t>
            </w:r>
            <w:r w:rsidR="00D773BC" w:rsidRPr="003B74E7">
              <w:rPr>
                <w:rFonts w:ascii="Arial" w:hAnsi="Arial" w:cs="Arial"/>
              </w:rPr>
              <w:t xml:space="preserve"> </w:t>
            </w:r>
            <w:r w:rsidR="00D31C13" w:rsidRPr="003B74E7">
              <w:rPr>
                <w:rFonts w:ascii="Arial" w:hAnsi="Arial" w:cs="Arial"/>
              </w:rPr>
              <w:t>(</w:t>
            </w:r>
            <w:hyperlink r:id="rId14" w:history="1">
              <w:r w:rsidR="00D31C13" w:rsidRPr="003B74E7">
                <w:rPr>
                  <w:rStyle w:val="Hyperlink"/>
                  <w:rFonts w:ascii="Arial" w:hAnsi="Arial" w:cs="Arial"/>
                </w:rPr>
                <w:t>nuoroda</w:t>
              </w:r>
            </w:hyperlink>
            <w:r w:rsidR="00D31C13" w:rsidRPr="003B74E7">
              <w:rPr>
                <w:rFonts w:ascii="Arial" w:hAnsi="Arial" w:cs="Arial"/>
              </w:rPr>
              <w:t>)</w:t>
            </w:r>
            <w:r w:rsidR="00D14939">
              <w:rPr>
                <w:rFonts w:ascii="Arial" w:hAnsi="Arial" w:cs="Arial"/>
              </w:rPr>
              <w:t>;</w:t>
            </w:r>
          </w:p>
          <w:p w14:paraId="286CEF3B" w14:textId="5C3B38A0" w:rsidR="00D14939" w:rsidRPr="00D14939" w:rsidRDefault="00D14939" w:rsidP="00256B5A">
            <w:pPr>
              <w:rPr>
                <w:rFonts w:ascii="Arial" w:hAnsi="Arial" w:cs="Arial"/>
              </w:rPr>
            </w:pPr>
            <w:r w:rsidRPr="00D14939">
              <w:rPr>
                <w:rFonts w:ascii="Arial" w:hAnsi="Arial" w:cs="Arial"/>
              </w:rPr>
              <w:t>Gamtinių dujų perdavimo ir skirstymo sistemos operatorių tarpusavyje susijusių darbų derinimo ir vykdymo proceso aprašas (</w:t>
            </w:r>
            <w:hyperlink r:id="rId15" w:history="1">
              <w:r w:rsidRPr="00D14939">
                <w:rPr>
                  <w:rStyle w:val="Hyperlink"/>
                  <w:rFonts w:ascii="Arial" w:hAnsi="Arial" w:cs="Arial"/>
                </w:rPr>
                <w:t>nuoroda</w:t>
              </w:r>
            </w:hyperlink>
            <w:r w:rsidRPr="00D14939">
              <w:rPr>
                <w:rFonts w:ascii="Arial" w:hAnsi="Arial" w:cs="Arial"/>
              </w:rPr>
              <w:t>)</w:t>
            </w:r>
            <w:r w:rsidR="00CA41BD">
              <w:rPr>
                <w:rFonts w:ascii="Arial" w:hAnsi="Arial" w:cs="Arial"/>
              </w:rPr>
              <w:t>;</w:t>
            </w:r>
          </w:p>
          <w:p w14:paraId="59CC8BB9" w14:textId="103004E0" w:rsidR="00A2485B" w:rsidRDefault="003F0B9B" w:rsidP="00256B5A">
            <w:pPr>
              <w:rPr>
                <w:rFonts w:ascii="Arial" w:hAnsi="Arial" w:cs="Arial"/>
              </w:rPr>
            </w:pPr>
            <w:r w:rsidRPr="003F0B9B">
              <w:rPr>
                <w:rFonts w:ascii="Arial" w:hAnsi="Arial" w:cs="Arial"/>
              </w:rPr>
              <w:t>Gamtinių dujų perdavimo ir skirstymo sistemos operatorių tarpusavyje susijusių darbų metinio plano (Grafiko) sudarymo procesa</w:t>
            </w:r>
            <w:r w:rsidR="00A2485B">
              <w:rPr>
                <w:rFonts w:ascii="Arial" w:hAnsi="Arial" w:cs="Arial"/>
              </w:rPr>
              <w:t xml:space="preserve">s </w:t>
            </w:r>
            <w:r w:rsidRPr="003F0B9B">
              <w:rPr>
                <w:rFonts w:ascii="Arial" w:hAnsi="Arial" w:cs="Arial"/>
              </w:rPr>
              <w:t>(</w:t>
            </w:r>
            <w:hyperlink r:id="rId16" w:history="1">
              <w:r w:rsidR="00DB71FD" w:rsidRPr="00DB71FD">
                <w:rPr>
                  <w:rStyle w:val="Hyperlink"/>
                  <w:rFonts w:ascii="Arial" w:hAnsi="Arial" w:cs="Arial"/>
                </w:rPr>
                <w:t>nuoroda</w:t>
              </w:r>
            </w:hyperlink>
            <w:r w:rsidRPr="003F0B9B">
              <w:rPr>
                <w:rFonts w:ascii="Arial" w:hAnsi="Arial" w:cs="Arial"/>
              </w:rPr>
              <w:t>)</w:t>
            </w:r>
            <w:r w:rsidR="00CA41BD">
              <w:rPr>
                <w:rFonts w:ascii="Arial" w:hAnsi="Arial" w:cs="Arial"/>
              </w:rPr>
              <w:t>;</w:t>
            </w:r>
          </w:p>
          <w:p w14:paraId="65D7EF13" w14:textId="00265662" w:rsidR="00CA41BD" w:rsidRPr="00CA41BD" w:rsidRDefault="00CA41BD" w:rsidP="00256B5A">
            <w:pPr>
              <w:rPr>
                <w:rFonts w:ascii="Arial" w:hAnsi="Arial" w:cs="Arial"/>
              </w:rPr>
            </w:pPr>
            <w:r w:rsidRPr="00CA41BD">
              <w:rPr>
                <w:rFonts w:ascii="Arial" w:hAnsi="Arial" w:cs="Arial"/>
              </w:rPr>
              <w:t>Apžiūrų ir techninio patikrinimo vykdymo proceso aprašas (</w:t>
            </w:r>
            <w:hyperlink r:id="rId17" w:history="1">
              <w:r w:rsidRPr="00CA41BD">
                <w:rPr>
                  <w:rStyle w:val="Hyperlink"/>
                  <w:rFonts w:ascii="Arial" w:hAnsi="Arial" w:cs="Arial"/>
                </w:rPr>
                <w:t>nuoroda</w:t>
              </w:r>
            </w:hyperlink>
            <w:r w:rsidRPr="00CA41BD">
              <w:rPr>
                <w:rFonts w:ascii="Arial" w:hAnsi="Arial" w:cs="Arial"/>
              </w:rPr>
              <w:t>)</w:t>
            </w:r>
            <w:r w:rsidR="00AD1E54">
              <w:rPr>
                <w:rFonts w:ascii="Arial" w:hAnsi="Arial" w:cs="Arial"/>
              </w:rPr>
              <w:t>;</w:t>
            </w:r>
          </w:p>
          <w:p w14:paraId="58049DCE" w14:textId="385A7FF8" w:rsidR="0037656D" w:rsidRPr="0037656D" w:rsidRDefault="0037656D" w:rsidP="0037656D">
            <w:pPr>
              <w:rPr>
                <w:rFonts w:ascii="Arial" w:hAnsi="Arial" w:cs="Arial"/>
              </w:rPr>
            </w:pPr>
            <w:r w:rsidRPr="0037656D">
              <w:rPr>
                <w:rFonts w:ascii="Arial" w:hAnsi="Arial" w:cs="Arial"/>
              </w:rPr>
              <w:t>DSRĮr, KSĮ ir kitų įtaisų/įrenginių techninės priežiūros proceso aprašas (</w:t>
            </w:r>
            <w:hyperlink r:id="rId18" w:history="1">
              <w:r w:rsidRPr="0037656D">
                <w:rPr>
                  <w:rStyle w:val="Hyperlink"/>
                  <w:rFonts w:ascii="Arial" w:hAnsi="Arial" w:cs="Arial"/>
                </w:rPr>
                <w:t>nuoroda</w:t>
              </w:r>
            </w:hyperlink>
            <w:r w:rsidRPr="0037656D">
              <w:rPr>
                <w:rFonts w:ascii="Arial" w:hAnsi="Arial" w:cs="Arial"/>
              </w:rPr>
              <w:t>)</w:t>
            </w:r>
            <w:r w:rsidR="00AD1E54">
              <w:rPr>
                <w:rFonts w:ascii="Arial" w:hAnsi="Arial" w:cs="Arial"/>
              </w:rPr>
              <w:t>;</w:t>
            </w:r>
          </w:p>
          <w:p w14:paraId="770ED239" w14:textId="5AB4F404" w:rsidR="00D3239D" w:rsidRPr="00D3239D" w:rsidRDefault="00D3239D" w:rsidP="00D3239D">
            <w:pPr>
              <w:rPr>
                <w:rFonts w:ascii="Arial" w:hAnsi="Arial" w:cs="Arial"/>
              </w:rPr>
            </w:pPr>
            <w:r w:rsidRPr="00D3239D">
              <w:rPr>
                <w:rFonts w:ascii="Arial" w:hAnsi="Arial" w:cs="Arial"/>
              </w:rPr>
              <w:t>Gamtinių dujų tinklo avarijų, sutrikimų ir gedimų likvidavimas (</w:t>
            </w:r>
            <w:hyperlink r:id="rId19" w:history="1">
              <w:r w:rsidRPr="00D3239D">
                <w:rPr>
                  <w:rStyle w:val="Hyperlink"/>
                  <w:rFonts w:ascii="Arial" w:hAnsi="Arial" w:cs="Arial"/>
                </w:rPr>
                <w:t>nuoroda</w:t>
              </w:r>
            </w:hyperlink>
            <w:r w:rsidRPr="00D3239D">
              <w:rPr>
                <w:rFonts w:ascii="Arial" w:hAnsi="Arial" w:cs="Arial"/>
              </w:rPr>
              <w:t>)</w:t>
            </w:r>
            <w:r w:rsidR="00534186">
              <w:rPr>
                <w:rFonts w:ascii="Arial" w:hAnsi="Arial" w:cs="Arial"/>
              </w:rPr>
              <w:t>;</w:t>
            </w:r>
          </w:p>
          <w:p w14:paraId="6B021B30" w14:textId="0AE8EF5D" w:rsidR="00534186" w:rsidRPr="00534186" w:rsidRDefault="00534186" w:rsidP="00534186">
            <w:pPr>
              <w:rPr>
                <w:rFonts w:ascii="Arial" w:hAnsi="Arial" w:cs="Arial"/>
              </w:rPr>
            </w:pPr>
            <w:r w:rsidRPr="00534186">
              <w:rPr>
                <w:rFonts w:ascii="Arial" w:hAnsi="Arial" w:cs="Arial"/>
              </w:rPr>
              <w:t>Apskaitos prietaisų įrengimas arba keitimas kai darbus vykdo Rangovas (</w:t>
            </w:r>
            <w:hyperlink r:id="rId20" w:history="1">
              <w:r w:rsidRPr="00534186">
                <w:rPr>
                  <w:rStyle w:val="Hyperlink"/>
                  <w:rFonts w:ascii="Arial" w:hAnsi="Arial" w:cs="Arial"/>
                </w:rPr>
                <w:t>nuoroda</w:t>
              </w:r>
            </w:hyperlink>
            <w:r w:rsidRPr="00534186">
              <w:rPr>
                <w:rFonts w:ascii="Arial" w:hAnsi="Arial" w:cs="Arial"/>
              </w:rPr>
              <w:t>)</w:t>
            </w:r>
            <w:r>
              <w:rPr>
                <w:rFonts w:ascii="Arial" w:hAnsi="Arial" w:cs="Arial"/>
              </w:rPr>
              <w:t>.</w:t>
            </w:r>
          </w:p>
          <w:p w14:paraId="71848FC4" w14:textId="3942A930" w:rsidR="00CA41BD" w:rsidRPr="003B74E7" w:rsidRDefault="00CA41BD" w:rsidP="0012431D">
            <w:pPr>
              <w:rPr>
                <w:rFonts w:ascii="Arial" w:hAnsi="Arial" w:cs="Arial"/>
              </w:rPr>
            </w:pPr>
          </w:p>
        </w:tc>
      </w:tr>
    </w:tbl>
    <w:sdt>
      <w:sdtPr>
        <w:rPr>
          <w:rFonts w:ascii="Arial" w:eastAsia="Times New Roman" w:hAnsi="Arial" w:cs="Arial"/>
          <w:b/>
          <w:bCs/>
          <w:noProof/>
          <w:color w:val="auto"/>
          <w:sz w:val="22"/>
          <w:szCs w:val="24"/>
          <w:lang w:eastAsia="en-US"/>
        </w:rPr>
        <w:id w:val="664765413"/>
        <w:docPartObj>
          <w:docPartGallery w:val="Table of Contents"/>
          <w:docPartUnique/>
        </w:docPartObj>
      </w:sdtPr>
      <w:sdtEndPr>
        <w:rPr>
          <w:szCs w:val="22"/>
        </w:rPr>
      </w:sdtEndPr>
      <w:sdtContent>
        <w:p w14:paraId="49B307CF" w14:textId="161F9558" w:rsidR="000C53F4" w:rsidRPr="00E44DB4" w:rsidRDefault="000C53F4" w:rsidP="00E44DB4">
          <w:pPr>
            <w:pStyle w:val="TOCHeading"/>
            <w:spacing w:line="276" w:lineRule="auto"/>
            <w:rPr>
              <w:rFonts w:ascii="Arial" w:hAnsi="Arial" w:cs="Arial"/>
              <w:b/>
              <w:bCs/>
              <w:color w:val="auto"/>
              <w:sz w:val="22"/>
              <w:szCs w:val="22"/>
            </w:rPr>
          </w:pPr>
          <w:r w:rsidRPr="718E8564">
            <w:rPr>
              <w:rFonts w:ascii="Arial" w:hAnsi="Arial" w:cs="Arial"/>
              <w:b/>
              <w:bCs/>
              <w:color w:val="auto"/>
              <w:sz w:val="22"/>
              <w:szCs w:val="22"/>
            </w:rPr>
            <w:t>Turinys:</w:t>
          </w:r>
        </w:p>
        <w:p w14:paraId="35C10017" w14:textId="5B50E746" w:rsidR="00D3242D" w:rsidRDefault="00A535EE">
          <w:pPr>
            <w:pStyle w:val="TOC2"/>
            <w:rPr>
              <w:rFonts w:asciiTheme="minorHAnsi" w:eastAsiaTheme="minorEastAsia" w:hAnsiTheme="minorHAnsi" w:cstheme="minorBidi"/>
              <w:b w:val="0"/>
              <w:bCs w:val="0"/>
              <w:kern w:val="2"/>
              <w:szCs w:val="22"/>
              <w:lang w:eastAsia="lt-LT"/>
              <w14:ligatures w14:val="standardContextual"/>
            </w:rPr>
          </w:pPr>
          <w:r>
            <w:fldChar w:fldCharType="begin"/>
          </w:r>
          <w:r w:rsidR="000C53F4">
            <w:instrText>TOC \o "1-3" \h \z \u</w:instrText>
          </w:r>
          <w:r>
            <w:fldChar w:fldCharType="separate"/>
          </w:r>
          <w:hyperlink w:anchor="_Toc182837763" w:history="1">
            <w:r w:rsidR="00D3242D" w:rsidRPr="000F3FD6">
              <w:rPr>
                <w:rStyle w:val="Hyperlink"/>
                <w:rFonts w:eastAsia="Arial"/>
              </w:rPr>
              <w:t>1.</w:t>
            </w:r>
            <w:r w:rsidR="00D3242D">
              <w:rPr>
                <w:rFonts w:asciiTheme="minorHAnsi" w:eastAsiaTheme="minorEastAsia" w:hAnsiTheme="minorHAnsi" w:cstheme="minorBidi"/>
                <w:b w:val="0"/>
                <w:bCs w:val="0"/>
                <w:kern w:val="2"/>
                <w:szCs w:val="22"/>
                <w:lang w:eastAsia="lt-LT"/>
                <w14:ligatures w14:val="standardContextual"/>
              </w:rPr>
              <w:tab/>
            </w:r>
            <w:r w:rsidR="00D3242D" w:rsidRPr="000F3FD6">
              <w:rPr>
                <w:rStyle w:val="Hyperlink"/>
                <w:rFonts w:eastAsia="Arial"/>
              </w:rPr>
              <w:t>Naudojami terminai ir sutrumpinimai</w:t>
            </w:r>
            <w:r w:rsidR="00D3242D">
              <w:rPr>
                <w:webHidden/>
              </w:rPr>
              <w:tab/>
            </w:r>
            <w:r w:rsidR="00D3242D">
              <w:rPr>
                <w:webHidden/>
              </w:rPr>
              <w:fldChar w:fldCharType="begin"/>
            </w:r>
            <w:r w:rsidR="00D3242D">
              <w:rPr>
                <w:webHidden/>
              </w:rPr>
              <w:instrText xml:space="preserve"> PAGEREF _Toc182837763 \h </w:instrText>
            </w:r>
            <w:r w:rsidR="00D3242D">
              <w:rPr>
                <w:webHidden/>
              </w:rPr>
            </w:r>
            <w:r w:rsidR="00D3242D">
              <w:rPr>
                <w:webHidden/>
              </w:rPr>
              <w:fldChar w:fldCharType="separate"/>
            </w:r>
            <w:r w:rsidR="00534186">
              <w:rPr>
                <w:webHidden/>
              </w:rPr>
              <w:t>1</w:t>
            </w:r>
            <w:r w:rsidR="00D3242D">
              <w:rPr>
                <w:webHidden/>
              </w:rPr>
              <w:fldChar w:fldCharType="end"/>
            </w:r>
          </w:hyperlink>
        </w:p>
        <w:p w14:paraId="482D4800" w14:textId="3BA08E90" w:rsidR="00D3242D" w:rsidRDefault="00D3242D">
          <w:pPr>
            <w:pStyle w:val="TOC2"/>
            <w:rPr>
              <w:rFonts w:asciiTheme="minorHAnsi" w:eastAsiaTheme="minorEastAsia" w:hAnsiTheme="minorHAnsi" w:cstheme="minorBidi"/>
              <w:b w:val="0"/>
              <w:bCs w:val="0"/>
              <w:kern w:val="2"/>
              <w:szCs w:val="22"/>
              <w:lang w:eastAsia="lt-LT"/>
              <w14:ligatures w14:val="standardContextual"/>
            </w:rPr>
          </w:pPr>
          <w:hyperlink w:anchor="_Toc182837764" w:history="1">
            <w:r w:rsidRPr="000F3FD6">
              <w:rPr>
                <w:rStyle w:val="Hyperlink"/>
                <w:rFonts w:eastAsia="Arial"/>
              </w:rPr>
              <w:t>2.</w:t>
            </w:r>
            <w:r>
              <w:rPr>
                <w:rFonts w:asciiTheme="minorHAnsi" w:eastAsiaTheme="minorEastAsia" w:hAnsiTheme="minorHAnsi" w:cstheme="minorBidi"/>
                <w:b w:val="0"/>
                <w:bCs w:val="0"/>
                <w:kern w:val="2"/>
                <w:szCs w:val="22"/>
                <w:lang w:eastAsia="lt-LT"/>
                <w14:ligatures w14:val="standardContextual"/>
              </w:rPr>
              <w:tab/>
            </w:r>
            <w:r w:rsidRPr="000F3FD6">
              <w:rPr>
                <w:rStyle w:val="Hyperlink"/>
                <w:rFonts w:eastAsia="Arial"/>
              </w:rPr>
              <w:t>Pagrindinė proceso informacija (Bendrosios nuostatos)</w:t>
            </w:r>
            <w:r>
              <w:rPr>
                <w:webHidden/>
              </w:rPr>
              <w:tab/>
            </w:r>
            <w:r>
              <w:rPr>
                <w:webHidden/>
              </w:rPr>
              <w:fldChar w:fldCharType="begin"/>
            </w:r>
            <w:r>
              <w:rPr>
                <w:webHidden/>
              </w:rPr>
              <w:instrText xml:space="preserve"> PAGEREF _Toc182837764 \h </w:instrText>
            </w:r>
            <w:r>
              <w:rPr>
                <w:webHidden/>
              </w:rPr>
            </w:r>
            <w:r>
              <w:rPr>
                <w:webHidden/>
              </w:rPr>
              <w:fldChar w:fldCharType="separate"/>
            </w:r>
            <w:r w:rsidR="00534186">
              <w:rPr>
                <w:webHidden/>
              </w:rPr>
              <w:t>2</w:t>
            </w:r>
            <w:r>
              <w:rPr>
                <w:webHidden/>
              </w:rPr>
              <w:fldChar w:fldCharType="end"/>
            </w:r>
          </w:hyperlink>
        </w:p>
        <w:p w14:paraId="0C2FF315" w14:textId="098ED944" w:rsidR="00D3242D" w:rsidRDefault="00D3242D">
          <w:pPr>
            <w:pStyle w:val="TOC2"/>
            <w:rPr>
              <w:rFonts w:asciiTheme="minorHAnsi" w:eastAsiaTheme="minorEastAsia" w:hAnsiTheme="minorHAnsi" w:cstheme="minorBidi"/>
              <w:b w:val="0"/>
              <w:bCs w:val="0"/>
              <w:kern w:val="2"/>
              <w:szCs w:val="22"/>
              <w:lang w:eastAsia="lt-LT"/>
              <w14:ligatures w14:val="standardContextual"/>
            </w:rPr>
          </w:pPr>
          <w:hyperlink w:anchor="_Toc182837765" w:history="1">
            <w:r w:rsidRPr="000F3FD6">
              <w:rPr>
                <w:rStyle w:val="Hyperlink"/>
                <w:rFonts w:eastAsia="Arial"/>
              </w:rPr>
              <w:t>3.</w:t>
            </w:r>
            <w:r>
              <w:rPr>
                <w:rFonts w:asciiTheme="minorHAnsi" w:eastAsiaTheme="minorEastAsia" w:hAnsiTheme="minorHAnsi" w:cstheme="minorBidi"/>
                <w:b w:val="0"/>
                <w:bCs w:val="0"/>
                <w:kern w:val="2"/>
                <w:szCs w:val="22"/>
                <w:lang w:eastAsia="lt-LT"/>
                <w14:ligatures w14:val="standardContextual"/>
              </w:rPr>
              <w:tab/>
            </w:r>
            <w:r w:rsidRPr="000F3FD6">
              <w:rPr>
                <w:rStyle w:val="Hyperlink"/>
                <w:rFonts w:eastAsia="Arial"/>
              </w:rPr>
              <w:t>Proceso schema</w:t>
            </w:r>
            <w:r>
              <w:rPr>
                <w:webHidden/>
              </w:rPr>
              <w:tab/>
            </w:r>
            <w:r>
              <w:rPr>
                <w:webHidden/>
              </w:rPr>
              <w:fldChar w:fldCharType="begin"/>
            </w:r>
            <w:r>
              <w:rPr>
                <w:webHidden/>
              </w:rPr>
              <w:instrText xml:space="preserve"> PAGEREF _Toc182837765 \h </w:instrText>
            </w:r>
            <w:r>
              <w:rPr>
                <w:webHidden/>
              </w:rPr>
            </w:r>
            <w:r>
              <w:rPr>
                <w:webHidden/>
              </w:rPr>
              <w:fldChar w:fldCharType="separate"/>
            </w:r>
            <w:r w:rsidR="00534186">
              <w:rPr>
                <w:webHidden/>
              </w:rPr>
              <w:t>4</w:t>
            </w:r>
            <w:r>
              <w:rPr>
                <w:webHidden/>
              </w:rPr>
              <w:fldChar w:fldCharType="end"/>
            </w:r>
          </w:hyperlink>
        </w:p>
        <w:p w14:paraId="268D2042" w14:textId="4831AD91" w:rsidR="00D3242D" w:rsidRDefault="00D3242D">
          <w:pPr>
            <w:pStyle w:val="TOC2"/>
            <w:rPr>
              <w:rFonts w:asciiTheme="minorHAnsi" w:eastAsiaTheme="minorEastAsia" w:hAnsiTheme="minorHAnsi" w:cstheme="minorBidi"/>
              <w:b w:val="0"/>
              <w:bCs w:val="0"/>
              <w:kern w:val="2"/>
              <w:szCs w:val="22"/>
              <w:lang w:eastAsia="lt-LT"/>
              <w14:ligatures w14:val="standardContextual"/>
            </w:rPr>
          </w:pPr>
          <w:hyperlink w:anchor="_Toc182837766" w:history="1">
            <w:r w:rsidRPr="000F3FD6">
              <w:rPr>
                <w:rStyle w:val="Hyperlink"/>
                <w:rFonts w:eastAsia="Arial"/>
              </w:rPr>
              <w:t>4.</w:t>
            </w:r>
            <w:r>
              <w:rPr>
                <w:rFonts w:asciiTheme="minorHAnsi" w:eastAsiaTheme="minorEastAsia" w:hAnsiTheme="minorHAnsi" w:cstheme="minorBidi"/>
                <w:b w:val="0"/>
                <w:bCs w:val="0"/>
                <w:kern w:val="2"/>
                <w:szCs w:val="22"/>
                <w:lang w:eastAsia="lt-LT"/>
                <w14:ligatures w14:val="standardContextual"/>
              </w:rPr>
              <w:tab/>
            </w:r>
            <w:r w:rsidRPr="000F3FD6">
              <w:rPr>
                <w:rStyle w:val="Hyperlink"/>
                <w:rFonts w:eastAsia="Arial"/>
              </w:rPr>
              <w:t>Proceso aprašymas</w:t>
            </w:r>
            <w:r>
              <w:rPr>
                <w:webHidden/>
              </w:rPr>
              <w:tab/>
            </w:r>
            <w:r>
              <w:rPr>
                <w:webHidden/>
              </w:rPr>
              <w:fldChar w:fldCharType="begin"/>
            </w:r>
            <w:r>
              <w:rPr>
                <w:webHidden/>
              </w:rPr>
              <w:instrText xml:space="preserve"> PAGEREF _Toc182837766 \h </w:instrText>
            </w:r>
            <w:r>
              <w:rPr>
                <w:webHidden/>
              </w:rPr>
            </w:r>
            <w:r>
              <w:rPr>
                <w:webHidden/>
              </w:rPr>
              <w:fldChar w:fldCharType="separate"/>
            </w:r>
            <w:r w:rsidR="00534186">
              <w:rPr>
                <w:webHidden/>
              </w:rPr>
              <w:t>5</w:t>
            </w:r>
            <w:r>
              <w:rPr>
                <w:webHidden/>
              </w:rPr>
              <w:fldChar w:fldCharType="end"/>
            </w:r>
          </w:hyperlink>
        </w:p>
        <w:p w14:paraId="0F1B3D3A" w14:textId="34DC5F6E" w:rsidR="00D3242D" w:rsidRDefault="00D3242D">
          <w:pPr>
            <w:pStyle w:val="TOC2"/>
            <w:rPr>
              <w:rFonts w:asciiTheme="minorHAnsi" w:eastAsiaTheme="minorEastAsia" w:hAnsiTheme="minorHAnsi" w:cstheme="minorBidi"/>
              <w:b w:val="0"/>
              <w:bCs w:val="0"/>
              <w:kern w:val="2"/>
              <w:szCs w:val="22"/>
              <w:lang w:eastAsia="lt-LT"/>
              <w14:ligatures w14:val="standardContextual"/>
            </w:rPr>
          </w:pPr>
          <w:hyperlink w:anchor="_Toc182837767" w:history="1">
            <w:r w:rsidRPr="000F3FD6">
              <w:rPr>
                <w:rStyle w:val="Hyperlink"/>
                <w:rFonts w:eastAsia="Arial"/>
              </w:rPr>
              <w:t>5.</w:t>
            </w:r>
            <w:r>
              <w:rPr>
                <w:rFonts w:asciiTheme="minorHAnsi" w:eastAsiaTheme="minorEastAsia" w:hAnsiTheme="minorHAnsi" w:cstheme="minorBidi"/>
                <w:b w:val="0"/>
                <w:bCs w:val="0"/>
                <w:kern w:val="2"/>
                <w:szCs w:val="22"/>
                <w:lang w:eastAsia="lt-LT"/>
                <w14:ligatures w14:val="standardContextual"/>
              </w:rPr>
              <w:tab/>
            </w:r>
            <w:r w:rsidRPr="000F3FD6">
              <w:rPr>
                <w:rStyle w:val="Hyperlink"/>
                <w:rFonts w:eastAsia="Arial"/>
              </w:rPr>
              <w:t>Pastabos (Baigiamosios nuostatos)</w:t>
            </w:r>
            <w:r>
              <w:rPr>
                <w:webHidden/>
              </w:rPr>
              <w:tab/>
            </w:r>
            <w:r>
              <w:rPr>
                <w:webHidden/>
              </w:rPr>
              <w:fldChar w:fldCharType="begin"/>
            </w:r>
            <w:r>
              <w:rPr>
                <w:webHidden/>
              </w:rPr>
              <w:instrText xml:space="preserve"> PAGEREF _Toc182837767 \h </w:instrText>
            </w:r>
            <w:r>
              <w:rPr>
                <w:webHidden/>
              </w:rPr>
            </w:r>
            <w:r>
              <w:rPr>
                <w:webHidden/>
              </w:rPr>
              <w:fldChar w:fldCharType="separate"/>
            </w:r>
            <w:r w:rsidR="00534186">
              <w:rPr>
                <w:webHidden/>
              </w:rPr>
              <w:t>6</w:t>
            </w:r>
            <w:r>
              <w:rPr>
                <w:webHidden/>
              </w:rPr>
              <w:fldChar w:fldCharType="end"/>
            </w:r>
          </w:hyperlink>
        </w:p>
        <w:p w14:paraId="13DCC386" w14:textId="0545CAF1" w:rsidR="00D71436" w:rsidRDefault="00D3242D" w:rsidP="00D3242D">
          <w:pPr>
            <w:pStyle w:val="TOC2"/>
            <w:tabs>
              <w:tab w:val="left" w:pos="660"/>
            </w:tabs>
            <w:rPr>
              <w:rStyle w:val="Hyperlink"/>
              <w:lang w:eastAsia="lt-LT"/>
            </w:rPr>
          </w:pPr>
          <w:hyperlink w:anchor="_Toc182837768" w:history="1">
            <w:r w:rsidRPr="000F3FD6">
              <w:rPr>
                <w:rStyle w:val="Hyperlink"/>
                <w:rFonts w:eastAsia="Calibri"/>
              </w:rPr>
              <w:t>6.</w:t>
            </w:r>
            <w:r>
              <w:rPr>
                <w:rFonts w:asciiTheme="minorHAnsi" w:eastAsiaTheme="minorEastAsia" w:hAnsiTheme="minorHAnsi" w:cstheme="minorBidi"/>
                <w:b w:val="0"/>
                <w:bCs w:val="0"/>
                <w:kern w:val="2"/>
                <w:szCs w:val="22"/>
                <w:lang w:eastAsia="lt-LT"/>
                <w14:ligatures w14:val="standardContextual"/>
              </w:rPr>
              <w:tab/>
            </w:r>
            <w:r w:rsidRPr="000F3FD6">
              <w:rPr>
                <w:rStyle w:val="Hyperlink"/>
                <w:rFonts w:eastAsia="Calibri"/>
              </w:rPr>
              <w:t>Priedai</w:t>
            </w:r>
            <w:r>
              <w:rPr>
                <w:webHidden/>
              </w:rPr>
              <w:tab/>
            </w:r>
            <w:r>
              <w:rPr>
                <w:webHidden/>
              </w:rPr>
              <w:fldChar w:fldCharType="begin"/>
            </w:r>
            <w:r>
              <w:rPr>
                <w:webHidden/>
              </w:rPr>
              <w:instrText xml:space="preserve"> PAGEREF _Toc182837768 \h </w:instrText>
            </w:r>
            <w:r>
              <w:rPr>
                <w:webHidden/>
              </w:rPr>
            </w:r>
            <w:r>
              <w:rPr>
                <w:webHidden/>
              </w:rPr>
              <w:fldChar w:fldCharType="separate"/>
            </w:r>
            <w:r w:rsidR="00534186">
              <w:rPr>
                <w:webHidden/>
              </w:rPr>
              <w:t>6</w:t>
            </w:r>
            <w:r>
              <w:rPr>
                <w:webHidden/>
              </w:rPr>
              <w:fldChar w:fldCharType="end"/>
            </w:r>
          </w:hyperlink>
          <w:r w:rsidR="00A535EE">
            <w:fldChar w:fldCharType="end"/>
          </w:r>
        </w:p>
      </w:sdtContent>
    </w:sdt>
    <w:p w14:paraId="008AEB98" w14:textId="3D81F0A3" w:rsidR="005D13C3" w:rsidRPr="00555E47" w:rsidRDefault="005D13C3" w:rsidP="00893875"/>
    <w:p w14:paraId="3B7DC53D" w14:textId="428985F1" w:rsidR="005D13C3" w:rsidRPr="00EF7044" w:rsidRDefault="005D13C3" w:rsidP="6E0066E8">
      <w:pPr>
        <w:pStyle w:val="Heading2"/>
        <w:rPr>
          <w:rFonts w:eastAsia="Arial"/>
        </w:rPr>
      </w:pPr>
      <w:bookmarkStart w:id="1" w:name="_Toc524608792"/>
      <w:bookmarkStart w:id="2" w:name="_Toc182837763"/>
      <w:r w:rsidRPr="718E8564">
        <w:rPr>
          <w:rFonts w:eastAsia="Arial"/>
        </w:rPr>
        <w:t>Naudojami terminai ir sutrumpinimai</w:t>
      </w:r>
      <w:bookmarkEnd w:id="1"/>
      <w:bookmarkEnd w:id="2"/>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575"/>
        <w:gridCol w:w="16390"/>
      </w:tblGrid>
      <w:tr w:rsidR="005D13C3" w:rsidRPr="00555E47" w14:paraId="7C6B92C8" w14:textId="77777777" w:rsidTr="7D416FE2">
        <w:trPr>
          <w:trHeight w:val="525"/>
          <w:tblHeader/>
        </w:trPr>
        <w:tc>
          <w:tcPr>
            <w:tcW w:w="1091" w:type="pct"/>
            <w:vAlign w:val="center"/>
          </w:tcPr>
          <w:p w14:paraId="6304996A" w14:textId="1B68C602" w:rsidR="005D13C3" w:rsidRPr="00555E47" w:rsidRDefault="004063CA" w:rsidP="003C14B7">
            <w:pPr>
              <w:pStyle w:val="BodyText"/>
              <w:spacing w:after="0"/>
              <w:ind w:left="0"/>
              <w:rPr>
                <w:bCs/>
                <w:iCs/>
                <w:color w:val="000000"/>
                <w:sz w:val="22"/>
                <w:szCs w:val="22"/>
                <w:lang w:val="lt-LT" w:eastAsia="en-US"/>
              </w:rPr>
            </w:pPr>
            <w:r>
              <w:rPr>
                <w:rFonts w:ascii="Arial" w:hAnsi="Arial"/>
                <w:b/>
                <w:iCs/>
                <w:color w:val="000000"/>
                <w:sz w:val="22"/>
                <w:szCs w:val="22"/>
                <w:lang w:val="lt-LT" w:eastAsia="en-US"/>
              </w:rPr>
              <w:t>Nurodomas t</w:t>
            </w:r>
            <w:r w:rsidR="005D13C3" w:rsidRPr="00555E47">
              <w:rPr>
                <w:rFonts w:ascii="Arial" w:hAnsi="Arial"/>
                <w:b/>
                <w:iCs/>
                <w:color w:val="000000"/>
                <w:sz w:val="22"/>
                <w:szCs w:val="22"/>
                <w:lang w:val="lt-LT" w:eastAsia="en-US"/>
              </w:rPr>
              <w:t>erminas arba sutrumpinimas</w:t>
            </w:r>
          </w:p>
        </w:tc>
        <w:tc>
          <w:tcPr>
            <w:tcW w:w="3909" w:type="pct"/>
            <w:vAlign w:val="center"/>
          </w:tcPr>
          <w:p w14:paraId="6E916BDF" w14:textId="77777777" w:rsidR="005D13C3" w:rsidRDefault="005D13C3" w:rsidP="003C14B7">
            <w:pPr>
              <w:pStyle w:val="BodyText"/>
              <w:spacing w:after="0"/>
              <w:ind w:left="0"/>
              <w:rPr>
                <w:rFonts w:ascii="Arial" w:hAnsi="Arial"/>
                <w:b/>
                <w:iCs/>
                <w:color w:val="000000"/>
                <w:sz w:val="22"/>
                <w:szCs w:val="22"/>
                <w:lang w:val="lt-LT" w:eastAsia="en-US"/>
              </w:rPr>
            </w:pPr>
            <w:r w:rsidRPr="00555E47">
              <w:rPr>
                <w:rFonts w:ascii="Arial" w:hAnsi="Arial"/>
                <w:b/>
                <w:iCs/>
                <w:color w:val="000000"/>
                <w:sz w:val="22"/>
                <w:szCs w:val="22"/>
                <w:lang w:val="lt-LT" w:eastAsia="en-US"/>
              </w:rPr>
              <w:t>Termino arba sutrumpinimo paaiškinimas</w:t>
            </w:r>
          </w:p>
          <w:p w14:paraId="033752AE" w14:textId="564D4D0A" w:rsidR="00A93433" w:rsidRPr="00555E47" w:rsidRDefault="00A93433" w:rsidP="003C14B7">
            <w:pPr>
              <w:pStyle w:val="BodyText"/>
              <w:spacing w:after="0"/>
              <w:ind w:left="0"/>
              <w:rPr>
                <w:rStyle w:val="Strong"/>
                <w:rFonts w:ascii="Arial" w:hAnsi="Arial" w:cs="Arial"/>
                <w:color w:val="444444"/>
                <w:lang w:val="lt-LT"/>
              </w:rPr>
            </w:pPr>
          </w:p>
        </w:tc>
      </w:tr>
      <w:tr w:rsidR="00567692" w:rsidRPr="00555E47" w14:paraId="1924D5EF" w14:textId="77777777" w:rsidTr="7D416FE2">
        <w:trPr>
          <w:trHeight w:val="496"/>
        </w:trPr>
        <w:tc>
          <w:tcPr>
            <w:tcW w:w="1091" w:type="pct"/>
          </w:tcPr>
          <w:p w14:paraId="38B3A970" w14:textId="3D71BF55" w:rsidR="00567692" w:rsidRPr="00567692" w:rsidRDefault="00567692" w:rsidP="00567692">
            <w:pPr>
              <w:pStyle w:val="a-tekstas"/>
              <w:spacing w:after="0"/>
              <w:rPr>
                <w:rStyle w:val="Strong"/>
                <w:rFonts w:cs="Arial"/>
                <w:b w:val="0"/>
                <w:bCs w:val="0"/>
              </w:rPr>
            </w:pPr>
            <w:r w:rsidRPr="00567692">
              <w:rPr>
                <w:b/>
                <w:bCs/>
              </w:rPr>
              <w:t>Bendrovė</w:t>
            </w:r>
          </w:p>
        </w:tc>
        <w:tc>
          <w:tcPr>
            <w:tcW w:w="3909" w:type="pct"/>
          </w:tcPr>
          <w:p w14:paraId="5F77FCA9" w14:textId="14B06AE6" w:rsidR="00567692" w:rsidRPr="00555E47" w:rsidRDefault="00567692" w:rsidP="00567692">
            <w:pPr>
              <w:pStyle w:val="a-tekstas"/>
              <w:spacing w:after="0"/>
              <w:rPr>
                <w:rFonts w:cs="Arial"/>
              </w:rPr>
            </w:pPr>
            <w:r w:rsidRPr="00513367">
              <w:t>AB „Energijos skirstymo operatorius“</w:t>
            </w:r>
          </w:p>
        </w:tc>
      </w:tr>
      <w:tr w:rsidR="00462122" w:rsidRPr="00EB1EBF" w14:paraId="394348F0" w14:textId="77777777" w:rsidTr="7D416FE2">
        <w:trPr>
          <w:trHeight w:val="536"/>
        </w:trPr>
        <w:tc>
          <w:tcPr>
            <w:tcW w:w="1091" w:type="pct"/>
          </w:tcPr>
          <w:p w14:paraId="6B2AD7A4" w14:textId="29270DD2" w:rsidR="00462122" w:rsidRDefault="00462122" w:rsidP="008F3BC8">
            <w:pPr>
              <w:pStyle w:val="a-tekstas"/>
              <w:spacing w:after="0"/>
              <w:jc w:val="left"/>
              <w:rPr>
                <w:b/>
                <w:bCs/>
              </w:rPr>
            </w:pPr>
            <w:r w:rsidRPr="0074721C">
              <w:rPr>
                <w:b/>
                <w:bCs/>
              </w:rPr>
              <w:lastRenderedPageBreak/>
              <w:t>Bendrovės dujų skirstymo sistemos objektas (Bendrovės objektas)</w:t>
            </w:r>
          </w:p>
        </w:tc>
        <w:tc>
          <w:tcPr>
            <w:tcW w:w="3909" w:type="pct"/>
          </w:tcPr>
          <w:p w14:paraId="659FA9D5" w14:textId="5F2AB749" w:rsidR="00462122" w:rsidRPr="00EB1EBF" w:rsidRDefault="00462122" w:rsidP="008F3BC8">
            <w:pPr>
              <w:pStyle w:val="a-tekstas"/>
              <w:spacing w:after="0"/>
            </w:pPr>
            <w:r w:rsidRPr="0074721C">
              <w:t xml:space="preserve">Bendrovės nuosavybės teise turimi arba eksploatuojami skirstomieji vamzdynai gamtinėms dujoms iš magistralinio dujotiekio dujų skirstymo stočių pristatyti iki dujų vartotojo sistemų, statiniai, įrenginiai ir priemonės šiems vamzdynams veikti bei </w:t>
            </w:r>
            <w:r w:rsidR="00863855">
              <w:t xml:space="preserve">dujų apskaitos prietaisai </w:t>
            </w:r>
            <w:r>
              <w:t>ant vartotojo sklypo ribos ir</w:t>
            </w:r>
            <w:r w:rsidRPr="0074721C">
              <w:t xml:space="preserve"> vartotojų patalpose. </w:t>
            </w:r>
            <w:r w:rsidR="00004ADD">
              <w:t>Taip pat nauj</w:t>
            </w:r>
            <w:r w:rsidR="00F03859">
              <w:t>a</w:t>
            </w:r>
            <w:r w:rsidR="002E78E3">
              <w:t>i</w:t>
            </w:r>
            <w:r w:rsidR="00F03859">
              <w:t xml:space="preserve"> montuojamas</w:t>
            </w:r>
            <w:r w:rsidR="00004ADD">
              <w:t xml:space="preserve"> </w:t>
            </w:r>
            <w:r w:rsidR="00811130">
              <w:t>dujotieki</w:t>
            </w:r>
            <w:r w:rsidR="00F03859">
              <w:t xml:space="preserve">s </w:t>
            </w:r>
            <w:r w:rsidR="008D599D">
              <w:t>-</w:t>
            </w:r>
            <w:r w:rsidR="00F03859">
              <w:t xml:space="preserve"> atliekami</w:t>
            </w:r>
            <w:r w:rsidR="00C136AF">
              <w:t xml:space="preserve"> požeminio ir antžeminio</w:t>
            </w:r>
            <w:r w:rsidR="00F27CE0">
              <w:t xml:space="preserve"> skirstomojo</w:t>
            </w:r>
            <w:r w:rsidR="00C136AF">
              <w:t xml:space="preserve"> dujotiekio </w:t>
            </w:r>
            <w:r w:rsidR="0035657C">
              <w:t>bei</w:t>
            </w:r>
            <w:r w:rsidR="00C136AF">
              <w:t xml:space="preserve"> (vartotojų) dujų sistemose</w:t>
            </w:r>
            <w:r w:rsidR="0035657C">
              <w:t xml:space="preserve"> atliekami</w:t>
            </w:r>
            <w:r w:rsidR="00F27CE0">
              <w:t xml:space="preserve"> dujų apskaitos </w:t>
            </w:r>
            <w:r w:rsidR="002E78E3">
              <w:t>prietaisų</w:t>
            </w:r>
            <w:r w:rsidR="0035657C">
              <w:t xml:space="preserve"> montavimo darbai</w:t>
            </w:r>
            <w:r w:rsidR="00811130">
              <w:t xml:space="preserve">. </w:t>
            </w:r>
          </w:p>
        </w:tc>
      </w:tr>
      <w:tr w:rsidR="007D4B31" w:rsidRPr="007C418A" w14:paraId="324B4438" w14:textId="77777777" w:rsidTr="7D416FE2">
        <w:trPr>
          <w:trHeight w:val="536"/>
        </w:trPr>
        <w:tc>
          <w:tcPr>
            <w:tcW w:w="1091" w:type="pct"/>
          </w:tcPr>
          <w:p w14:paraId="70858A83" w14:textId="77777777" w:rsidR="007D4B31" w:rsidRDefault="007D4B31" w:rsidP="008F3BC8">
            <w:pPr>
              <w:pStyle w:val="a-tekstas"/>
              <w:spacing w:after="0"/>
              <w:jc w:val="left"/>
              <w:rPr>
                <w:b/>
                <w:bCs/>
              </w:rPr>
            </w:pPr>
            <w:r w:rsidRPr="00A52715">
              <w:rPr>
                <w:b/>
                <w:bCs/>
              </w:rPr>
              <w:t>Bendrovės rangovas (Rangovas)</w:t>
            </w:r>
          </w:p>
        </w:tc>
        <w:tc>
          <w:tcPr>
            <w:tcW w:w="3909" w:type="pct"/>
          </w:tcPr>
          <w:p w14:paraId="4E1FBABA" w14:textId="34B2971A" w:rsidR="007D4B31" w:rsidRPr="007C418A" w:rsidRDefault="007D4B31" w:rsidP="008F3BC8">
            <w:pPr>
              <w:pStyle w:val="a-tekstas"/>
              <w:spacing w:after="0"/>
            </w:pPr>
            <w:r w:rsidRPr="00A52715">
              <w:t xml:space="preserve">Fizinis ar juridinis asmuo, vykdantis darbus Bendrovės objektuose sudarytų </w:t>
            </w:r>
            <w:r>
              <w:t>su</w:t>
            </w:r>
            <w:r w:rsidRPr="00A52715">
              <w:t xml:space="preserve">tarčių tarp jo ir Bendrovės pagrindu, pasitelkiamas atlikti </w:t>
            </w:r>
            <w:r>
              <w:t>s</w:t>
            </w:r>
            <w:r w:rsidRPr="00A52715">
              <w:t xml:space="preserve">utartyje nurodytus darbus ar tam tikras darbų dalis, suteikiantis tam tikrą su darbais susijusią </w:t>
            </w:r>
            <w:r>
              <w:t>pa</w:t>
            </w:r>
            <w:r w:rsidRPr="00A52715">
              <w:t xml:space="preserve">slaugą arba tam tikras reikalingas paslaugos dalis. Rangovas atsako už nuomos pagrindais jo pasitelktus fizinius ar juridinius asmenis, kurie rangovo vardu atlieka </w:t>
            </w:r>
            <w:r>
              <w:t>s</w:t>
            </w:r>
            <w:r w:rsidRPr="00A52715">
              <w:t xml:space="preserve">utartyje nurodytus darbus ar tam tikras darbų dalis, suteikia tam tikrą su darbais susijusią </w:t>
            </w:r>
            <w:r>
              <w:t>p</w:t>
            </w:r>
            <w:r w:rsidRPr="00A52715">
              <w:t>aslaugą arba tam tikras reikalingas paslaugos dalis.</w:t>
            </w:r>
          </w:p>
        </w:tc>
      </w:tr>
      <w:tr w:rsidR="007D4B31" w:rsidRPr="007C418A" w14:paraId="7B7CA92F" w14:textId="77777777" w:rsidTr="7D416FE2">
        <w:trPr>
          <w:trHeight w:val="536"/>
        </w:trPr>
        <w:tc>
          <w:tcPr>
            <w:tcW w:w="1091" w:type="pct"/>
          </w:tcPr>
          <w:p w14:paraId="0C84D93C" w14:textId="5A49EC42" w:rsidR="007D4B31" w:rsidRDefault="007D4B31" w:rsidP="008F3BC8">
            <w:pPr>
              <w:pStyle w:val="a-tekstas"/>
              <w:spacing w:after="0"/>
              <w:jc w:val="left"/>
              <w:rPr>
                <w:b/>
                <w:bCs/>
              </w:rPr>
            </w:pPr>
            <w:r w:rsidRPr="00A52715">
              <w:rPr>
                <w:b/>
                <w:bCs/>
              </w:rPr>
              <w:t>Bendrovės subrangovas</w:t>
            </w:r>
            <w:r>
              <w:rPr>
                <w:b/>
                <w:bCs/>
              </w:rPr>
              <w:t xml:space="preserve"> (Subrangovas)</w:t>
            </w:r>
          </w:p>
        </w:tc>
        <w:tc>
          <w:tcPr>
            <w:tcW w:w="3909" w:type="pct"/>
          </w:tcPr>
          <w:p w14:paraId="5F8E91CF" w14:textId="77777777" w:rsidR="007D4B31" w:rsidRPr="007C418A" w:rsidRDefault="007D4B31" w:rsidP="008F3BC8">
            <w:pPr>
              <w:pStyle w:val="a-tekstas"/>
              <w:spacing w:after="0"/>
            </w:pPr>
            <w:r w:rsidRPr="00A52715">
              <w:t xml:space="preserve">Fizinis ar juridinis asmuo, vykdantis darbus Bendrovės objektuose sudarytų </w:t>
            </w:r>
            <w:r>
              <w:t>s</w:t>
            </w:r>
            <w:r w:rsidRPr="00A52715">
              <w:t xml:space="preserve">utarčių tarp jo ir Bendrovės Rangovo pagrindu, Rangovo pasitelkiamas atlikti </w:t>
            </w:r>
            <w:r>
              <w:t>s</w:t>
            </w:r>
            <w:r w:rsidRPr="00A52715">
              <w:t xml:space="preserve">utartyje nurodytus darbus ar tam tikras darbų dalis, suteikiantis tam tikrą su darbais susijusią </w:t>
            </w:r>
            <w:r>
              <w:t>p</w:t>
            </w:r>
            <w:r w:rsidRPr="00A52715">
              <w:t xml:space="preserve">aslaugą arba tam tikras reikalingas paslaugos dalis. Subrangovas atsako už nuomos pagrindais jo pasitelktus fizinius ar juridinius asmenis, kurie subrangovo vardu atlieka </w:t>
            </w:r>
            <w:r>
              <w:t>s</w:t>
            </w:r>
            <w:r w:rsidRPr="00A52715">
              <w:t xml:space="preserve">utartyje nurodytus darbus ar tam tikras darbų dalis, suteikia tam tikrą su darbais susijusią </w:t>
            </w:r>
            <w:r>
              <w:t>p</w:t>
            </w:r>
            <w:r w:rsidRPr="00A52715">
              <w:t>aslaugą arba tam tikras reikalingas paslaugos dalis.</w:t>
            </w:r>
          </w:p>
        </w:tc>
      </w:tr>
      <w:tr w:rsidR="0022572E" w:rsidRPr="00EB1EBF" w14:paraId="37E62908" w14:textId="77777777" w:rsidTr="7D416FE2">
        <w:trPr>
          <w:trHeight w:val="536"/>
        </w:trPr>
        <w:tc>
          <w:tcPr>
            <w:tcW w:w="1091" w:type="pct"/>
          </w:tcPr>
          <w:p w14:paraId="11E55BE4" w14:textId="77777777" w:rsidR="0022572E" w:rsidRDefault="0022572E" w:rsidP="008F3BC8">
            <w:pPr>
              <w:pStyle w:val="a-tekstas"/>
              <w:spacing w:after="0"/>
              <w:jc w:val="left"/>
              <w:rPr>
                <w:b/>
                <w:bCs/>
              </w:rPr>
            </w:pPr>
            <w:r>
              <w:rPr>
                <w:b/>
                <w:bCs/>
              </w:rPr>
              <w:t>Darbų vadovas</w:t>
            </w:r>
          </w:p>
        </w:tc>
        <w:tc>
          <w:tcPr>
            <w:tcW w:w="3909" w:type="pct"/>
          </w:tcPr>
          <w:p w14:paraId="2702F7B9" w14:textId="77777777" w:rsidR="0022572E" w:rsidRPr="00EB1EBF" w:rsidRDefault="0022572E" w:rsidP="008F3BC8">
            <w:pPr>
              <w:pStyle w:val="a-tekstas"/>
              <w:spacing w:after="0"/>
            </w:pPr>
            <w:r w:rsidRPr="007C418A">
              <w:t xml:space="preserve">Nustatyta tvarka atestuotas ir turintis nustatytos formos atestatą (pažymėjimą) Bendrovės </w:t>
            </w:r>
            <w:r>
              <w:t>darbuotojas, turintis teisę vadovauti darbams gamtinių dujų aplinkoje,</w:t>
            </w:r>
            <w:r w:rsidRPr="007C418A">
              <w:t xml:space="preserve"> atsakingas už darbų, kuriems vadovauja, atlikimą, kokybę, darbuotojų saugą ir sveikatą bei reikiamos dokumentacijos įforminimą. Darbų vadovas privalo visą darbų atlikimo laiką būti darbų atlikimo vietoje.</w:t>
            </w:r>
          </w:p>
        </w:tc>
      </w:tr>
      <w:tr w:rsidR="00CE2CF4" w:rsidRPr="00EB1EBF" w14:paraId="10FC3BD6" w14:textId="77777777" w:rsidTr="7D416FE2">
        <w:trPr>
          <w:trHeight w:val="536"/>
        </w:trPr>
        <w:tc>
          <w:tcPr>
            <w:tcW w:w="1091" w:type="pct"/>
          </w:tcPr>
          <w:p w14:paraId="57EC89C1" w14:textId="30047DFB" w:rsidR="00CE2CF4" w:rsidRDefault="00CE2CF4" w:rsidP="008F3BC8">
            <w:pPr>
              <w:pStyle w:val="a-tekstas"/>
              <w:spacing w:after="0"/>
              <w:jc w:val="left"/>
              <w:rPr>
                <w:b/>
                <w:bCs/>
              </w:rPr>
            </w:pPr>
            <w:r>
              <w:rPr>
                <w:b/>
                <w:bCs/>
              </w:rPr>
              <w:t>Darbų planas</w:t>
            </w:r>
          </w:p>
        </w:tc>
        <w:tc>
          <w:tcPr>
            <w:tcW w:w="3909" w:type="pct"/>
          </w:tcPr>
          <w:p w14:paraId="286DA268" w14:textId="065D1ADA" w:rsidR="00CE2CF4" w:rsidRPr="00EB1EBF" w:rsidRDefault="004F23FD" w:rsidP="008F3BC8">
            <w:pPr>
              <w:pStyle w:val="a-tekstas"/>
              <w:spacing w:after="0"/>
            </w:pPr>
            <w:r>
              <w:t>D</w:t>
            </w:r>
            <w:r w:rsidR="003B5A64" w:rsidRPr="003B5A64">
              <w:t>arbų vykdymo degiųjų dujų aplinkoje plan</w:t>
            </w:r>
            <w:r>
              <w:t xml:space="preserve">as, </w:t>
            </w:r>
            <w:r w:rsidR="003B5A64" w:rsidRPr="003B5A64">
              <w:t xml:space="preserve">kai suteikiama teisė atlikti III kategorijos darbus. Darbus atliekant pagal darbų planą, </w:t>
            </w:r>
            <w:r w:rsidR="007B226F">
              <w:t>išduodamos</w:t>
            </w:r>
            <w:r w:rsidR="003B5A64" w:rsidRPr="003B5A64">
              <w:t xml:space="preserve"> </w:t>
            </w:r>
            <w:r w:rsidR="007B226F">
              <w:t>P</w:t>
            </w:r>
            <w:r w:rsidR="003B5A64" w:rsidRPr="003B5A64">
              <w:t>askyr</w:t>
            </w:r>
            <w:r w:rsidR="007B226F">
              <w:t xml:space="preserve">os </w:t>
            </w:r>
            <w:r w:rsidR="003B5A64" w:rsidRPr="003B5A64">
              <w:t>atlikti darbus konkrečiose darbo vietose</w:t>
            </w:r>
            <w:r w:rsidR="007B226F">
              <w:t xml:space="preserve">, </w:t>
            </w:r>
            <w:r w:rsidR="003B5A64" w:rsidRPr="003B5A64">
              <w:t xml:space="preserve">prie kurių pridedama </w:t>
            </w:r>
            <w:r w:rsidR="007B226F">
              <w:t>D</w:t>
            </w:r>
            <w:r w:rsidR="003B5A64" w:rsidRPr="003B5A64">
              <w:t>arbų plano kopija.</w:t>
            </w:r>
            <w:r w:rsidR="00C35380">
              <w:t xml:space="preserve"> </w:t>
            </w:r>
            <w:r w:rsidR="00C35380" w:rsidRPr="00C35380">
              <w:t>Už Darbų plano išdavimą ir darbų organizavimą atsako darbus inicijavusi eksploatuojanti įmonė. Vadovaudamiesi Darbų planu, Paskyras atskirose darbo vietose savo įmonės darbuotojams išduoda tose darbo vietose darbus vykdančios įmonės vadovai arba jų įgalioti turintys reikiamą kvalifikaciją darbuotojai (Išduodantys asmenys).</w:t>
            </w:r>
          </w:p>
        </w:tc>
      </w:tr>
      <w:tr w:rsidR="00CC6EEB" w:rsidRPr="00EB1EBF" w14:paraId="74037AD9" w14:textId="77777777" w:rsidTr="7D416FE2">
        <w:trPr>
          <w:trHeight w:val="536"/>
        </w:trPr>
        <w:tc>
          <w:tcPr>
            <w:tcW w:w="1091" w:type="pct"/>
          </w:tcPr>
          <w:p w14:paraId="2BA05451" w14:textId="77777777" w:rsidR="00CC6EEB" w:rsidRDefault="00CC6EEB" w:rsidP="008F3BC8">
            <w:pPr>
              <w:pStyle w:val="a-tekstas"/>
              <w:spacing w:after="0"/>
              <w:jc w:val="left"/>
              <w:rPr>
                <w:b/>
                <w:bCs/>
              </w:rPr>
            </w:pPr>
            <w:r>
              <w:rPr>
                <w:b/>
                <w:bCs/>
              </w:rPr>
              <w:t>Išduodantis asmuo</w:t>
            </w:r>
          </w:p>
        </w:tc>
        <w:tc>
          <w:tcPr>
            <w:tcW w:w="3909" w:type="pct"/>
          </w:tcPr>
          <w:p w14:paraId="40CF83E3" w14:textId="07F91C12" w:rsidR="00CC6EEB" w:rsidRPr="00EB1EBF" w:rsidRDefault="001475E2" w:rsidP="008F3BC8">
            <w:pPr>
              <w:pStyle w:val="a-tekstas"/>
              <w:spacing w:after="0"/>
            </w:pPr>
            <w:r>
              <w:t>Bendrovės d</w:t>
            </w:r>
            <w:r w:rsidR="00CC6EEB" w:rsidRPr="00EB1EBF">
              <w:t>arbuotojas, atestuotas teisės aktų nustatyta tvarka, įgijęs reikiamų žinių ir įgūdžių eksploatavimo darbams atlikti, ir turintis suteiktus įgaliojimus (pagal darbo sutartį, sprendimą ar pareigybių aprašymą) išduoti Paskyras</w:t>
            </w:r>
            <w:r w:rsidR="001A0F94">
              <w:t xml:space="preserve"> </w:t>
            </w:r>
            <w:r w:rsidR="006E438D">
              <w:t xml:space="preserve">ir </w:t>
            </w:r>
            <w:r w:rsidR="002C6A0E">
              <w:t>D</w:t>
            </w:r>
            <w:r w:rsidR="004F1823">
              <w:t>arbų planus</w:t>
            </w:r>
            <w:r w:rsidR="00743A02">
              <w:t>.</w:t>
            </w:r>
            <w:r w:rsidR="0069104A">
              <w:t xml:space="preserve"> </w:t>
            </w:r>
          </w:p>
        </w:tc>
      </w:tr>
      <w:tr w:rsidR="00EB1EBF" w:rsidRPr="00555E47" w14:paraId="05DF5B37" w14:textId="77777777" w:rsidTr="7D416FE2">
        <w:trPr>
          <w:trHeight w:val="506"/>
        </w:trPr>
        <w:tc>
          <w:tcPr>
            <w:tcW w:w="1091" w:type="pct"/>
          </w:tcPr>
          <w:p w14:paraId="2B55B9AC" w14:textId="621B1B41" w:rsidR="00EB1EBF" w:rsidRPr="00EB1EBF" w:rsidRDefault="00EB1EBF" w:rsidP="00EB1EBF">
            <w:pPr>
              <w:pStyle w:val="a-tekstas"/>
              <w:spacing w:after="0"/>
              <w:rPr>
                <w:rStyle w:val="Strong"/>
                <w:rFonts w:cs="Arial"/>
                <w:b w:val="0"/>
                <w:bCs w:val="0"/>
              </w:rPr>
            </w:pPr>
            <w:r w:rsidRPr="00EB1EBF">
              <w:rPr>
                <w:b/>
                <w:bCs/>
              </w:rPr>
              <w:t>Paskyra</w:t>
            </w:r>
          </w:p>
        </w:tc>
        <w:tc>
          <w:tcPr>
            <w:tcW w:w="3909" w:type="pct"/>
          </w:tcPr>
          <w:p w14:paraId="12C0B4A8" w14:textId="0BC6ED4A" w:rsidR="00EB1EBF" w:rsidRPr="00555E47" w:rsidRDefault="00EB1EBF" w:rsidP="00EB1EBF">
            <w:pPr>
              <w:pStyle w:val="a-tekstas"/>
              <w:spacing w:after="0"/>
              <w:rPr>
                <w:rStyle w:val="Strong"/>
                <w:rFonts w:cs="Arial"/>
                <w:b w:val="0"/>
              </w:rPr>
            </w:pPr>
            <w:r w:rsidRPr="009E60D3">
              <w:t xml:space="preserve">Darbų </w:t>
            </w:r>
            <w:r w:rsidR="0038547F">
              <w:t xml:space="preserve">degiųjų dujų </w:t>
            </w:r>
            <w:r w:rsidRPr="009E60D3">
              <w:t>aplinkoje vykdymo paskyra</w:t>
            </w:r>
            <w:r w:rsidR="0096628B">
              <w:t xml:space="preserve">. </w:t>
            </w:r>
          </w:p>
        </w:tc>
      </w:tr>
      <w:tr w:rsidR="00C97DF9" w:rsidRPr="00555E47" w14:paraId="51EBD672" w14:textId="77777777" w:rsidTr="7D416FE2">
        <w:trPr>
          <w:trHeight w:val="536"/>
        </w:trPr>
        <w:tc>
          <w:tcPr>
            <w:tcW w:w="1091" w:type="pct"/>
          </w:tcPr>
          <w:p w14:paraId="718024AD" w14:textId="77777777" w:rsidR="00C97DF9" w:rsidRPr="00EB1EBF" w:rsidRDefault="00C97DF9" w:rsidP="008F3BC8">
            <w:pPr>
              <w:pStyle w:val="a-tekstas"/>
              <w:spacing w:after="0"/>
              <w:rPr>
                <w:rStyle w:val="Strong"/>
                <w:rFonts w:cs="Arial"/>
                <w:b w:val="0"/>
                <w:bCs w:val="0"/>
              </w:rPr>
            </w:pPr>
            <w:r w:rsidRPr="00EB1EBF">
              <w:rPr>
                <w:b/>
                <w:bCs/>
              </w:rPr>
              <w:t>Paskyra - leidimas</w:t>
            </w:r>
          </w:p>
        </w:tc>
        <w:tc>
          <w:tcPr>
            <w:tcW w:w="3909" w:type="pct"/>
          </w:tcPr>
          <w:p w14:paraId="5C0BF611" w14:textId="5F38EBFF" w:rsidR="00C97DF9" w:rsidRPr="00555E47" w:rsidRDefault="00C97DF9" w:rsidP="008F3BC8">
            <w:pPr>
              <w:pStyle w:val="a-tekstas"/>
              <w:spacing w:after="0"/>
              <w:rPr>
                <w:rFonts w:cs="Arial"/>
              </w:rPr>
            </w:pPr>
            <w:r>
              <w:t>Rašytinė užduotis Bendrovės rangov</w:t>
            </w:r>
            <w:r w:rsidR="000E2402">
              <w:t>ams</w:t>
            </w:r>
            <w:r w:rsidR="00ED5263">
              <w:t>,</w:t>
            </w:r>
            <w:r>
              <w:t xml:space="preserve"> vykd</w:t>
            </w:r>
            <w:r w:rsidR="00ED5263">
              <w:t>antiems darbus</w:t>
            </w:r>
            <w:r>
              <w:t xml:space="preserve"> pavojingose zonose, kuriose nuolat veikia ar gali veikti (atsirasti) rizikos veiksniai </w:t>
            </w:r>
            <w:r w:rsidR="00911703">
              <w:t>(3 priedas)</w:t>
            </w:r>
            <w:r w:rsidR="00B2003B">
              <w:t>.</w:t>
            </w:r>
            <w:r w:rsidR="007C6813">
              <w:t xml:space="preserve"> Rizikos veiksniai</w:t>
            </w:r>
            <w:r w:rsidR="00466E3E">
              <w:t xml:space="preserve"> </w:t>
            </w:r>
            <w:r w:rsidR="00FB6322">
              <w:t>nurodyti</w:t>
            </w:r>
            <w:r w:rsidR="001D108F">
              <w:t xml:space="preserve"> </w:t>
            </w:r>
            <w:r w:rsidR="00A46B72">
              <w:t xml:space="preserve"> </w:t>
            </w:r>
            <w:r w:rsidR="002B3A0B">
              <w:t>(</w:t>
            </w:r>
            <w:hyperlink r:id="rId21" w:history="1">
              <w:r w:rsidR="00A46B72" w:rsidRPr="002B3A0B">
                <w:rPr>
                  <w:rStyle w:val="Hyperlink"/>
                </w:rPr>
                <w:t>nuoroda</w:t>
              </w:r>
            </w:hyperlink>
            <w:r w:rsidR="002B3A0B">
              <w:t>)</w:t>
            </w:r>
            <w:r w:rsidR="00FB6322">
              <w:t xml:space="preserve"> </w:t>
            </w:r>
          </w:p>
        </w:tc>
      </w:tr>
      <w:tr w:rsidR="00C97DF9" w:rsidRPr="00513367" w14:paraId="0B8C4190" w14:textId="77777777" w:rsidTr="7D416FE2">
        <w:trPr>
          <w:trHeight w:val="496"/>
        </w:trPr>
        <w:tc>
          <w:tcPr>
            <w:tcW w:w="1091" w:type="pct"/>
          </w:tcPr>
          <w:p w14:paraId="5F8EBF4F" w14:textId="77777777" w:rsidR="00C97DF9" w:rsidRPr="00567692" w:rsidRDefault="00C97DF9" w:rsidP="008F3BC8">
            <w:pPr>
              <w:pStyle w:val="a-tekstas"/>
              <w:spacing w:after="0"/>
              <w:rPr>
                <w:b/>
                <w:bCs/>
              </w:rPr>
            </w:pPr>
            <w:r>
              <w:rPr>
                <w:b/>
                <w:bCs/>
              </w:rPr>
              <w:t>Proceso aprašas</w:t>
            </w:r>
          </w:p>
        </w:tc>
        <w:tc>
          <w:tcPr>
            <w:tcW w:w="3909" w:type="pct"/>
          </w:tcPr>
          <w:p w14:paraId="024E291F" w14:textId="54DCCEFD" w:rsidR="00C97DF9" w:rsidRPr="00C14D58" w:rsidRDefault="00473900" w:rsidP="008F3BC8">
            <w:pPr>
              <w:pStyle w:val="a-tekstas"/>
              <w:spacing w:after="0"/>
            </w:pPr>
            <w:r w:rsidRPr="00473900">
              <w:t xml:space="preserve">Paskyrų arba Paskyrų-leidimų išdavimo ir grąžinimo </w:t>
            </w:r>
            <w:r w:rsidR="00C14D58" w:rsidRPr="007521DB">
              <w:t xml:space="preserve">proceso </w:t>
            </w:r>
            <w:r w:rsidR="00C14D58">
              <w:t>aprašas</w:t>
            </w:r>
            <w:r w:rsidR="001A437F">
              <w:t>.</w:t>
            </w:r>
          </w:p>
        </w:tc>
      </w:tr>
      <w:tr w:rsidR="00C97DF9" w:rsidRPr="00513367" w14:paraId="0A932EF5" w14:textId="77777777" w:rsidTr="7D416FE2">
        <w:trPr>
          <w:trHeight w:val="536"/>
        </w:trPr>
        <w:tc>
          <w:tcPr>
            <w:tcW w:w="1091" w:type="pct"/>
          </w:tcPr>
          <w:p w14:paraId="1EBBE6BE" w14:textId="15A7B082" w:rsidR="00C97DF9" w:rsidRPr="00EB1EBF" w:rsidRDefault="005B69CE" w:rsidP="008F3BC8">
            <w:pPr>
              <w:pStyle w:val="a-tekstas"/>
              <w:spacing w:after="0"/>
              <w:rPr>
                <w:b/>
                <w:bCs/>
              </w:rPr>
            </w:pPr>
            <w:r>
              <w:rPr>
                <w:b/>
                <w:bCs/>
              </w:rPr>
              <w:t>NĮP</w:t>
            </w:r>
          </w:p>
        </w:tc>
        <w:tc>
          <w:tcPr>
            <w:tcW w:w="3909" w:type="pct"/>
          </w:tcPr>
          <w:p w14:paraId="298FBEB0" w14:textId="675B4D66" w:rsidR="00C97DF9" w:rsidRPr="00513367" w:rsidRDefault="000D7BAF" w:rsidP="008F3BC8">
            <w:pPr>
              <w:pStyle w:val="a-tekstas"/>
              <w:spacing w:after="0"/>
            </w:pPr>
            <w:r>
              <w:t>P</w:t>
            </w:r>
            <w:r w:rsidR="00C97DF9" w:rsidRPr="00D659A5">
              <w:t>askyrų</w:t>
            </w:r>
            <w:r w:rsidR="00C97DF9">
              <w:t xml:space="preserve"> </w:t>
            </w:r>
            <w:r w:rsidR="00C97DF9" w:rsidRPr="00BF6E3D">
              <w:t xml:space="preserve">įforminimo programa, skirta </w:t>
            </w:r>
            <w:r w:rsidR="00C97DF9">
              <w:t>Paskyrų išdavimui</w:t>
            </w:r>
            <w:r w:rsidR="00C97DF9" w:rsidRPr="00BF6E3D">
              <w:t xml:space="preserve">, </w:t>
            </w:r>
            <w:r w:rsidR="00C97DF9">
              <w:t xml:space="preserve">registravimui, </w:t>
            </w:r>
            <w:r w:rsidR="00C97DF9" w:rsidRPr="00BF6E3D">
              <w:t>peržiūr</w:t>
            </w:r>
            <w:r w:rsidR="00C97DF9">
              <w:t>ai</w:t>
            </w:r>
            <w:r w:rsidR="00C97DF9" w:rsidRPr="00BF6E3D">
              <w:t>, spausdin</w:t>
            </w:r>
            <w:r w:rsidR="00C97DF9">
              <w:t>imui</w:t>
            </w:r>
            <w:r w:rsidR="00C97DF9" w:rsidRPr="00BF6E3D">
              <w:t>, saugo</w:t>
            </w:r>
            <w:r w:rsidR="00C97DF9">
              <w:t>jimui ir auditavimui</w:t>
            </w:r>
            <w:r w:rsidR="00C97DF9">
              <w:rPr>
                <w:rFonts w:cs="Arial"/>
              </w:rPr>
              <w:t xml:space="preserve">. NĮP adresas </w:t>
            </w:r>
            <w:hyperlink r:id="rId22" w:history="1">
              <w:r w:rsidR="00C97DF9" w:rsidRPr="00847E5C">
                <w:rPr>
                  <w:rStyle w:val="Hyperlink"/>
                  <w:rFonts w:cs="Arial"/>
                </w:rPr>
                <w:t>http://public.etic.lt/NIPPublic</w:t>
              </w:r>
            </w:hyperlink>
            <w:r w:rsidR="001A437F">
              <w:rPr>
                <w:rStyle w:val="Hyperlink"/>
                <w:rFonts w:cs="Arial"/>
              </w:rPr>
              <w:t>.</w:t>
            </w:r>
          </w:p>
        </w:tc>
      </w:tr>
      <w:tr w:rsidR="00FE2A89" w:rsidRPr="007C418A" w14:paraId="667CCBB9" w14:textId="77777777" w:rsidTr="7D416FE2">
        <w:trPr>
          <w:trHeight w:val="536"/>
        </w:trPr>
        <w:tc>
          <w:tcPr>
            <w:tcW w:w="1091" w:type="pct"/>
          </w:tcPr>
          <w:p w14:paraId="6A7E0A98" w14:textId="77777777" w:rsidR="00FE2A89" w:rsidRDefault="00FE2A89" w:rsidP="008F3BC8">
            <w:pPr>
              <w:pStyle w:val="a-tekstas"/>
              <w:spacing w:after="0"/>
              <w:jc w:val="left"/>
              <w:rPr>
                <w:b/>
                <w:bCs/>
              </w:rPr>
            </w:pPr>
            <w:r>
              <w:rPr>
                <w:b/>
                <w:bCs/>
              </w:rPr>
              <w:t>Rangovo darbų vadovas</w:t>
            </w:r>
          </w:p>
        </w:tc>
        <w:tc>
          <w:tcPr>
            <w:tcW w:w="3909" w:type="pct"/>
          </w:tcPr>
          <w:p w14:paraId="0069660E" w14:textId="77777777" w:rsidR="00FE2A89" w:rsidRPr="007C418A" w:rsidRDefault="00FE2A89" w:rsidP="008F3BC8">
            <w:pPr>
              <w:pStyle w:val="a-tekstas"/>
              <w:spacing w:after="0"/>
            </w:pPr>
            <w:r w:rsidRPr="007C418A">
              <w:t xml:space="preserve">Nustatyta tvarka atestuotas ir turintis nustatytos formos atestatą (pažymėjimą) </w:t>
            </w:r>
            <w:r>
              <w:t>Rangovo ar Subrangovo</w:t>
            </w:r>
            <w:r w:rsidRPr="007C418A">
              <w:t xml:space="preserve"> </w:t>
            </w:r>
            <w:r>
              <w:t>darbuotojas, turintis teisę vadovauti darbams gamtinių dujų aplinkoje,</w:t>
            </w:r>
            <w:r w:rsidRPr="007C418A">
              <w:t xml:space="preserve"> atsakingas už darbų, kuriems vadovauja, atlikimą, kokybę, darbuotojų saugą ir sveikatą bei reikiamos dokumentacijos įforminimą. Darbų vadovas privalo visą darbų atlikimo laiką būti darbų atlikimo vietoje.</w:t>
            </w:r>
          </w:p>
        </w:tc>
      </w:tr>
      <w:tr w:rsidR="00FE2A89" w:rsidRPr="00EB1EBF" w14:paraId="3B2FDF6F" w14:textId="77777777" w:rsidTr="7D416FE2">
        <w:trPr>
          <w:trHeight w:val="536"/>
        </w:trPr>
        <w:tc>
          <w:tcPr>
            <w:tcW w:w="1091" w:type="pct"/>
          </w:tcPr>
          <w:p w14:paraId="5CA07197" w14:textId="77777777" w:rsidR="00FE2A89" w:rsidRPr="00A01195" w:rsidRDefault="00FE2A89" w:rsidP="008F3BC8">
            <w:pPr>
              <w:pStyle w:val="a-tekstas"/>
              <w:spacing w:after="0"/>
              <w:jc w:val="left"/>
              <w:rPr>
                <w:b/>
                <w:bCs/>
                <w:lang w:val="en-US"/>
              </w:rPr>
            </w:pPr>
            <w:r>
              <w:rPr>
                <w:b/>
                <w:bCs/>
              </w:rPr>
              <w:t>Rangovo išduodantis asmuo</w:t>
            </w:r>
          </w:p>
        </w:tc>
        <w:tc>
          <w:tcPr>
            <w:tcW w:w="3909" w:type="pct"/>
          </w:tcPr>
          <w:p w14:paraId="12329FF9" w14:textId="34B53286" w:rsidR="00FE2A89" w:rsidRPr="00EB1EBF" w:rsidRDefault="00FE2A89" w:rsidP="008F3BC8">
            <w:pPr>
              <w:pStyle w:val="a-tekstas"/>
              <w:spacing w:after="0"/>
            </w:pPr>
            <w:r>
              <w:t>Rangovo arba subrangovo d</w:t>
            </w:r>
            <w:r w:rsidRPr="0088606D">
              <w:t>arbuotojas, atestuotas teisės aktų nustatyta tvarka, įgijęs reikiamų žinių ir įgūdžių eksploatavimo darbams atlikti, ir turintis suteiktus įgaliojimus išduoti Paskyras</w:t>
            </w:r>
            <w:r w:rsidR="001A437F">
              <w:t>.</w:t>
            </w:r>
          </w:p>
        </w:tc>
      </w:tr>
      <w:tr w:rsidR="00EB1EBF" w:rsidRPr="00555E47" w14:paraId="4E893A2F" w14:textId="77777777" w:rsidTr="7D416FE2">
        <w:trPr>
          <w:trHeight w:val="536"/>
        </w:trPr>
        <w:tc>
          <w:tcPr>
            <w:tcW w:w="1091" w:type="pct"/>
          </w:tcPr>
          <w:p w14:paraId="105A7E0F" w14:textId="6B51BDEC" w:rsidR="00EB1EBF" w:rsidRPr="00EB1EBF" w:rsidRDefault="00EB1EBF" w:rsidP="00EB1EBF">
            <w:pPr>
              <w:pStyle w:val="a-tekstas"/>
              <w:spacing w:after="0"/>
              <w:rPr>
                <w:rStyle w:val="Strong"/>
                <w:b w:val="0"/>
                <w:bCs w:val="0"/>
              </w:rPr>
            </w:pPr>
            <w:r w:rsidRPr="00EB1EBF">
              <w:rPr>
                <w:b/>
                <w:bCs/>
              </w:rPr>
              <w:t>Registravimo žurnala</w:t>
            </w:r>
            <w:r w:rsidR="00BF6E3D">
              <w:rPr>
                <w:b/>
                <w:bCs/>
              </w:rPr>
              <w:t>s</w:t>
            </w:r>
          </w:p>
        </w:tc>
        <w:tc>
          <w:tcPr>
            <w:tcW w:w="3909" w:type="pct"/>
          </w:tcPr>
          <w:p w14:paraId="7AA2B1BB" w14:textId="4A13075F" w:rsidR="00EB1EBF" w:rsidRPr="00B86BEB" w:rsidRDefault="00EB1EBF" w:rsidP="00EB1EBF">
            <w:pPr>
              <w:pStyle w:val="a-tekstas"/>
              <w:spacing w:after="0"/>
              <w:rPr>
                <w:rStyle w:val="Strong"/>
                <w:rFonts w:cs="Arial"/>
                <w:b w:val="0"/>
              </w:rPr>
            </w:pPr>
            <w:r w:rsidRPr="00833820">
              <w:t xml:space="preserve">Paskyrų, vykdant darbus </w:t>
            </w:r>
            <w:r w:rsidR="0038547F">
              <w:t>degiųjų dujų</w:t>
            </w:r>
            <w:r w:rsidRPr="00833820">
              <w:t xml:space="preserve"> aplinkoje, registravimo žurnala</w:t>
            </w:r>
            <w:r w:rsidR="00BF6E3D">
              <w:t>s</w:t>
            </w:r>
            <w:r w:rsidR="00F54C6A">
              <w:t>.</w:t>
            </w:r>
          </w:p>
        </w:tc>
      </w:tr>
      <w:tr w:rsidR="00B11D56" w:rsidRPr="00E31088" w14:paraId="01127B1F" w14:textId="77777777" w:rsidTr="7D416FE2">
        <w:trPr>
          <w:trHeight w:val="536"/>
        </w:trPr>
        <w:tc>
          <w:tcPr>
            <w:tcW w:w="1091" w:type="pct"/>
          </w:tcPr>
          <w:p w14:paraId="7B509DE6" w14:textId="77777777" w:rsidR="00B11D56" w:rsidRPr="00EB1EBF" w:rsidRDefault="00B11D56" w:rsidP="008F3BC8">
            <w:pPr>
              <w:pStyle w:val="a-tekstas"/>
              <w:spacing w:after="0"/>
              <w:jc w:val="left"/>
              <w:rPr>
                <w:b/>
                <w:bCs/>
              </w:rPr>
            </w:pPr>
            <w:r w:rsidRPr="00EB1EBF">
              <w:rPr>
                <w:b/>
                <w:bCs/>
              </w:rPr>
              <w:t>Taisyklės</w:t>
            </w:r>
          </w:p>
        </w:tc>
        <w:tc>
          <w:tcPr>
            <w:tcW w:w="3909" w:type="pct"/>
          </w:tcPr>
          <w:p w14:paraId="5EC68613" w14:textId="318821FB" w:rsidR="00B11D56" w:rsidRPr="00E31088" w:rsidRDefault="00B11D56" w:rsidP="008F3BC8">
            <w:pPr>
              <w:pStyle w:val="a-tekstas"/>
              <w:spacing w:after="0"/>
            </w:pPr>
            <w:r w:rsidRPr="00EB1EBF">
              <w:t xml:space="preserve">Degiųjų dujų aplinkoje atliekamų darbų saugos taisyklės, patvirtintos Lietuvos Respublikos energetikos ministro </w:t>
            </w:r>
            <w:r w:rsidRPr="00FD6406">
              <w:t>2012 m. rugsėjo 28 d. įsakymu Nr. 1-191</w:t>
            </w:r>
            <w:r w:rsidR="001A437F">
              <w:t>.</w:t>
            </w:r>
          </w:p>
        </w:tc>
      </w:tr>
      <w:tr w:rsidR="35D232F6" w14:paraId="108FC8EE" w14:textId="77777777" w:rsidTr="7D416FE2">
        <w:trPr>
          <w:trHeight w:val="536"/>
        </w:trPr>
        <w:tc>
          <w:tcPr>
            <w:tcW w:w="1091" w:type="pct"/>
          </w:tcPr>
          <w:p w14:paraId="790C2C8D" w14:textId="738E062E" w:rsidR="35D232F6" w:rsidRDefault="397DCAA2" w:rsidP="62CC3C3E">
            <w:pPr>
              <w:pStyle w:val="a-tekstas"/>
              <w:rPr>
                <w:b/>
                <w:bCs/>
              </w:rPr>
            </w:pPr>
            <w:r w:rsidRPr="62CC3C3E">
              <w:rPr>
                <w:b/>
                <w:bCs/>
              </w:rPr>
              <w:t>I, II, III kategorijos darbai</w:t>
            </w:r>
          </w:p>
        </w:tc>
        <w:tc>
          <w:tcPr>
            <w:tcW w:w="3909" w:type="pct"/>
          </w:tcPr>
          <w:p w14:paraId="24B16850" w14:textId="0FBE6AFF" w:rsidR="35D232F6" w:rsidRDefault="397DCAA2" w:rsidP="62CC3C3E">
            <w:pPr>
              <w:pStyle w:val="a-tekstas"/>
            </w:pPr>
            <w:r>
              <w:t>Taisyklėse nurodytos darbų atliekamų degiųjų dujų aplinkoje kategorijos.</w:t>
            </w:r>
          </w:p>
        </w:tc>
      </w:tr>
    </w:tbl>
    <w:p w14:paraId="573A273A" w14:textId="77777777" w:rsidR="0074721C" w:rsidRPr="00BF196A" w:rsidRDefault="0074721C" w:rsidP="0074721C">
      <w:pPr>
        <w:pStyle w:val="BodyText"/>
        <w:tabs>
          <w:tab w:val="left" w:pos="6720"/>
        </w:tabs>
        <w:spacing w:after="0"/>
        <w:ind w:left="0"/>
        <w:jc w:val="both"/>
        <w:rPr>
          <w:rFonts w:ascii="Arial" w:hAnsi="Arial" w:cs="Arial"/>
          <w:bCs/>
          <w:sz w:val="22"/>
          <w:szCs w:val="22"/>
          <w:lang w:val="lt-LT"/>
        </w:rPr>
      </w:pPr>
    </w:p>
    <w:p w14:paraId="7DA85287" w14:textId="72865A7F" w:rsidR="0074721C" w:rsidRPr="00BF196A" w:rsidRDefault="0074721C" w:rsidP="008C5CE6">
      <w:pPr>
        <w:pStyle w:val="BodyText"/>
        <w:tabs>
          <w:tab w:val="left" w:pos="6720"/>
        </w:tabs>
        <w:spacing w:after="0"/>
        <w:ind w:left="0"/>
        <w:jc w:val="both"/>
        <w:rPr>
          <w:rFonts w:ascii="Arial" w:hAnsi="Arial" w:cs="Arial"/>
          <w:spacing w:val="-4"/>
          <w:sz w:val="22"/>
          <w:szCs w:val="22"/>
          <w:lang w:val="lt-LT"/>
        </w:rPr>
      </w:pPr>
      <w:r w:rsidRPr="00BF196A">
        <w:rPr>
          <w:rFonts w:ascii="Arial" w:hAnsi="Arial" w:cs="Arial"/>
          <w:bCs/>
          <w:sz w:val="22"/>
          <w:szCs w:val="22"/>
          <w:lang w:val="lt-LT"/>
        </w:rPr>
        <w:t xml:space="preserve">Kitos </w:t>
      </w:r>
      <w:r w:rsidR="009C1350">
        <w:rPr>
          <w:rFonts w:ascii="Arial" w:hAnsi="Arial" w:cs="Arial"/>
          <w:bCs/>
          <w:sz w:val="22"/>
          <w:szCs w:val="22"/>
          <w:lang w:val="lt-LT"/>
        </w:rPr>
        <w:t>Proceso apraše</w:t>
      </w:r>
      <w:r w:rsidRPr="00BF196A">
        <w:rPr>
          <w:rFonts w:ascii="Arial" w:hAnsi="Arial" w:cs="Arial"/>
          <w:bCs/>
          <w:sz w:val="22"/>
          <w:szCs w:val="22"/>
          <w:lang w:val="lt-LT"/>
        </w:rPr>
        <w:t xml:space="preserve"> neapibrėžtos ir naudojamos sąvokos suprantamos taip, kaip jos yra apibrėžtos, Statybos techniniuose reglamentuose, Taisyklėse ir kituose Lietuvos Respublikos</w:t>
      </w:r>
      <w:r w:rsidRPr="00BF196A">
        <w:rPr>
          <w:rFonts w:ascii="Arial" w:hAnsi="Arial" w:cs="Arial"/>
          <w:spacing w:val="-4"/>
          <w:sz w:val="22"/>
          <w:szCs w:val="22"/>
          <w:lang w:val="lt-LT"/>
        </w:rPr>
        <w:t xml:space="preserve"> teisės aktuose.</w:t>
      </w:r>
    </w:p>
    <w:p w14:paraId="71A788D4" w14:textId="77777777" w:rsidR="00B5167A" w:rsidRDefault="00B5167A" w:rsidP="6E0066E8">
      <w:pPr>
        <w:pStyle w:val="Heading2"/>
        <w:rPr>
          <w:rFonts w:eastAsia="Arial"/>
        </w:rPr>
      </w:pPr>
      <w:bookmarkStart w:id="3" w:name="_Toc72226043"/>
      <w:bookmarkStart w:id="4" w:name="_Toc182837764"/>
      <w:r w:rsidRPr="718E8564">
        <w:rPr>
          <w:rFonts w:eastAsia="Arial"/>
        </w:rPr>
        <w:t>Pagrindinė proceso informacija (Bendrosios nuostatos)</w:t>
      </w:r>
      <w:bookmarkEnd w:id="3"/>
      <w:bookmarkEnd w:id="4"/>
    </w:p>
    <w:p w14:paraId="2E4DD9B4" w14:textId="77777777" w:rsidR="008843A2" w:rsidRDefault="4421B2C1" w:rsidP="6E0066E8">
      <w:pPr>
        <w:rPr>
          <w:rFonts w:ascii="Arial" w:eastAsia="Arial" w:hAnsi="Arial" w:cs="Arial"/>
          <w:shd w:val="clear" w:color="auto" w:fill="FFFFFF"/>
        </w:rPr>
      </w:pPr>
      <w:r w:rsidRPr="6E0066E8">
        <w:rPr>
          <w:rFonts w:ascii="Arial" w:eastAsia="Arial" w:hAnsi="Arial" w:cs="Arial"/>
          <w:shd w:val="clear" w:color="auto" w:fill="FFFFFF"/>
        </w:rPr>
        <w:t>2.1.</w:t>
      </w:r>
      <w:r w:rsidR="6553724A" w:rsidRPr="6E0066E8">
        <w:rPr>
          <w:rFonts w:ascii="Arial" w:eastAsia="Arial" w:hAnsi="Arial" w:cs="Arial"/>
          <w:shd w:val="clear" w:color="auto" w:fill="FFFFFF"/>
        </w:rPr>
        <w:t xml:space="preserve"> </w:t>
      </w:r>
      <w:r w:rsidR="00A45BD8" w:rsidRPr="6E0066E8">
        <w:rPr>
          <w:rFonts w:ascii="Arial" w:eastAsia="Arial" w:hAnsi="Arial" w:cs="Arial"/>
          <w:shd w:val="clear" w:color="auto" w:fill="FFFFFF"/>
        </w:rPr>
        <w:t>Proceso aprašo reikalavimai taikomi</w:t>
      </w:r>
      <w:r w:rsidR="72388E10" w:rsidRPr="7D416FE2">
        <w:rPr>
          <w:rFonts w:ascii="Arial" w:eastAsia="Arial" w:hAnsi="Arial" w:cs="Arial"/>
        </w:rPr>
        <w:t xml:space="preserve"> Bendrovės ir Rangovų bei Subrangovų darbuotojams,</w:t>
      </w:r>
      <w:r w:rsidR="00A45BD8" w:rsidRPr="6E0066E8">
        <w:rPr>
          <w:rFonts w:ascii="Arial" w:eastAsia="Arial" w:hAnsi="Arial" w:cs="Arial"/>
          <w:shd w:val="clear" w:color="auto" w:fill="FFFFFF"/>
        </w:rPr>
        <w:t xml:space="preserve"> organizuojant ir vykdant darbus Bendrovės objektuose</w:t>
      </w:r>
      <w:r w:rsidR="55A229BD" w:rsidRPr="6E0066E8">
        <w:rPr>
          <w:rFonts w:ascii="Arial" w:eastAsia="Arial" w:hAnsi="Arial" w:cs="Arial"/>
          <w:shd w:val="clear" w:color="auto" w:fill="FFFFFF"/>
        </w:rPr>
        <w:t>.</w:t>
      </w:r>
    </w:p>
    <w:p w14:paraId="304693B9" w14:textId="44EC7F32" w:rsidR="00087E49" w:rsidRPr="00DB0A15" w:rsidRDefault="4633BEC3" w:rsidP="6E0066E8">
      <w:pPr>
        <w:rPr>
          <w:rFonts w:ascii="Arial" w:eastAsia="Arial" w:hAnsi="Arial" w:cs="Arial"/>
        </w:rPr>
      </w:pPr>
      <w:r w:rsidRPr="7D416FE2">
        <w:rPr>
          <w:rFonts w:ascii="Arial" w:eastAsia="Arial" w:hAnsi="Arial" w:cs="Arial"/>
        </w:rPr>
        <w:t>2.2.</w:t>
      </w:r>
      <w:r w:rsidR="29DABBBE" w:rsidRPr="7D416FE2">
        <w:rPr>
          <w:rFonts w:ascii="Arial" w:eastAsia="Arial" w:hAnsi="Arial" w:cs="Arial"/>
        </w:rPr>
        <w:t xml:space="preserve"> </w:t>
      </w:r>
      <w:r w:rsidR="00853322">
        <w:rPr>
          <w:rFonts w:ascii="Arial" w:eastAsia="Arial" w:hAnsi="Arial" w:cs="Arial"/>
        </w:rPr>
        <w:t>R</w:t>
      </w:r>
      <w:r w:rsidR="008C5CE6" w:rsidRPr="7D416FE2">
        <w:rPr>
          <w:rFonts w:ascii="Arial" w:eastAsia="Arial" w:hAnsi="Arial" w:cs="Arial"/>
        </w:rPr>
        <w:t xml:space="preserve">angovas privalo užtikrinti, kad </w:t>
      </w:r>
      <w:r w:rsidR="00853322">
        <w:rPr>
          <w:rFonts w:ascii="Arial" w:eastAsia="Arial" w:hAnsi="Arial" w:cs="Arial"/>
        </w:rPr>
        <w:t>S</w:t>
      </w:r>
      <w:r w:rsidR="008C5CE6" w:rsidRPr="7D416FE2">
        <w:rPr>
          <w:rFonts w:ascii="Arial" w:eastAsia="Arial" w:hAnsi="Arial" w:cs="Arial"/>
        </w:rPr>
        <w:t xml:space="preserve">ubrangovai taip pat vadovautųsi saugą darbe reglamentuojančiais Lietuvos Respublikos teisės aktais ir jiems taikomais Bendrovės vidaus teisės aktais. Šiame Apraše </w:t>
      </w:r>
      <w:r w:rsidR="00546827">
        <w:rPr>
          <w:rFonts w:ascii="Arial" w:eastAsia="Arial" w:hAnsi="Arial" w:cs="Arial"/>
        </w:rPr>
        <w:t>R</w:t>
      </w:r>
      <w:r w:rsidR="00FA455E">
        <w:rPr>
          <w:rFonts w:ascii="Arial" w:eastAsia="Arial" w:hAnsi="Arial" w:cs="Arial"/>
        </w:rPr>
        <w:t>a</w:t>
      </w:r>
      <w:r w:rsidR="008C5CE6" w:rsidRPr="7D416FE2">
        <w:rPr>
          <w:rFonts w:ascii="Arial" w:eastAsia="Arial" w:hAnsi="Arial" w:cs="Arial"/>
        </w:rPr>
        <w:t xml:space="preserve">ngovo darbuotojams nustatomi reikalavimai galioja ir </w:t>
      </w:r>
      <w:r w:rsidR="00546827">
        <w:rPr>
          <w:rFonts w:ascii="Arial" w:eastAsia="Arial" w:hAnsi="Arial" w:cs="Arial"/>
        </w:rPr>
        <w:t>S</w:t>
      </w:r>
      <w:r w:rsidR="008C5CE6" w:rsidRPr="7D416FE2">
        <w:rPr>
          <w:rFonts w:ascii="Arial" w:eastAsia="Arial" w:hAnsi="Arial" w:cs="Arial"/>
        </w:rPr>
        <w:t>ubrangovų darbuotojams.</w:t>
      </w:r>
    </w:p>
    <w:p w14:paraId="15E0ED33" w14:textId="54A1F516" w:rsidR="00776182" w:rsidRPr="00A8745B" w:rsidRDefault="29ABDF55" w:rsidP="6E0066E8">
      <w:pPr>
        <w:rPr>
          <w:rFonts w:ascii="Arial" w:eastAsia="Arial" w:hAnsi="Arial" w:cs="Arial"/>
        </w:rPr>
      </w:pPr>
      <w:r w:rsidRPr="6E0066E8">
        <w:rPr>
          <w:rFonts w:ascii="Arial" w:eastAsia="Arial" w:hAnsi="Arial" w:cs="Arial"/>
        </w:rPr>
        <w:t>2.3.</w:t>
      </w:r>
      <w:r w:rsidR="32E0101B" w:rsidRPr="6E0066E8">
        <w:rPr>
          <w:rFonts w:ascii="Arial" w:eastAsia="Arial" w:hAnsi="Arial" w:cs="Arial"/>
        </w:rPr>
        <w:t xml:space="preserve"> </w:t>
      </w:r>
      <w:r w:rsidR="008C5CE6" w:rsidRPr="6E0066E8">
        <w:rPr>
          <w:rFonts w:ascii="Arial" w:eastAsia="Arial" w:hAnsi="Arial" w:cs="Arial"/>
        </w:rPr>
        <w:t>Bendrovė</w:t>
      </w:r>
      <w:r w:rsidR="005412A8" w:rsidRPr="6E0066E8">
        <w:rPr>
          <w:rFonts w:ascii="Arial" w:eastAsia="Arial" w:hAnsi="Arial" w:cs="Arial"/>
        </w:rPr>
        <w:t>s darbuotojai</w:t>
      </w:r>
      <w:r w:rsidR="008C5CE6" w:rsidRPr="6E0066E8">
        <w:rPr>
          <w:rFonts w:ascii="Arial" w:eastAsia="Arial" w:hAnsi="Arial" w:cs="Arial"/>
        </w:rPr>
        <w:t xml:space="preserve">, </w:t>
      </w:r>
      <w:r w:rsidR="0038038E">
        <w:rPr>
          <w:rFonts w:ascii="Arial" w:eastAsia="Arial" w:hAnsi="Arial" w:cs="Arial"/>
        </w:rPr>
        <w:t>R</w:t>
      </w:r>
      <w:r w:rsidR="008C5CE6" w:rsidRPr="6E0066E8">
        <w:rPr>
          <w:rFonts w:ascii="Arial" w:eastAsia="Arial" w:hAnsi="Arial" w:cs="Arial"/>
        </w:rPr>
        <w:t>angova</w:t>
      </w:r>
      <w:r w:rsidR="005412A8" w:rsidRPr="6E0066E8">
        <w:rPr>
          <w:rFonts w:ascii="Arial" w:eastAsia="Arial" w:hAnsi="Arial" w:cs="Arial"/>
        </w:rPr>
        <w:t>i</w:t>
      </w:r>
      <w:r w:rsidR="008C5CE6" w:rsidRPr="6E0066E8">
        <w:rPr>
          <w:rFonts w:ascii="Arial" w:eastAsia="Arial" w:hAnsi="Arial" w:cs="Arial"/>
        </w:rPr>
        <w:t xml:space="preserve"> ir </w:t>
      </w:r>
      <w:r w:rsidR="0038038E">
        <w:rPr>
          <w:rFonts w:ascii="Arial" w:eastAsia="Arial" w:hAnsi="Arial" w:cs="Arial"/>
        </w:rPr>
        <w:t>S</w:t>
      </w:r>
      <w:r w:rsidR="008C5CE6" w:rsidRPr="6E0066E8">
        <w:rPr>
          <w:rFonts w:ascii="Arial" w:eastAsia="Arial" w:hAnsi="Arial" w:cs="Arial"/>
        </w:rPr>
        <w:t>ubrangova</w:t>
      </w:r>
      <w:r w:rsidR="005412A8" w:rsidRPr="6E0066E8">
        <w:rPr>
          <w:rFonts w:ascii="Arial" w:eastAsia="Arial" w:hAnsi="Arial" w:cs="Arial"/>
        </w:rPr>
        <w:t>i</w:t>
      </w:r>
      <w:r w:rsidR="008C5CE6" w:rsidRPr="6E0066E8">
        <w:rPr>
          <w:rFonts w:ascii="Arial" w:eastAsia="Arial" w:hAnsi="Arial" w:cs="Arial"/>
        </w:rPr>
        <w:t xml:space="preserve">, organizuodami ir vykdydami darbus Bendrovės objektuose, privalo vadovautis galiojančios redakcijos Lietuvos Respublikos darbuotojų saugos ir sveikatos įstatymu, Gamtinių dujų skirstymo ir vartotojų sistemų eksploatavimo taisyklėmis, Degiųjų dujų aplinkoje atliekamų darbų saugos taisyklėmis, </w:t>
      </w:r>
      <w:r w:rsidR="00E878A4" w:rsidRPr="00E878A4">
        <w:rPr>
          <w:rFonts w:ascii="Arial" w:eastAsia="Arial" w:hAnsi="Arial" w:cs="Arial"/>
        </w:rPr>
        <w:t>Valstybinės darbo inspekcijos rekomendacijo</w:t>
      </w:r>
      <w:r w:rsidR="00FA6654">
        <w:rPr>
          <w:rFonts w:ascii="Arial" w:eastAsia="Arial" w:hAnsi="Arial" w:cs="Arial"/>
        </w:rPr>
        <w:t>mi</w:t>
      </w:r>
      <w:r w:rsidR="00E878A4" w:rsidRPr="00E878A4">
        <w:rPr>
          <w:rFonts w:ascii="Arial" w:eastAsia="Arial" w:hAnsi="Arial" w:cs="Arial"/>
        </w:rPr>
        <w:t>s dėl minimalių saugos ir sveikatos reikalavimų, organizuojant ir atliekant statybos darbus</w:t>
      </w:r>
      <w:r w:rsidR="008C5CE6" w:rsidRPr="6E0066E8">
        <w:rPr>
          <w:rFonts w:ascii="Arial" w:eastAsia="Arial" w:hAnsi="Arial" w:cs="Arial"/>
        </w:rPr>
        <w:t>, ir kitais susijusiais saugą darbe reglamentuojančiais, Lietuvos Respublikos ir Bendrovės vidaus teisės aktais.</w:t>
      </w:r>
    </w:p>
    <w:p w14:paraId="0AF83072" w14:textId="77777777" w:rsidR="000F62D3" w:rsidRPr="007F40B5" w:rsidRDefault="000F62D3" w:rsidP="000F62D3">
      <w:pPr>
        <w:rPr>
          <w:rFonts w:ascii="Arial" w:eastAsia="Arial" w:hAnsi="Arial" w:cs="Arial"/>
        </w:rPr>
      </w:pPr>
      <w:r w:rsidRPr="007F40B5">
        <w:rPr>
          <w:rFonts w:ascii="Arial" w:eastAsia="Arial" w:hAnsi="Arial" w:cs="Arial"/>
        </w:rPr>
        <w:t>2.4. Bendrovės objektuose, vykdant darbus gamtinių dujų aplinkoje, turi būti dirbama pagal užduotis ir Paskyras:</w:t>
      </w:r>
    </w:p>
    <w:p w14:paraId="6E673F2E" w14:textId="50AAF5B7" w:rsidR="000F62D3" w:rsidRPr="008843A2" w:rsidRDefault="000F62D3" w:rsidP="000F62D3">
      <w:pPr>
        <w:rPr>
          <w:rFonts w:ascii="Arial" w:eastAsia="Arial" w:hAnsi="Arial" w:cs="Arial"/>
          <w:highlight w:val="yellow"/>
        </w:rPr>
      </w:pPr>
      <w:r w:rsidRPr="00B719D9">
        <w:rPr>
          <w:rFonts w:ascii="Arial" w:eastAsia="Arial" w:hAnsi="Arial" w:cs="Arial"/>
        </w:rPr>
        <w:lastRenderedPageBreak/>
        <w:t>2.4.1. Bendrovės darbuotojams atliekant I kategorijos</w:t>
      </w:r>
      <w:r w:rsidRPr="11426F8B">
        <w:rPr>
          <w:rFonts w:ascii="Arial" w:eastAsia="Arial" w:hAnsi="Arial" w:cs="Arial"/>
        </w:rPr>
        <w:t xml:space="preserve"> </w:t>
      </w:r>
      <w:r w:rsidR="00231349">
        <w:rPr>
          <w:rFonts w:ascii="Arial" w:eastAsia="Arial" w:hAnsi="Arial" w:cs="Arial"/>
        </w:rPr>
        <w:t>(</w:t>
      </w:r>
      <w:hyperlink r:id="rId23" w:history="1">
        <w:r w:rsidR="00231349" w:rsidRPr="00231349">
          <w:rPr>
            <w:rStyle w:val="Hyperlink"/>
            <w:rFonts w:ascii="Arial" w:eastAsia="Arial" w:hAnsi="Arial" w:cs="Arial"/>
          </w:rPr>
          <w:t>nuoroda</w:t>
        </w:r>
      </w:hyperlink>
      <w:r w:rsidR="002634BA">
        <w:rPr>
          <w:rFonts w:ascii="Arial" w:eastAsia="Arial" w:hAnsi="Arial" w:cs="Arial"/>
        </w:rPr>
        <w:t xml:space="preserve">) </w:t>
      </w:r>
      <w:r w:rsidRPr="11426F8B">
        <w:rPr>
          <w:rFonts w:ascii="Arial" w:eastAsia="Arial" w:hAnsi="Arial" w:cs="Arial"/>
        </w:rPr>
        <w:t>darbus rašytinė užduotis nereikalinga;</w:t>
      </w:r>
    </w:p>
    <w:p w14:paraId="09EFC9A4" w14:textId="49A1473F" w:rsidR="000F62D3" w:rsidRPr="00DA567D" w:rsidRDefault="000F62D3" w:rsidP="000F62D3">
      <w:pPr>
        <w:rPr>
          <w:rFonts w:ascii="Arial" w:eastAsia="Arial" w:hAnsi="Arial" w:cs="Arial"/>
        </w:rPr>
      </w:pPr>
      <w:r w:rsidRPr="00374702">
        <w:rPr>
          <w:rFonts w:ascii="Arial" w:eastAsia="Arial" w:hAnsi="Arial" w:cs="Arial"/>
        </w:rPr>
        <w:t>2.4.2. Bendrovės darbuotojams atliekant II ir III kategorijos darbus</w:t>
      </w:r>
      <w:r w:rsidR="00561DC8">
        <w:rPr>
          <w:rFonts w:ascii="Arial" w:eastAsia="Arial" w:hAnsi="Arial" w:cs="Arial"/>
        </w:rPr>
        <w:t xml:space="preserve"> (</w:t>
      </w:r>
      <w:hyperlink r:id="rId24" w:history="1">
        <w:r w:rsidR="00561DC8" w:rsidRPr="00561DC8">
          <w:rPr>
            <w:rStyle w:val="Hyperlink"/>
            <w:rFonts w:ascii="Arial" w:eastAsia="Arial" w:hAnsi="Arial" w:cs="Arial"/>
          </w:rPr>
          <w:t>nuoroda</w:t>
        </w:r>
      </w:hyperlink>
      <w:r w:rsidR="00561DC8">
        <w:rPr>
          <w:rFonts w:ascii="Arial" w:eastAsia="Arial" w:hAnsi="Arial" w:cs="Arial"/>
        </w:rPr>
        <w:t>)</w:t>
      </w:r>
      <w:r w:rsidRPr="00374702">
        <w:rPr>
          <w:rFonts w:ascii="Arial" w:eastAsia="Arial" w:hAnsi="Arial" w:cs="Arial"/>
        </w:rPr>
        <w:t xml:space="preserve">. </w:t>
      </w:r>
      <w:r w:rsidR="00A52850" w:rsidRPr="00374702">
        <w:rPr>
          <w:rFonts w:ascii="Arial" w:eastAsia="Arial" w:hAnsi="Arial" w:cs="Arial"/>
        </w:rPr>
        <w:t>(</w:t>
      </w:r>
      <w:r w:rsidRPr="00374702">
        <w:rPr>
          <w:rFonts w:ascii="Arial" w:eastAsia="Arial" w:hAnsi="Arial" w:cs="Arial"/>
        </w:rPr>
        <w:t xml:space="preserve">Atliekant III kategorijos darbus rengiamas ir </w:t>
      </w:r>
      <w:r w:rsidRPr="00DA567D">
        <w:rPr>
          <w:rFonts w:ascii="Arial" w:eastAsia="Arial" w:hAnsi="Arial" w:cs="Arial"/>
        </w:rPr>
        <w:t>Darbų planas. Darbus atliekant pagal Darbų planą, išduodamos Paskyros atlikti darbus konkrečiose darbo vietose</w:t>
      </w:r>
      <w:r w:rsidR="00A52850" w:rsidRPr="00DA567D">
        <w:rPr>
          <w:rFonts w:ascii="Arial" w:eastAsia="Arial" w:hAnsi="Arial" w:cs="Arial"/>
        </w:rPr>
        <w:t>)</w:t>
      </w:r>
      <w:r w:rsidRPr="00DA567D">
        <w:rPr>
          <w:rFonts w:ascii="Arial" w:eastAsia="Arial" w:hAnsi="Arial" w:cs="Arial"/>
        </w:rPr>
        <w:t xml:space="preserve">. </w:t>
      </w:r>
    </w:p>
    <w:p w14:paraId="4F174ADB" w14:textId="4B370697" w:rsidR="000F62D3" w:rsidRPr="00DA567D" w:rsidRDefault="4586DCAD" w:rsidP="000F62D3">
      <w:pPr>
        <w:rPr>
          <w:rFonts w:ascii="Arial" w:eastAsia="Arial" w:hAnsi="Arial" w:cs="Arial"/>
        </w:rPr>
      </w:pPr>
      <w:r w:rsidRPr="08178BB3">
        <w:rPr>
          <w:rFonts w:ascii="Arial" w:eastAsia="Arial" w:hAnsi="Arial" w:cs="Arial"/>
        </w:rPr>
        <w:t>2.4.3. Rangov</w:t>
      </w:r>
      <w:r w:rsidR="00A873BA" w:rsidRPr="08178BB3">
        <w:rPr>
          <w:rFonts w:ascii="Arial" w:eastAsia="Arial" w:hAnsi="Arial" w:cs="Arial"/>
        </w:rPr>
        <w:t>ams</w:t>
      </w:r>
      <w:r w:rsidRPr="08178BB3">
        <w:rPr>
          <w:rFonts w:ascii="Arial" w:eastAsia="Arial" w:hAnsi="Arial" w:cs="Arial"/>
        </w:rPr>
        <w:t xml:space="preserve"> </w:t>
      </w:r>
      <w:r w:rsidR="00546DA6" w:rsidRPr="08178BB3">
        <w:rPr>
          <w:rFonts w:ascii="Arial" w:eastAsia="Arial" w:hAnsi="Arial" w:cs="Arial"/>
        </w:rPr>
        <w:t>/ Subrangovams</w:t>
      </w:r>
      <w:r w:rsidRPr="08178BB3">
        <w:rPr>
          <w:rFonts w:ascii="Arial" w:eastAsia="Arial" w:hAnsi="Arial" w:cs="Arial"/>
        </w:rPr>
        <w:t xml:space="preserve"> atlieka</w:t>
      </w:r>
      <w:r w:rsidR="00A873BA" w:rsidRPr="08178BB3">
        <w:rPr>
          <w:rFonts w:ascii="Arial" w:eastAsia="Arial" w:hAnsi="Arial" w:cs="Arial"/>
        </w:rPr>
        <w:t>nt</w:t>
      </w:r>
      <w:r w:rsidRPr="08178BB3">
        <w:rPr>
          <w:rFonts w:ascii="Arial" w:eastAsia="Arial" w:hAnsi="Arial" w:cs="Arial"/>
        </w:rPr>
        <w:t xml:space="preserve"> I, II ir III kategorijos darb</w:t>
      </w:r>
      <w:r w:rsidR="00A873BA" w:rsidRPr="08178BB3">
        <w:rPr>
          <w:rFonts w:ascii="Arial" w:eastAsia="Arial" w:hAnsi="Arial" w:cs="Arial"/>
        </w:rPr>
        <w:t>us</w:t>
      </w:r>
      <w:r w:rsidR="00561DC8">
        <w:rPr>
          <w:rFonts w:ascii="Arial" w:eastAsia="Arial" w:hAnsi="Arial" w:cs="Arial"/>
        </w:rPr>
        <w:t xml:space="preserve"> (</w:t>
      </w:r>
      <w:hyperlink r:id="rId25" w:history="1">
        <w:r w:rsidR="00561DC8" w:rsidRPr="00561DC8">
          <w:rPr>
            <w:rStyle w:val="Hyperlink"/>
            <w:rFonts w:ascii="Arial" w:eastAsia="Arial" w:hAnsi="Arial" w:cs="Arial"/>
          </w:rPr>
          <w:t>nuoroda</w:t>
        </w:r>
      </w:hyperlink>
      <w:r w:rsidR="00561DC8">
        <w:rPr>
          <w:rFonts w:ascii="Arial" w:eastAsia="Arial" w:hAnsi="Arial" w:cs="Arial"/>
        </w:rPr>
        <w:t>)</w:t>
      </w:r>
      <w:r w:rsidR="006D2D5B" w:rsidRPr="08178BB3">
        <w:rPr>
          <w:rFonts w:ascii="Arial" w:eastAsia="Arial" w:hAnsi="Arial" w:cs="Arial"/>
        </w:rPr>
        <w:t xml:space="preserve">, </w:t>
      </w:r>
      <w:r w:rsidR="006743FF" w:rsidRPr="08178BB3">
        <w:rPr>
          <w:rFonts w:ascii="Arial" w:eastAsia="Arial" w:hAnsi="Arial" w:cs="Arial"/>
        </w:rPr>
        <w:t xml:space="preserve">turi būti </w:t>
      </w:r>
      <w:r w:rsidR="00332C01" w:rsidRPr="08178BB3">
        <w:rPr>
          <w:rFonts w:ascii="Arial" w:eastAsia="Arial" w:hAnsi="Arial" w:cs="Arial"/>
        </w:rPr>
        <w:t>dirbama</w:t>
      </w:r>
      <w:r w:rsidR="006743FF" w:rsidRPr="08178BB3">
        <w:rPr>
          <w:rFonts w:ascii="Arial" w:eastAsia="Arial" w:hAnsi="Arial" w:cs="Arial"/>
        </w:rPr>
        <w:t xml:space="preserve"> pagal </w:t>
      </w:r>
      <w:r w:rsidR="00540206" w:rsidRPr="08178BB3">
        <w:rPr>
          <w:rFonts w:ascii="Arial" w:eastAsia="Arial" w:hAnsi="Arial" w:cs="Arial"/>
        </w:rPr>
        <w:t>Paskyras</w:t>
      </w:r>
      <w:r w:rsidR="00546DA6" w:rsidRPr="08178BB3">
        <w:rPr>
          <w:rFonts w:ascii="Arial" w:eastAsia="Arial" w:hAnsi="Arial" w:cs="Arial"/>
        </w:rPr>
        <w:t>.</w:t>
      </w:r>
    </w:p>
    <w:p w14:paraId="4B9F88D4" w14:textId="49EF9478" w:rsidR="000F62D3" w:rsidRPr="009B5C7F" w:rsidRDefault="000F62D3" w:rsidP="000F62D3">
      <w:pPr>
        <w:rPr>
          <w:rFonts w:ascii="Arial" w:eastAsia="Arial" w:hAnsi="Arial" w:cs="Arial"/>
          <w:highlight w:val="yellow"/>
        </w:rPr>
      </w:pPr>
      <w:r w:rsidRPr="7D416FE2">
        <w:rPr>
          <w:rFonts w:ascii="Arial" w:eastAsia="Arial" w:hAnsi="Arial" w:cs="Arial"/>
        </w:rPr>
        <w:t xml:space="preserve">2.4.3.1. </w:t>
      </w:r>
      <w:r w:rsidR="00142B7C">
        <w:rPr>
          <w:rFonts w:ascii="Arial" w:eastAsia="Arial" w:hAnsi="Arial" w:cs="Arial"/>
        </w:rPr>
        <w:t>Bendrovės</w:t>
      </w:r>
      <w:r w:rsidR="00142B7C" w:rsidRPr="7D416FE2">
        <w:rPr>
          <w:rFonts w:ascii="Arial" w:eastAsia="Arial" w:hAnsi="Arial" w:cs="Arial"/>
        </w:rPr>
        <w:t xml:space="preserve"> </w:t>
      </w:r>
      <w:r w:rsidRPr="7D416FE2">
        <w:rPr>
          <w:rFonts w:ascii="Arial" w:eastAsia="Arial" w:hAnsi="Arial" w:cs="Arial"/>
        </w:rPr>
        <w:t xml:space="preserve">darbuotojams atliekant technologiškai susijusius III kategorijos darbus </w:t>
      </w:r>
      <w:r w:rsidR="00F42194">
        <w:rPr>
          <w:rFonts w:ascii="Arial" w:eastAsia="Arial" w:hAnsi="Arial" w:cs="Arial"/>
        </w:rPr>
        <w:t xml:space="preserve">Bendrovei </w:t>
      </w:r>
      <w:r w:rsidRPr="7D416FE2">
        <w:rPr>
          <w:rFonts w:ascii="Arial" w:eastAsia="Arial" w:hAnsi="Arial" w:cs="Arial"/>
        </w:rPr>
        <w:t>nuosavybės teise ar kitais teisėtais pagrindais valdomose dujų sistemose,</w:t>
      </w:r>
      <w:r w:rsidR="008B47F2">
        <w:rPr>
          <w:rFonts w:ascii="Arial" w:eastAsia="Arial" w:hAnsi="Arial" w:cs="Arial"/>
        </w:rPr>
        <w:t xml:space="preserve"> </w:t>
      </w:r>
      <w:r w:rsidR="00E122A9">
        <w:rPr>
          <w:rFonts w:ascii="Arial" w:eastAsia="Arial" w:hAnsi="Arial" w:cs="Arial"/>
        </w:rPr>
        <w:t>o</w:t>
      </w:r>
      <w:r w:rsidR="00565E7F">
        <w:rPr>
          <w:rFonts w:ascii="Arial" w:eastAsia="Arial" w:hAnsi="Arial" w:cs="Arial"/>
        </w:rPr>
        <w:t xml:space="preserve"> </w:t>
      </w:r>
      <w:r w:rsidR="00D446F2">
        <w:rPr>
          <w:rFonts w:ascii="Arial" w:eastAsia="Arial" w:hAnsi="Arial" w:cs="Arial"/>
        </w:rPr>
        <w:t xml:space="preserve"> </w:t>
      </w:r>
      <w:r w:rsidR="00D446F2" w:rsidRPr="00D446F2">
        <w:rPr>
          <w:rFonts w:ascii="Arial" w:eastAsia="Arial" w:hAnsi="Arial" w:cs="Arial"/>
        </w:rPr>
        <w:t>objektuose ar įrenginiuose kartu dirba</w:t>
      </w:r>
      <w:r w:rsidR="00E0342D">
        <w:rPr>
          <w:rFonts w:ascii="Arial" w:eastAsia="Arial" w:hAnsi="Arial" w:cs="Arial"/>
        </w:rPr>
        <w:t xml:space="preserve"> </w:t>
      </w:r>
      <w:r w:rsidR="00E122A9">
        <w:rPr>
          <w:rFonts w:ascii="Arial" w:eastAsia="Arial" w:hAnsi="Arial" w:cs="Arial"/>
        </w:rPr>
        <w:t xml:space="preserve">ir </w:t>
      </w:r>
      <w:r w:rsidR="00E0342D">
        <w:rPr>
          <w:rFonts w:ascii="Arial" w:eastAsia="Arial" w:hAnsi="Arial" w:cs="Arial"/>
        </w:rPr>
        <w:t>Rango</w:t>
      </w:r>
      <w:r w:rsidR="004B05ED">
        <w:rPr>
          <w:rFonts w:ascii="Arial" w:eastAsia="Arial" w:hAnsi="Arial" w:cs="Arial"/>
        </w:rPr>
        <w:t>vo / Subrangovo darbuotojai,</w:t>
      </w:r>
      <w:r w:rsidRPr="7D416FE2">
        <w:rPr>
          <w:rFonts w:ascii="Arial" w:eastAsia="Arial" w:hAnsi="Arial" w:cs="Arial"/>
        </w:rPr>
        <w:t xml:space="preserve"> rengiamas Darbų planas:</w:t>
      </w:r>
    </w:p>
    <w:p w14:paraId="4250FB9E" w14:textId="77777777" w:rsidR="000F62D3" w:rsidRPr="00D91882" w:rsidRDefault="000F62D3" w:rsidP="000F62D3">
      <w:pPr>
        <w:rPr>
          <w:rFonts w:ascii="Arial" w:eastAsia="Arial" w:hAnsi="Arial" w:cs="Arial"/>
        </w:rPr>
      </w:pPr>
      <w:r w:rsidRPr="00D91882">
        <w:rPr>
          <w:rFonts w:ascii="Arial" w:eastAsia="Arial" w:hAnsi="Arial" w:cs="Arial"/>
        </w:rPr>
        <w:t>- darbų organizavimo vadovu paskiriamas Bendrovės darbuotojas;</w:t>
      </w:r>
    </w:p>
    <w:p w14:paraId="37D1A4A1" w14:textId="77777777" w:rsidR="000F62D3" w:rsidRPr="0090634A" w:rsidRDefault="000F62D3" w:rsidP="000F62D3">
      <w:pPr>
        <w:rPr>
          <w:rFonts w:ascii="Arial" w:eastAsia="Arial" w:hAnsi="Arial" w:cs="Arial"/>
        </w:rPr>
      </w:pPr>
      <w:r w:rsidRPr="0090634A">
        <w:rPr>
          <w:rFonts w:ascii="Arial" w:eastAsia="Arial" w:hAnsi="Arial" w:cs="Arial"/>
        </w:rPr>
        <w:t>- darbo vietoje, kurioje darbus atlieka Rangovų darbuotojai, darbų vadovu, vadovaujančiu Rangovų darbuotojams, paskiriamas Rangovo darbuotojas;</w:t>
      </w:r>
    </w:p>
    <w:p w14:paraId="2920A9B7" w14:textId="2D76C959" w:rsidR="000F62D3" w:rsidRDefault="000F62D3" w:rsidP="000F62D3">
      <w:pPr>
        <w:rPr>
          <w:rFonts w:ascii="Arial" w:eastAsia="Arial" w:hAnsi="Arial" w:cs="Arial"/>
        </w:rPr>
      </w:pPr>
      <w:r w:rsidRPr="7D416FE2">
        <w:rPr>
          <w:rFonts w:ascii="Arial" w:eastAsia="Arial" w:hAnsi="Arial" w:cs="Arial"/>
        </w:rPr>
        <w:t xml:space="preserve">- paskyras išduoda Rangovo </w:t>
      </w:r>
      <w:r w:rsidR="009E4FEB">
        <w:rPr>
          <w:rFonts w:ascii="Arial" w:eastAsia="Arial" w:hAnsi="Arial" w:cs="Arial"/>
        </w:rPr>
        <w:t>išduodantis asmuo</w:t>
      </w:r>
      <w:r w:rsidRPr="7D416FE2">
        <w:rPr>
          <w:rFonts w:ascii="Arial" w:eastAsia="Arial" w:hAnsi="Arial" w:cs="Arial"/>
        </w:rPr>
        <w:t>.</w:t>
      </w:r>
    </w:p>
    <w:p w14:paraId="55319DAC" w14:textId="095686E1" w:rsidR="008C5CE6" w:rsidRPr="002D4EF2" w:rsidRDefault="008C5CE6" w:rsidP="6E0066E8">
      <w:pPr>
        <w:rPr>
          <w:rFonts w:ascii="Arial" w:eastAsia="Arial" w:hAnsi="Arial" w:cs="Arial"/>
        </w:rPr>
      </w:pPr>
      <w:r w:rsidRPr="6E0066E8">
        <w:rPr>
          <w:rFonts w:ascii="Arial" w:eastAsia="Arial" w:hAnsi="Arial" w:cs="Arial"/>
        </w:rPr>
        <w:t>2.5. Paskyrų Registravimo žurnalo form</w:t>
      </w:r>
      <w:r w:rsidR="002F3AF7">
        <w:rPr>
          <w:rFonts w:ascii="Arial" w:eastAsia="Arial" w:hAnsi="Arial" w:cs="Arial"/>
        </w:rPr>
        <w:t xml:space="preserve">os pavyzdys </w:t>
      </w:r>
      <w:r w:rsidR="00AF5EC8">
        <w:rPr>
          <w:rFonts w:ascii="Arial" w:eastAsia="Arial" w:hAnsi="Arial" w:cs="Arial"/>
        </w:rPr>
        <w:t>pateiktas</w:t>
      </w:r>
      <w:r w:rsidR="007523C9">
        <w:rPr>
          <w:rFonts w:ascii="Arial" w:eastAsia="Arial" w:hAnsi="Arial" w:cs="Arial"/>
        </w:rPr>
        <w:t xml:space="preserve"> šio</w:t>
      </w:r>
      <w:r w:rsidR="00AF5EC8">
        <w:rPr>
          <w:rFonts w:ascii="Arial" w:eastAsia="Arial" w:hAnsi="Arial" w:cs="Arial"/>
        </w:rPr>
        <w:t xml:space="preserve"> proceso </w:t>
      </w:r>
      <w:r w:rsidR="00AF5EC8">
        <w:rPr>
          <w:rFonts w:ascii="Arial" w:eastAsia="Arial" w:hAnsi="Arial" w:cs="Arial"/>
          <w:lang w:val="en-US"/>
        </w:rPr>
        <w:t>2 priede</w:t>
      </w:r>
      <w:r w:rsidRPr="6E0066E8">
        <w:rPr>
          <w:rFonts w:ascii="Arial" w:eastAsia="Arial" w:hAnsi="Arial" w:cs="Arial"/>
        </w:rPr>
        <w:t>.</w:t>
      </w:r>
    </w:p>
    <w:p w14:paraId="42C619AF" w14:textId="177A6623" w:rsidR="00A93433" w:rsidRDefault="0014391B" w:rsidP="6E0066E8">
      <w:pPr>
        <w:rPr>
          <w:rFonts w:ascii="Arial" w:eastAsia="Arial" w:hAnsi="Arial" w:cs="Arial"/>
        </w:rPr>
      </w:pPr>
      <w:r w:rsidRPr="7D416FE2">
        <w:rPr>
          <w:rFonts w:ascii="Arial" w:eastAsia="Arial" w:hAnsi="Arial" w:cs="Arial"/>
        </w:rPr>
        <w:t>2.6. D</w:t>
      </w:r>
      <w:r w:rsidR="00A93433" w:rsidRPr="7D416FE2">
        <w:rPr>
          <w:rFonts w:ascii="Arial" w:eastAsia="Arial" w:hAnsi="Arial" w:cs="Arial"/>
        </w:rPr>
        <w:t>arbams dujų skirstymo sistemos objektuose</w:t>
      </w:r>
      <w:r w:rsidR="006A7FB4" w:rsidRPr="7D416FE2">
        <w:rPr>
          <w:rFonts w:ascii="Arial" w:eastAsia="Arial" w:hAnsi="Arial" w:cs="Arial"/>
        </w:rPr>
        <w:t xml:space="preserve"> ir  du</w:t>
      </w:r>
      <w:r w:rsidR="00C3388D" w:rsidRPr="7D416FE2">
        <w:rPr>
          <w:rFonts w:ascii="Arial" w:eastAsia="Arial" w:hAnsi="Arial" w:cs="Arial"/>
        </w:rPr>
        <w:t>jotiekio statybos</w:t>
      </w:r>
      <w:r w:rsidR="0071795D">
        <w:rPr>
          <w:rFonts w:ascii="Arial" w:eastAsia="Arial" w:hAnsi="Arial" w:cs="Arial"/>
        </w:rPr>
        <w:t>, įrengimo, rekonstravimo, remonto</w:t>
      </w:r>
      <w:r w:rsidR="00C3388D" w:rsidRPr="7D416FE2">
        <w:rPr>
          <w:rFonts w:ascii="Arial" w:eastAsia="Arial" w:hAnsi="Arial" w:cs="Arial"/>
        </w:rPr>
        <w:t xml:space="preserve"> darbams, </w:t>
      </w:r>
      <w:r w:rsidR="00A93433" w:rsidRPr="7D416FE2">
        <w:rPr>
          <w:rFonts w:ascii="Arial" w:eastAsia="Arial" w:hAnsi="Arial" w:cs="Arial"/>
        </w:rPr>
        <w:t>kuriuos atlieka Rangova</w:t>
      </w:r>
      <w:r w:rsidR="00665AC9" w:rsidRPr="7D416FE2">
        <w:rPr>
          <w:rFonts w:ascii="Arial" w:eastAsia="Arial" w:hAnsi="Arial" w:cs="Arial"/>
        </w:rPr>
        <w:t>s</w:t>
      </w:r>
      <w:r w:rsidR="00C3388D" w:rsidRPr="7D416FE2">
        <w:rPr>
          <w:rFonts w:ascii="Arial" w:eastAsia="Arial" w:hAnsi="Arial" w:cs="Arial"/>
        </w:rPr>
        <w:t>,</w:t>
      </w:r>
      <w:r w:rsidR="00A93433" w:rsidRPr="7D416FE2">
        <w:rPr>
          <w:rFonts w:ascii="Arial" w:eastAsia="Arial" w:hAnsi="Arial" w:cs="Arial"/>
        </w:rPr>
        <w:t xml:space="preserve"> skiriamas Rangovo darbų vadovas</w:t>
      </w:r>
      <w:r w:rsidR="00C3388D" w:rsidRPr="7D416FE2">
        <w:rPr>
          <w:rFonts w:ascii="Arial" w:eastAsia="Arial" w:hAnsi="Arial" w:cs="Arial"/>
        </w:rPr>
        <w:t>.</w:t>
      </w:r>
      <w:r w:rsidR="00E67436" w:rsidRPr="7D416FE2">
        <w:rPr>
          <w:rFonts w:ascii="Arial" w:eastAsia="Arial" w:hAnsi="Arial" w:cs="Arial"/>
        </w:rPr>
        <w:t xml:space="preserve"> Pagal gautą Paskyrą ar Paskyrą-leidimą, laikantis Taisyklių, </w:t>
      </w:r>
      <w:r w:rsidR="008306A6" w:rsidRPr="7D416FE2">
        <w:rPr>
          <w:rFonts w:ascii="Arial" w:eastAsia="Arial" w:hAnsi="Arial" w:cs="Arial"/>
        </w:rPr>
        <w:t xml:space="preserve">Valstybinės darbo inspekcijos rekomendacijų dėl minimalių saugos ir sveikatos reikalavimų, organizuojant ir atliekant statybos darbus </w:t>
      </w:r>
      <w:r w:rsidR="00E67436" w:rsidRPr="7D416FE2">
        <w:rPr>
          <w:rFonts w:ascii="Arial" w:eastAsia="Arial" w:hAnsi="Arial" w:cs="Arial"/>
        </w:rPr>
        <w:t>ir kitų Lietuvos Respublikos teisės aktų, Rangovo Darbų vadovas vadovauja darbams ir kartu su darbuotojais (brigados nariais) vykdo darbus.</w:t>
      </w:r>
      <w:r w:rsidR="008033C4" w:rsidRPr="7D416FE2">
        <w:rPr>
          <w:rFonts w:ascii="Arial" w:eastAsia="Arial" w:hAnsi="Arial" w:cs="Arial"/>
        </w:rPr>
        <w:t xml:space="preserve"> Darbų metu reikalingus darbuotojų sudėties pakeitimus gali atlikti tik Rangovo darbų vadovas ar asmuo, išdavęs Paskyrą ar Paskyrą-leidimą. Darbuotojų pakeitimai turi būti pažymėti Paskyroje ar Paskyroje-leidime. Apie Paskyros ar Paskyros-leidimo brigados narių sudėties pakeitimą Rangovo darbų vadovas informuoja Išdavusį asmenį.</w:t>
      </w:r>
    </w:p>
    <w:p w14:paraId="280F75A4" w14:textId="103A23E8" w:rsidR="0031007B" w:rsidRPr="0031007B" w:rsidRDefault="0031007B" w:rsidP="0031007B">
      <w:pPr>
        <w:rPr>
          <w:rFonts w:ascii="Arial" w:eastAsia="Arial" w:hAnsi="Arial" w:cs="Arial"/>
        </w:rPr>
      </w:pPr>
      <w:r w:rsidRPr="7D416FE2">
        <w:rPr>
          <w:rFonts w:ascii="Arial" w:eastAsia="Arial" w:hAnsi="Arial" w:cs="Arial"/>
        </w:rPr>
        <w:t xml:space="preserve">2.7. Jei NĮP laikinai nefunkcionuoja ar yra kitų šios programos funkcionavimo trikdžių, Bendrovės darbuotojai ir Rangovai </w:t>
      </w:r>
      <w:r w:rsidR="009E4FEB">
        <w:rPr>
          <w:rFonts w:ascii="Arial" w:eastAsia="Arial" w:hAnsi="Arial" w:cs="Arial"/>
        </w:rPr>
        <w:t>/ Subra</w:t>
      </w:r>
      <w:r w:rsidR="0071795D">
        <w:rPr>
          <w:rFonts w:ascii="Arial" w:eastAsia="Arial" w:hAnsi="Arial" w:cs="Arial"/>
        </w:rPr>
        <w:t xml:space="preserve">ngovai </w:t>
      </w:r>
      <w:r w:rsidRPr="7D416FE2">
        <w:rPr>
          <w:rFonts w:ascii="Arial" w:eastAsia="Arial" w:hAnsi="Arial" w:cs="Arial"/>
        </w:rPr>
        <w:t>darbų atlikimui Bendrovės objektuose gali išduoti Paskyras popieriniame variante</w:t>
      </w:r>
      <w:r w:rsidR="00C4596B" w:rsidRPr="7D416FE2">
        <w:rPr>
          <w:rFonts w:ascii="Arial" w:eastAsia="Arial" w:hAnsi="Arial" w:cs="Arial"/>
        </w:rPr>
        <w:t xml:space="preserve"> </w:t>
      </w:r>
      <w:r w:rsidR="000444D8" w:rsidRPr="7D416FE2">
        <w:rPr>
          <w:rFonts w:ascii="Arial" w:eastAsia="Arial" w:hAnsi="Arial" w:cs="Arial"/>
        </w:rPr>
        <w:t>(</w:t>
      </w:r>
      <w:r w:rsidR="000444D8" w:rsidRPr="7D416FE2">
        <w:rPr>
          <w:rFonts w:ascii="Arial" w:eastAsia="Arial" w:hAnsi="Arial" w:cs="Arial"/>
          <w:lang w:val="en-US"/>
        </w:rPr>
        <w:t>1 priedas)</w:t>
      </w:r>
      <w:r w:rsidRPr="7D416FE2">
        <w:rPr>
          <w:rFonts w:ascii="Arial" w:eastAsia="Arial" w:hAnsi="Arial" w:cs="Arial"/>
        </w:rPr>
        <w:t xml:space="preserve">, pildydami Registravimo žurnalus, tačiau laikantis šio Proceso aprašo etapų eiliškumo. </w:t>
      </w:r>
    </w:p>
    <w:p w14:paraId="7420CCB2" w14:textId="77777777" w:rsidR="0031007B" w:rsidRPr="0031007B" w:rsidRDefault="0031007B" w:rsidP="0031007B">
      <w:pPr>
        <w:rPr>
          <w:rFonts w:ascii="Arial" w:eastAsia="Arial" w:hAnsi="Arial" w:cs="Arial"/>
        </w:rPr>
      </w:pPr>
      <w:r w:rsidRPr="00F96E5F">
        <w:rPr>
          <w:rFonts w:ascii="Arial" w:eastAsia="Arial" w:hAnsi="Arial" w:cs="Arial"/>
        </w:rPr>
        <w:t>2.8. Bendrovės objektuose dirbančių asmenų saugą darbe reglamentuojančių Lietuvos Respublikos teisės aktų ir Bendrovės vidaus teisės aktų reikalavimų laikymąsi užtikrina darbų vadovas, darbų organizavimo vadovas.</w:t>
      </w:r>
      <w:r w:rsidRPr="0031007B">
        <w:rPr>
          <w:rFonts w:ascii="Arial" w:eastAsia="Arial" w:hAnsi="Arial" w:cs="Arial"/>
        </w:rPr>
        <w:t xml:space="preserve"> </w:t>
      </w:r>
    </w:p>
    <w:p w14:paraId="2959CABE" w14:textId="77777777" w:rsidR="0031007B" w:rsidRPr="0031007B" w:rsidRDefault="0031007B" w:rsidP="0031007B">
      <w:pPr>
        <w:rPr>
          <w:rFonts w:ascii="Arial" w:eastAsia="Arial" w:hAnsi="Arial" w:cs="Arial"/>
        </w:rPr>
      </w:pPr>
      <w:r w:rsidRPr="0031007B">
        <w:rPr>
          <w:rFonts w:ascii="Arial" w:eastAsia="Arial" w:hAnsi="Arial" w:cs="Arial"/>
        </w:rPr>
        <w:t>2.9. Bendrovės objektuose dirbančių asmenų saugos darbe kontrolę gali vykdyti  Bendrovės Darbuotojų saugos ir aplinkosaugos skyriaus darbuotojai, Statybos techninės priežiūros skyriaus darbuotojai, Išmaniosios apskaitos valdymo departamento, Tinklo duomenų valdymo departamento, Dujų tinklo eksploatavimo departamento skyrių ir komandų vadovai.</w:t>
      </w:r>
    </w:p>
    <w:p w14:paraId="74C39B16" w14:textId="0C4CBE39" w:rsidR="0031007B" w:rsidRPr="0031007B" w:rsidRDefault="0031007B" w:rsidP="0031007B">
      <w:pPr>
        <w:rPr>
          <w:rFonts w:ascii="Arial" w:eastAsia="Arial" w:hAnsi="Arial" w:cs="Arial"/>
        </w:rPr>
      </w:pPr>
      <w:r w:rsidRPr="0031007B">
        <w:rPr>
          <w:rFonts w:ascii="Arial" w:eastAsia="Arial" w:hAnsi="Arial" w:cs="Arial"/>
        </w:rPr>
        <w:t>2.10</w:t>
      </w:r>
      <w:r w:rsidR="0059693D">
        <w:rPr>
          <w:rFonts w:ascii="Arial" w:eastAsia="Arial" w:hAnsi="Arial" w:cs="Arial"/>
        </w:rPr>
        <w:t>.</w:t>
      </w:r>
      <w:r w:rsidRPr="0031007B">
        <w:rPr>
          <w:rFonts w:ascii="Arial" w:eastAsia="Arial" w:hAnsi="Arial" w:cs="Arial"/>
        </w:rPr>
        <w:t xml:space="preserve"> Bendrovė, už padarytus saugos darbe pažeidimus, nustato sankcijas </w:t>
      </w:r>
      <w:r w:rsidR="00053D2D">
        <w:rPr>
          <w:rFonts w:ascii="Arial" w:eastAsia="Arial" w:hAnsi="Arial" w:cs="Arial"/>
        </w:rPr>
        <w:t>R</w:t>
      </w:r>
      <w:r w:rsidRPr="0031007B">
        <w:rPr>
          <w:rFonts w:ascii="Arial" w:eastAsia="Arial" w:hAnsi="Arial" w:cs="Arial"/>
        </w:rPr>
        <w:t xml:space="preserve">angovams sutartyse numatyta tvarka. </w:t>
      </w:r>
    </w:p>
    <w:p w14:paraId="6933ABF6" w14:textId="40C87854" w:rsidR="008C5CE6" w:rsidRPr="0031007B" w:rsidRDefault="0031007B" w:rsidP="0031007B">
      <w:pPr>
        <w:rPr>
          <w:rFonts w:ascii="Arial" w:eastAsia="Arial" w:hAnsi="Arial" w:cs="Arial"/>
        </w:rPr>
      </w:pPr>
      <w:r w:rsidRPr="0031007B">
        <w:rPr>
          <w:rFonts w:ascii="Arial" w:eastAsia="Arial" w:hAnsi="Arial" w:cs="Arial"/>
        </w:rPr>
        <w:t>2.11. Jei darbų technologijos instrukcijose, kurios patvirtintos iki šio Proceso aprašo įsigaliojimo, nurodyta, kad reikia išduoti užduotį arba pavedimą, tai reikia vadovautis šiuo Proceso aprašu, ir Dujų skirstymo sistemos objektuose atliekamų darbų gamtinių dujų aplinkoje sąrašu pagal kategorijas, o ne darbų technologijos instrukcijose nurodytu dokumentavimu.</w:t>
      </w:r>
    </w:p>
    <w:p w14:paraId="59ABD667" w14:textId="77777777" w:rsidR="000E7B75" w:rsidRPr="00D70818" w:rsidRDefault="000E7B75" w:rsidP="00D65CA7">
      <w:pPr>
        <w:pStyle w:val="ListParagraph"/>
        <w:numPr>
          <w:ilvl w:val="0"/>
          <w:numId w:val="0"/>
        </w:numPr>
        <w:spacing w:line="240" w:lineRule="auto"/>
        <w:rPr>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75"/>
        <w:gridCol w:w="2270"/>
        <w:gridCol w:w="2270"/>
        <w:gridCol w:w="2270"/>
        <w:gridCol w:w="2270"/>
        <w:gridCol w:w="2270"/>
        <w:gridCol w:w="2269"/>
        <w:gridCol w:w="2269"/>
        <w:gridCol w:w="2802"/>
      </w:tblGrid>
      <w:tr w:rsidR="008C5CE6" w:rsidRPr="00066F6B" w14:paraId="5B5CE0EB" w14:textId="77777777" w:rsidTr="008D0E9A">
        <w:trPr>
          <w:trHeight w:val="235"/>
        </w:trPr>
        <w:tc>
          <w:tcPr>
            <w:tcW w:w="542" w:type="pct"/>
          </w:tcPr>
          <w:p w14:paraId="7E58F91F"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Proceso tikslas </w:t>
            </w:r>
          </w:p>
        </w:tc>
        <w:tc>
          <w:tcPr>
            <w:tcW w:w="541" w:type="pct"/>
          </w:tcPr>
          <w:p w14:paraId="365A04A9" w14:textId="531A5E5A"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Įvestis </w:t>
            </w:r>
          </w:p>
        </w:tc>
        <w:tc>
          <w:tcPr>
            <w:tcW w:w="541" w:type="pct"/>
          </w:tcPr>
          <w:p w14:paraId="36719E89"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Rezultatas</w:t>
            </w:r>
          </w:p>
        </w:tc>
        <w:tc>
          <w:tcPr>
            <w:tcW w:w="541" w:type="pct"/>
          </w:tcPr>
          <w:p w14:paraId="3FDBD120"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Proceso klientas</w:t>
            </w:r>
          </w:p>
        </w:tc>
        <w:tc>
          <w:tcPr>
            <w:tcW w:w="541" w:type="pct"/>
          </w:tcPr>
          <w:p w14:paraId="6EF28CEB" w14:textId="3948C036"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Naudojam</w:t>
            </w:r>
            <w:r>
              <w:rPr>
                <w:rFonts w:ascii="Arial" w:hAnsi="Arial"/>
                <w:b/>
                <w:iCs/>
                <w:color w:val="000000"/>
              </w:rPr>
              <w:t xml:space="preserve">os </w:t>
            </w:r>
            <w:r w:rsidRPr="00066F6B">
              <w:rPr>
                <w:rFonts w:ascii="Arial" w:hAnsi="Arial"/>
                <w:b/>
                <w:iCs/>
                <w:color w:val="000000"/>
              </w:rPr>
              <w:t>IT sistemos</w:t>
            </w:r>
          </w:p>
        </w:tc>
        <w:tc>
          <w:tcPr>
            <w:tcW w:w="541" w:type="pct"/>
          </w:tcPr>
          <w:p w14:paraId="6A14FA78" w14:textId="77777777" w:rsidR="008C5CE6" w:rsidRPr="00066F6B" w:rsidRDefault="008C5CE6" w:rsidP="00295860">
            <w:pPr>
              <w:spacing w:after="0" w:line="240" w:lineRule="auto"/>
              <w:ind w:left="-108" w:right="-108"/>
              <w:jc w:val="center"/>
              <w:rPr>
                <w:rFonts w:ascii="Arial" w:hAnsi="Arial"/>
                <w:b/>
                <w:iCs/>
                <w:color w:val="000000"/>
              </w:rPr>
            </w:pPr>
            <w:r w:rsidRPr="00066F6B">
              <w:rPr>
                <w:rFonts w:ascii="Arial" w:hAnsi="Arial"/>
                <w:b/>
                <w:iCs/>
                <w:color w:val="000000"/>
              </w:rPr>
              <w:t xml:space="preserve">Proceso rodikliai </w:t>
            </w:r>
          </w:p>
        </w:tc>
        <w:tc>
          <w:tcPr>
            <w:tcW w:w="541" w:type="pct"/>
          </w:tcPr>
          <w:p w14:paraId="03BE9F66" w14:textId="0E77FA9F" w:rsidR="008D0E9A" w:rsidRDefault="008D0E9A" w:rsidP="00295860">
            <w:pPr>
              <w:spacing w:after="0" w:line="240" w:lineRule="auto"/>
              <w:ind w:left="-108" w:right="-108"/>
              <w:jc w:val="center"/>
              <w:rPr>
                <w:rFonts w:ascii="Arial" w:hAnsi="Arial"/>
                <w:b/>
                <w:iCs/>
                <w:color w:val="000000"/>
              </w:rPr>
            </w:pPr>
            <w:r>
              <w:rPr>
                <w:rFonts w:ascii="Arial" w:hAnsi="Arial"/>
                <w:b/>
                <w:iCs/>
                <w:color w:val="000000"/>
              </w:rPr>
              <w:t>Procese veikiantys robotai</w:t>
            </w:r>
          </w:p>
        </w:tc>
        <w:tc>
          <w:tcPr>
            <w:tcW w:w="541" w:type="pct"/>
          </w:tcPr>
          <w:p w14:paraId="11257851" w14:textId="620C0F95" w:rsidR="008A6437" w:rsidRPr="008A6437" w:rsidRDefault="008A6437" w:rsidP="00295860">
            <w:pPr>
              <w:spacing w:after="0" w:line="240" w:lineRule="auto"/>
              <w:ind w:left="-108" w:right="-108"/>
              <w:jc w:val="center"/>
              <w:rPr>
                <w:rFonts w:ascii="Arial" w:hAnsi="Arial"/>
                <w:b/>
                <w:iCs/>
                <w:color w:val="000000"/>
              </w:rPr>
            </w:pPr>
            <w:r w:rsidRPr="008A6437">
              <w:rPr>
                <w:rFonts w:ascii="Arial" w:hAnsi="Arial"/>
                <w:b/>
                <w:iCs/>
                <w:color w:val="000000"/>
              </w:rPr>
              <w:t>Susijęs procesas</w:t>
            </w:r>
            <w:r>
              <w:rPr>
                <w:rFonts w:ascii="Arial" w:hAnsi="Arial"/>
                <w:b/>
                <w:iCs/>
                <w:color w:val="000000"/>
              </w:rPr>
              <w:t xml:space="preserve"> (einantis prieš)</w:t>
            </w:r>
          </w:p>
        </w:tc>
        <w:tc>
          <w:tcPr>
            <w:tcW w:w="668" w:type="pct"/>
          </w:tcPr>
          <w:p w14:paraId="41D9CB66" w14:textId="01937613" w:rsidR="008C5CE6" w:rsidRPr="00066F6B" w:rsidRDefault="008A6437" w:rsidP="00295860">
            <w:pPr>
              <w:spacing w:after="0" w:line="240" w:lineRule="auto"/>
              <w:ind w:left="-108" w:right="-108"/>
              <w:jc w:val="center"/>
              <w:rPr>
                <w:rFonts w:ascii="Arial" w:hAnsi="Arial"/>
                <w:b/>
                <w:iCs/>
                <w:color w:val="000000"/>
              </w:rPr>
            </w:pPr>
            <w:r w:rsidRPr="00066F6B">
              <w:rPr>
                <w:rFonts w:ascii="Arial" w:hAnsi="Arial"/>
                <w:b/>
                <w:iCs/>
                <w:color w:val="000000"/>
              </w:rPr>
              <w:t>Susiję</w:t>
            </w:r>
            <w:r>
              <w:rPr>
                <w:rFonts w:ascii="Arial" w:hAnsi="Arial"/>
                <w:b/>
                <w:iCs/>
                <w:color w:val="000000"/>
              </w:rPr>
              <w:t>s</w:t>
            </w:r>
            <w:r w:rsidRPr="00066F6B">
              <w:rPr>
                <w:rFonts w:ascii="Arial" w:hAnsi="Arial"/>
                <w:b/>
                <w:iCs/>
                <w:color w:val="000000"/>
              </w:rPr>
              <w:t xml:space="preserve"> procesa</w:t>
            </w:r>
            <w:r>
              <w:rPr>
                <w:rFonts w:ascii="Arial" w:hAnsi="Arial"/>
                <w:b/>
                <w:iCs/>
                <w:color w:val="000000"/>
              </w:rPr>
              <w:t>s</w:t>
            </w:r>
          </w:p>
        </w:tc>
      </w:tr>
      <w:tr w:rsidR="008C5CE6" w:rsidRPr="00526906" w14:paraId="4F8C027A" w14:textId="77777777" w:rsidTr="008D0E9A">
        <w:trPr>
          <w:trHeight w:val="1242"/>
        </w:trPr>
        <w:tc>
          <w:tcPr>
            <w:tcW w:w="542" w:type="pct"/>
          </w:tcPr>
          <w:p w14:paraId="152D818C" w14:textId="1EA9C7AF" w:rsidR="008C5CE6" w:rsidRPr="00066F6B" w:rsidRDefault="008C5CE6" w:rsidP="00295860">
            <w:pPr>
              <w:autoSpaceDE w:val="0"/>
              <w:autoSpaceDN w:val="0"/>
              <w:adjustRightInd w:val="0"/>
              <w:spacing w:after="0" w:line="240" w:lineRule="auto"/>
              <w:rPr>
                <w:rFonts w:ascii="Arial" w:hAnsi="Arial" w:cs="Arial"/>
                <w:szCs w:val="20"/>
              </w:rPr>
            </w:pPr>
            <w:r w:rsidRPr="00796354">
              <w:rPr>
                <w:rFonts w:ascii="Arial" w:hAnsi="Arial"/>
              </w:rPr>
              <w:t>Nustatyti Paskyrų ir Paskyrų - leidimų išdavimo</w:t>
            </w:r>
            <w:r w:rsidR="00A52715" w:rsidRPr="00796354">
              <w:rPr>
                <w:rFonts w:ascii="Arial" w:hAnsi="Arial"/>
              </w:rPr>
              <w:t xml:space="preserve"> </w:t>
            </w:r>
            <w:r w:rsidR="007278C0" w:rsidRPr="00796354">
              <w:rPr>
                <w:rFonts w:ascii="Arial" w:hAnsi="Arial"/>
              </w:rPr>
              <w:t xml:space="preserve">bei grąžinimo </w:t>
            </w:r>
            <w:r w:rsidR="00942A3D" w:rsidRPr="00796354">
              <w:rPr>
                <w:rFonts w:ascii="Arial" w:hAnsi="Arial"/>
              </w:rPr>
              <w:t>proces</w:t>
            </w:r>
            <w:r w:rsidR="00204B1D" w:rsidRPr="00796354">
              <w:rPr>
                <w:rFonts w:ascii="Arial" w:hAnsi="Arial"/>
              </w:rPr>
              <w:t>o eigą</w:t>
            </w:r>
            <w:r w:rsidR="00894901" w:rsidRPr="00796354">
              <w:rPr>
                <w:rFonts w:ascii="Arial" w:hAnsi="Arial"/>
              </w:rPr>
              <w:t>,</w:t>
            </w:r>
            <w:r w:rsidR="00A52715" w:rsidRPr="00796354">
              <w:rPr>
                <w:rFonts w:ascii="Arial" w:hAnsi="Arial"/>
              </w:rPr>
              <w:t xml:space="preserve"> </w:t>
            </w:r>
            <w:r w:rsidRPr="00796354">
              <w:rPr>
                <w:rFonts w:ascii="Arial" w:hAnsi="Arial"/>
              </w:rPr>
              <w:t>užtikrinant saugą darbe</w:t>
            </w:r>
          </w:p>
        </w:tc>
        <w:tc>
          <w:tcPr>
            <w:tcW w:w="541" w:type="pct"/>
          </w:tcPr>
          <w:p w14:paraId="0DCF9A19" w14:textId="47A27B7E" w:rsidR="008C5CE6" w:rsidRPr="00066F6B" w:rsidRDefault="0053001D" w:rsidP="00295860">
            <w:pPr>
              <w:autoSpaceDE w:val="0"/>
              <w:autoSpaceDN w:val="0"/>
              <w:adjustRightInd w:val="0"/>
              <w:spacing w:after="0" w:line="240" w:lineRule="auto"/>
              <w:rPr>
                <w:rFonts w:ascii="Arial" w:hAnsi="Arial" w:cs="Arial"/>
                <w:szCs w:val="20"/>
              </w:rPr>
            </w:pPr>
            <w:r w:rsidRPr="0053001D">
              <w:rPr>
                <w:rFonts w:ascii="Arial" w:hAnsi="Arial" w:cs="Arial"/>
                <w:szCs w:val="20"/>
              </w:rPr>
              <w:t>Poreikis išduoti Paskyrą arba Paskyrą-leidimą</w:t>
            </w:r>
          </w:p>
        </w:tc>
        <w:tc>
          <w:tcPr>
            <w:tcW w:w="541" w:type="pct"/>
          </w:tcPr>
          <w:p w14:paraId="70577A6F" w14:textId="716FA4F0" w:rsidR="008C5CE6" w:rsidRPr="00066F6B" w:rsidRDefault="0053001D" w:rsidP="00295860">
            <w:pPr>
              <w:autoSpaceDE w:val="0"/>
              <w:autoSpaceDN w:val="0"/>
              <w:adjustRightInd w:val="0"/>
              <w:spacing w:after="0" w:line="240" w:lineRule="auto"/>
              <w:rPr>
                <w:rFonts w:ascii="Arial" w:hAnsi="Arial" w:cs="Arial"/>
                <w:szCs w:val="20"/>
              </w:rPr>
            </w:pPr>
            <w:r w:rsidRPr="0053001D">
              <w:rPr>
                <w:rFonts w:ascii="Arial" w:hAnsi="Arial" w:cs="Arial"/>
                <w:szCs w:val="20"/>
              </w:rPr>
              <w:t>Išduota ir grąžinta Paskyra arba Paskyra-leidimas</w:t>
            </w:r>
          </w:p>
        </w:tc>
        <w:tc>
          <w:tcPr>
            <w:tcW w:w="541" w:type="pct"/>
          </w:tcPr>
          <w:p w14:paraId="6700EDDB" w14:textId="131593C6" w:rsidR="008C5CE6" w:rsidRPr="00066F6B" w:rsidRDefault="008C5CE6" w:rsidP="00295860">
            <w:pPr>
              <w:autoSpaceDE w:val="0"/>
              <w:autoSpaceDN w:val="0"/>
              <w:adjustRightInd w:val="0"/>
              <w:spacing w:after="0" w:line="240" w:lineRule="auto"/>
              <w:rPr>
                <w:rFonts w:ascii="Arial" w:hAnsi="Arial" w:cs="Arial"/>
                <w:szCs w:val="20"/>
              </w:rPr>
            </w:pPr>
            <w:r>
              <w:rPr>
                <w:rFonts w:ascii="Arial" w:hAnsi="Arial" w:cs="Arial"/>
                <w:szCs w:val="20"/>
              </w:rPr>
              <w:t xml:space="preserve">Bendrovės darbuotojai, dirbantys pagal Paskyras </w:t>
            </w:r>
            <w:r w:rsidR="00635C86">
              <w:rPr>
                <w:rFonts w:ascii="Arial" w:hAnsi="Arial" w:cs="Arial"/>
                <w:szCs w:val="20"/>
              </w:rPr>
              <w:t xml:space="preserve">ir </w:t>
            </w:r>
            <w:r>
              <w:rPr>
                <w:rFonts w:ascii="Arial" w:hAnsi="Arial" w:cs="Arial"/>
                <w:szCs w:val="20"/>
              </w:rPr>
              <w:t xml:space="preserve">Rangovų darbuotojai, dirbantys Bendrovės </w:t>
            </w:r>
            <w:r w:rsidRPr="008C5CE6">
              <w:rPr>
                <w:rFonts w:ascii="Arial" w:hAnsi="Arial" w:cs="Arial"/>
                <w:szCs w:val="20"/>
              </w:rPr>
              <w:t>dujų įrenginiuose bei atliekant</w:t>
            </w:r>
            <w:r w:rsidR="00A445E9">
              <w:rPr>
                <w:rFonts w:ascii="Arial" w:hAnsi="Arial" w:cs="Arial"/>
                <w:szCs w:val="20"/>
              </w:rPr>
              <w:t>y</w:t>
            </w:r>
            <w:r w:rsidRPr="008C5CE6">
              <w:rPr>
                <w:rFonts w:ascii="Arial" w:hAnsi="Arial" w:cs="Arial"/>
                <w:szCs w:val="20"/>
              </w:rPr>
              <w:t>s naujo dujotiekio montavimo darbus</w:t>
            </w:r>
          </w:p>
        </w:tc>
        <w:tc>
          <w:tcPr>
            <w:tcW w:w="541" w:type="pct"/>
          </w:tcPr>
          <w:p w14:paraId="29B1DC60" w14:textId="1FB259D8" w:rsidR="008C5CE6" w:rsidRPr="00066F6B" w:rsidRDefault="008C5CE6" w:rsidP="00295860">
            <w:pPr>
              <w:autoSpaceDE w:val="0"/>
              <w:autoSpaceDN w:val="0"/>
              <w:adjustRightInd w:val="0"/>
              <w:spacing w:after="0" w:line="240" w:lineRule="auto"/>
              <w:rPr>
                <w:rFonts w:ascii="Arial" w:hAnsi="Arial" w:cs="Arial"/>
                <w:szCs w:val="20"/>
              </w:rPr>
            </w:pPr>
            <w:r>
              <w:rPr>
                <w:rFonts w:ascii="Arial" w:hAnsi="Arial" w:cs="Arial"/>
                <w:szCs w:val="20"/>
              </w:rPr>
              <w:t>NĮP</w:t>
            </w:r>
          </w:p>
        </w:tc>
        <w:tc>
          <w:tcPr>
            <w:tcW w:w="541" w:type="pct"/>
          </w:tcPr>
          <w:p w14:paraId="631A7EE3" w14:textId="39EB9E26" w:rsidR="008C5CE6" w:rsidRDefault="00B72CAF" w:rsidP="00295860">
            <w:pPr>
              <w:autoSpaceDE w:val="0"/>
              <w:autoSpaceDN w:val="0"/>
              <w:adjustRightInd w:val="0"/>
              <w:spacing w:after="0" w:line="240" w:lineRule="auto"/>
              <w:rPr>
                <w:rFonts w:ascii="Arial" w:hAnsi="Arial" w:cs="Arial"/>
                <w:szCs w:val="20"/>
              </w:rPr>
            </w:pPr>
            <w:r>
              <w:rPr>
                <w:rFonts w:ascii="Arial" w:hAnsi="Arial" w:cs="Arial"/>
                <w:szCs w:val="20"/>
              </w:rPr>
              <w:t xml:space="preserve">Paskyrų išdavimas laiku </w:t>
            </w:r>
            <w:r w:rsidR="0053001D">
              <w:rPr>
                <w:rFonts w:ascii="Arial" w:hAnsi="Arial" w:cs="Arial"/>
                <w:szCs w:val="20"/>
              </w:rPr>
              <w:t>(proc.)</w:t>
            </w:r>
          </w:p>
          <w:p w14:paraId="3E13E5AA" w14:textId="77777777" w:rsidR="0088606D" w:rsidRDefault="0088606D" w:rsidP="00295860">
            <w:pPr>
              <w:autoSpaceDE w:val="0"/>
              <w:autoSpaceDN w:val="0"/>
              <w:adjustRightInd w:val="0"/>
              <w:spacing w:after="0" w:line="240" w:lineRule="auto"/>
              <w:rPr>
                <w:rFonts w:ascii="Arial" w:hAnsi="Arial" w:cs="Arial"/>
                <w:szCs w:val="20"/>
              </w:rPr>
            </w:pPr>
          </w:p>
          <w:p w14:paraId="27602558" w14:textId="4670257A" w:rsidR="00494FE1" w:rsidRPr="00066F6B" w:rsidRDefault="00494FE1" w:rsidP="00295860">
            <w:pPr>
              <w:autoSpaceDE w:val="0"/>
              <w:autoSpaceDN w:val="0"/>
              <w:adjustRightInd w:val="0"/>
              <w:spacing w:after="0" w:line="240" w:lineRule="auto"/>
              <w:rPr>
                <w:rFonts w:ascii="Arial" w:hAnsi="Arial" w:cs="Arial"/>
                <w:szCs w:val="20"/>
              </w:rPr>
            </w:pPr>
          </w:p>
        </w:tc>
        <w:tc>
          <w:tcPr>
            <w:tcW w:w="541" w:type="pct"/>
          </w:tcPr>
          <w:p w14:paraId="3187D66B" w14:textId="5166A7F7" w:rsidR="008D0E9A" w:rsidRPr="000308A3" w:rsidRDefault="00213274" w:rsidP="00814518">
            <w:pPr>
              <w:jc w:val="both"/>
              <w:rPr>
                <w:rFonts w:ascii="Arial" w:hAnsi="Arial" w:cs="Arial"/>
              </w:rPr>
            </w:pPr>
            <w:r>
              <w:rPr>
                <w:rFonts w:ascii="Arial" w:hAnsi="Arial" w:cs="Arial"/>
              </w:rPr>
              <w:t>Nėra</w:t>
            </w:r>
          </w:p>
        </w:tc>
        <w:tc>
          <w:tcPr>
            <w:tcW w:w="541" w:type="pct"/>
          </w:tcPr>
          <w:p w14:paraId="326397AD" w14:textId="036A5978" w:rsidR="008A6437" w:rsidRPr="000308A3" w:rsidRDefault="002E2EBE" w:rsidP="00814518">
            <w:pPr>
              <w:jc w:val="both"/>
              <w:rPr>
                <w:rFonts w:ascii="Arial" w:hAnsi="Arial" w:cs="Arial"/>
              </w:rPr>
            </w:pPr>
            <w:r>
              <w:rPr>
                <w:rFonts w:ascii="Arial" w:hAnsi="Arial" w:cs="Arial"/>
              </w:rPr>
              <w:t>Nėra</w:t>
            </w:r>
          </w:p>
        </w:tc>
        <w:tc>
          <w:tcPr>
            <w:tcW w:w="668" w:type="pct"/>
          </w:tcPr>
          <w:p w14:paraId="01DF87D9" w14:textId="34FE32DE" w:rsidR="00A83F51" w:rsidRPr="000308A3" w:rsidRDefault="00A83F51" w:rsidP="00814518">
            <w:pPr>
              <w:jc w:val="both"/>
              <w:rPr>
                <w:rFonts w:ascii="Arial" w:hAnsi="Arial" w:cs="Arial"/>
              </w:rPr>
            </w:pPr>
            <w:r w:rsidRPr="000308A3">
              <w:rPr>
                <w:rFonts w:ascii="Arial" w:hAnsi="Arial" w:cs="Arial"/>
              </w:rPr>
              <w:t>Leidimų Rangovams išdavimo proces</w:t>
            </w:r>
            <w:r w:rsidR="004B2E0B">
              <w:rPr>
                <w:rFonts w:ascii="Arial" w:hAnsi="Arial" w:cs="Arial"/>
              </w:rPr>
              <w:t>o aprašas (</w:t>
            </w:r>
            <w:hyperlink r:id="rId26" w:history="1">
              <w:r w:rsidR="004B2E0B">
                <w:rPr>
                  <w:rStyle w:val="Hyperlink"/>
                  <w:rFonts w:ascii="Arial" w:hAnsi="Arial" w:cs="Arial"/>
                </w:rPr>
                <w:t>nuoroda</w:t>
              </w:r>
            </w:hyperlink>
            <w:r w:rsidR="004B2E0B">
              <w:rPr>
                <w:rFonts w:ascii="Arial" w:hAnsi="Arial" w:cs="Arial"/>
              </w:rPr>
              <w:t xml:space="preserve">) </w:t>
            </w:r>
          </w:p>
          <w:p w14:paraId="11902FD5" w14:textId="77777777" w:rsidR="0012431D" w:rsidRPr="00CF0B27" w:rsidRDefault="0012431D" w:rsidP="00F433B8">
            <w:pPr>
              <w:jc w:val="both"/>
              <w:rPr>
                <w:color w:val="000000"/>
              </w:rPr>
            </w:pPr>
          </w:p>
          <w:p w14:paraId="2E856BF9" w14:textId="663200AC" w:rsidR="006A5518" w:rsidRPr="000308A3" w:rsidRDefault="006A5518" w:rsidP="00534186">
            <w:pPr>
              <w:jc w:val="both"/>
            </w:pPr>
          </w:p>
        </w:tc>
      </w:tr>
    </w:tbl>
    <w:p w14:paraId="1D459513" w14:textId="77777777" w:rsidR="00DC16EB" w:rsidRDefault="00DC16EB" w:rsidP="0074721C">
      <w:pPr>
        <w:rPr>
          <w:lang w:eastAsia="lt-LT"/>
        </w:rPr>
      </w:pPr>
    </w:p>
    <w:p w14:paraId="6DBE886C" w14:textId="7ECC7599" w:rsidR="00D65CA7" w:rsidRPr="00FC2DF9" w:rsidRDefault="00A83400" w:rsidP="6E0066E8">
      <w:pPr>
        <w:pStyle w:val="Heading2"/>
        <w:spacing w:after="240"/>
        <w:ind w:left="567" w:hanging="567"/>
        <w:rPr>
          <w:rFonts w:eastAsia="Arial"/>
        </w:rPr>
      </w:pPr>
      <w:bookmarkStart w:id="5" w:name="_Toc100005676"/>
      <w:bookmarkStart w:id="6" w:name="_Toc100005677"/>
      <w:bookmarkStart w:id="7" w:name="_Toc182837765"/>
      <w:bookmarkEnd w:id="5"/>
      <w:bookmarkEnd w:id="6"/>
      <w:r w:rsidRPr="718E8564">
        <w:rPr>
          <w:rFonts w:eastAsia="Arial"/>
        </w:rPr>
        <w:lastRenderedPageBreak/>
        <w:t>Proceso schema</w:t>
      </w:r>
      <w:bookmarkEnd w:id="7"/>
      <w:r w:rsidR="00273E7D" w:rsidRPr="718E8564">
        <w:rPr>
          <w:rFonts w:eastAsia="Arial"/>
        </w:rPr>
        <w:t xml:space="preserve"> </w:t>
      </w:r>
    </w:p>
    <w:p w14:paraId="4D4DBA67" w14:textId="1BDB2635" w:rsidR="00BD16F3" w:rsidRPr="00BD16F3" w:rsidRDefault="00AC241A" w:rsidP="00BD16F3">
      <w:pPr>
        <w:rPr>
          <w:noProof/>
        </w:rPr>
      </w:pPr>
      <w:bookmarkStart w:id="8" w:name="_Toc41995315"/>
      <w:r w:rsidRPr="00AC241A">
        <w:rPr>
          <w:noProof/>
        </w:rPr>
        <w:t xml:space="preserve"> </w:t>
      </w:r>
      <w:r w:rsidR="00470C66" w:rsidDel="00A2408B">
        <w:rPr>
          <w:noProof/>
        </w:rPr>
        <w:t xml:space="preserve"> </w:t>
      </w:r>
      <w:r w:rsidR="00D42C79" w:rsidRPr="00D42C79">
        <w:rPr>
          <w:noProof/>
        </w:rPr>
        <w:drawing>
          <wp:inline distT="0" distB="0" distL="0" distR="0" wp14:anchorId="4694813E" wp14:editId="15B165B6">
            <wp:extent cx="12353716" cy="8633460"/>
            <wp:effectExtent l="0" t="0" r="0" b="0"/>
            <wp:docPr id="67821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59217" cy="8637305"/>
                    </a:xfrm>
                    <a:prstGeom prst="rect">
                      <a:avLst/>
                    </a:prstGeom>
                    <a:noFill/>
                    <a:ln>
                      <a:noFill/>
                    </a:ln>
                  </pic:spPr>
                </pic:pic>
              </a:graphicData>
            </a:graphic>
          </wp:inline>
        </w:drawing>
      </w:r>
    </w:p>
    <w:p w14:paraId="39007CDA" w14:textId="4C2B0E3A" w:rsidR="00BD102B" w:rsidRPr="00555E47" w:rsidRDefault="00BD102B" w:rsidP="6E0066E8">
      <w:pPr>
        <w:pStyle w:val="Heading2"/>
        <w:rPr>
          <w:rStyle w:val="Strong"/>
          <w:rFonts w:eastAsia="Arial"/>
          <w:b/>
          <w:bCs/>
          <w:color w:val="000000" w:themeColor="text1"/>
        </w:rPr>
      </w:pPr>
      <w:bookmarkStart w:id="9" w:name="_Toc100005679"/>
      <w:bookmarkStart w:id="10" w:name="_Toc182837766"/>
      <w:bookmarkEnd w:id="9"/>
      <w:r w:rsidRPr="718E8564">
        <w:rPr>
          <w:rFonts w:eastAsia="Arial"/>
        </w:rPr>
        <w:lastRenderedPageBreak/>
        <w:t>Proceso aprašymas</w:t>
      </w:r>
      <w:bookmarkEnd w:id="8"/>
      <w:bookmarkEnd w:id="10"/>
    </w:p>
    <w:tbl>
      <w:tblPr>
        <w:tblStyle w:val="TableGrid"/>
        <w:tblpPr w:leftFromText="180" w:rightFromText="180" w:vertAnchor="text" w:tblpY="1"/>
        <w:tblOverlap w:val="never"/>
        <w:tblW w:w="20965" w:type="dxa"/>
        <w:tblLook w:val="04A0" w:firstRow="1" w:lastRow="0" w:firstColumn="1" w:lastColumn="0" w:noHBand="0" w:noVBand="1"/>
      </w:tblPr>
      <w:tblGrid>
        <w:gridCol w:w="668"/>
        <w:gridCol w:w="2588"/>
        <w:gridCol w:w="7823"/>
        <w:gridCol w:w="2536"/>
        <w:gridCol w:w="2788"/>
        <w:gridCol w:w="2830"/>
        <w:gridCol w:w="1732"/>
      </w:tblGrid>
      <w:tr w:rsidR="00C81525" w:rsidRPr="00555E47" w14:paraId="1C75EE70" w14:textId="77777777" w:rsidTr="7D416FE2">
        <w:trPr>
          <w:cantSplit/>
          <w:trHeight w:val="564"/>
          <w:tblHeader/>
        </w:trPr>
        <w:tc>
          <w:tcPr>
            <w:tcW w:w="668" w:type="dxa"/>
          </w:tcPr>
          <w:p w14:paraId="20303E8B" w14:textId="77777777" w:rsidR="007D7323" w:rsidRPr="00555E47" w:rsidRDefault="007D7323" w:rsidP="007D7323">
            <w:pPr>
              <w:ind w:left="-108" w:right="-108"/>
              <w:jc w:val="center"/>
              <w:rPr>
                <w:rFonts w:ascii="Arial" w:hAnsi="Arial" w:cs="Arial"/>
                <w:b/>
                <w:iCs/>
                <w:color w:val="000000"/>
              </w:rPr>
            </w:pPr>
            <w:bookmarkStart w:id="11" w:name="_Toc256000013"/>
            <w:r w:rsidRPr="00555E47">
              <w:rPr>
                <w:rFonts w:ascii="Arial" w:hAnsi="Arial" w:cs="Arial"/>
                <w:b/>
                <w:iCs/>
                <w:color w:val="000000"/>
              </w:rPr>
              <w:t>Eil.</w:t>
            </w:r>
          </w:p>
          <w:p w14:paraId="33971C59" w14:textId="75DC2785"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Nr.</w:t>
            </w:r>
          </w:p>
        </w:tc>
        <w:tc>
          <w:tcPr>
            <w:tcW w:w="2588" w:type="dxa"/>
          </w:tcPr>
          <w:p w14:paraId="472752CE" w14:textId="037E672C"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pavadinimas</w:t>
            </w:r>
          </w:p>
        </w:tc>
        <w:tc>
          <w:tcPr>
            <w:tcW w:w="7823" w:type="dxa"/>
          </w:tcPr>
          <w:p w14:paraId="4AA085D2" w14:textId="2348BE7B"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aprašymas</w:t>
            </w:r>
          </w:p>
        </w:tc>
        <w:tc>
          <w:tcPr>
            <w:tcW w:w="2536" w:type="dxa"/>
          </w:tcPr>
          <w:p w14:paraId="0B3AB317" w14:textId="38C030B4"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Vykdytojas</w:t>
            </w:r>
          </w:p>
        </w:tc>
        <w:tc>
          <w:tcPr>
            <w:tcW w:w="2788" w:type="dxa"/>
          </w:tcPr>
          <w:p w14:paraId="34C9636D" w14:textId="40192FD3" w:rsidR="007D7323" w:rsidRPr="00555E47" w:rsidRDefault="007D7323" w:rsidP="007D7323">
            <w:pPr>
              <w:rPr>
                <w:rFonts w:ascii="Arial" w:hAnsi="Arial" w:cs="Arial"/>
                <w:b/>
                <w:color w:val="000000"/>
              </w:rPr>
            </w:pPr>
            <w:r w:rsidRPr="00555E47">
              <w:rPr>
                <w:rFonts w:ascii="Arial" w:hAnsi="Arial" w:cs="Arial"/>
                <w:b/>
                <w:iCs/>
                <w:color w:val="000000"/>
              </w:rPr>
              <w:t>Proceso žingsnio Rezultatas</w:t>
            </w:r>
          </w:p>
        </w:tc>
        <w:tc>
          <w:tcPr>
            <w:tcW w:w="2830" w:type="dxa"/>
          </w:tcPr>
          <w:p w14:paraId="65F53F1D" w14:textId="214C819A"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Proceso žingsnio atlikimo terminas</w:t>
            </w:r>
          </w:p>
        </w:tc>
        <w:tc>
          <w:tcPr>
            <w:tcW w:w="1732" w:type="dxa"/>
          </w:tcPr>
          <w:p w14:paraId="0C831980" w14:textId="0F14C385" w:rsidR="007D7323" w:rsidRPr="00555E47" w:rsidRDefault="007D7323" w:rsidP="007D7323">
            <w:pPr>
              <w:rPr>
                <w:rFonts w:ascii="Arial" w:eastAsia="Times New Roman" w:hAnsi="Arial" w:cs="Arial"/>
                <w:b/>
                <w:bCs/>
                <w:lang w:eastAsia="lt-LT"/>
              </w:rPr>
            </w:pPr>
            <w:r w:rsidRPr="00555E47">
              <w:rPr>
                <w:rFonts w:ascii="Arial" w:hAnsi="Arial" w:cs="Arial"/>
                <w:b/>
                <w:iCs/>
                <w:color w:val="000000"/>
              </w:rPr>
              <w:t>Naudojama IT sistema / priemonė</w:t>
            </w:r>
          </w:p>
        </w:tc>
      </w:tr>
      <w:tr w:rsidR="00D21E5B" w:rsidRPr="00555E47" w14:paraId="1C25E2AE" w14:textId="77777777" w:rsidTr="7D416FE2">
        <w:trPr>
          <w:trHeight w:val="1012"/>
        </w:trPr>
        <w:tc>
          <w:tcPr>
            <w:tcW w:w="668" w:type="dxa"/>
            <w:vAlign w:val="center"/>
          </w:tcPr>
          <w:p w14:paraId="50E5A8FB" w14:textId="77777777" w:rsidR="00D21E5B" w:rsidRPr="00555E47" w:rsidRDefault="00D21E5B" w:rsidP="008C5CE6">
            <w:pPr>
              <w:pStyle w:val="ListParagraph"/>
              <w:numPr>
                <w:ilvl w:val="0"/>
                <w:numId w:val="3"/>
              </w:numPr>
            </w:pPr>
          </w:p>
        </w:tc>
        <w:tc>
          <w:tcPr>
            <w:tcW w:w="2588" w:type="dxa"/>
            <w:vAlign w:val="center"/>
          </w:tcPr>
          <w:p w14:paraId="1590882B" w14:textId="4D31B232" w:rsidR="00D21E5B" w:rsidRDefault="00D21E5B" w:rsidP="008C5CE6">
            <w:pPr>
              <w:rPr>
                <w:rFonts w:ascii="Arial" w:eastAsia="Times New Roman" w:hAnsi="Arial" w:cs="Arial"/>
                <w:lang w:eastAsia="lt-LT"/>
              </w:rPr>
            </w:pPr>
            <w:r>
              <w:rPr>
                <w:rFonts w:ascii="Arial" w:eastAsia="Times New Roman" w:hAnsi="Arial" w:cs="Arial"/>
                <w:lang w:eastAsia="lt-LT"/>
              </w:rPr>
              <w:t>Įvertinti poreikį</w:t>
            </w:r>
            <w:r w:rsidR="009406A5">
              <w:rPr>
                <w:rFonts w:ascii="Arial" w:eastAsia="Times New Roman" w:hAnsi="Arial" w:cs="Arial"/>
                <w:lang w:eastAsia="lt-LT"/>
              </w:rPr>
              <w:t xml:space="preserve"> </w:t>
            </w:r>
          </w:p>
        </w:tc>
        <w:tc>
          <w:tcPr>
            <w:tcW w:w="7823" w:type="dxa"/>
            <w:vAlign w:val="center"/>
          </w:tcPr>
          <w:p w14:paraId="1FF8306A" w14:textId="587BE73B" w:rsidR="0095488E" w:rsidRDefault="00B4463A" w:rsidP="008C5CE6">
            <w:pPr>
              <w:jc w:val="both"/>
              <w:rPr>
                <w:rFonts w:ascii="Arial" w:hAnsi="Arial" w:cs="Arial"/>
              </w:rPr>
            </w:pPr>
            <w:r w:rsidRPr="00A36558">
              <w:rPr>
                <w:rFonts w:ascii="Arial" w:hAnsi="Arial" w:cs="Arial"/>
              </w:rPr>
              <w:t>P</w:t>
            </w:r>
            <w:r w:rsidRPr="00F609B7">
              <w:rPr>
                <w:rFonts w:ascii="Arial" w:hAnsi="Arial" w:cs="Arial"/>
              </w:rPr>
              <w:t xml:space="preserve">agal </w:t>
            </w:r>
            <w:hyperlink r:id="rId28" w:history="1">
              <w:r w:rsidRPr="002F5A66">
                <w:rPr>
                  <w:rStyle w:val="Hyperlink"/>
                  <w:rFonts w:ascii="Arial" w:hAnsi="Arial" w:cs="Arial"/>
                </w:rPr>
                <w:t>Dujų skirstymo sistemos objektuose atliekamų darbų gamtinių dujų aplinkoje sąraše nurodytas kategorijas</w:t>
              </w:r>
            </w:hyperlink>
            <w:r w:rsidR="002F5A66">
              <w:rPr>
                <w:rFonts w:ascii="Arial" w:hAnsi="Arial" w:cs="Arial"/>
              </w:rPr>
              <w:t xml:space="preserve">, </w:t>
            </w:r>
            <w:r w:rsidR="002E1357" w:rsidRPr="0012431D">
              <w:rPr>
                <w:rFonts w:ascii="Arial" w:hAnsi="Arial" w:cs="Arial"/>
              </w:rPr>
              <w:t>įvertinama, kokios kategorijos darbai bus atliekami</w:t>
            </w:r>
            <w:r w:rsidR="00BB581A" w:rsidRPr="0012431D">
              <w:rPr>
                <w:rFonts w:ascii="Arial" w:hAnsi="Arial" w:cs="Arial"/>
              </w:rPr>
              <w:t>,</w:t>
            </w:r>
            <w:r w:rsidR="00130501" w:rsidRPr="0012431D">
              <w:rPr>
                <w:rFonts w:ascii="Arial" w:hAnsi="Arial" w:cs="Arial"/>
              </w:rPr>
              <w:t xml:space="preserve"> ar juos atliks Rangovai, ar Bendrovės darbuotojai</w:t>
            </w:r>
            <w:r w:rsidR="002E1357" w:rsidRPr="0012431D">
              <w:rPr>
                <w:rFonts w:ascii="Arial" w:hAnsi="Arial" w:cs="Arial"/>
              </w:rPr>
              <w:t>.</w:t>
            </w:r>
            <w:r w:rsidR="008804E2" w:rsidRPr="0012431D">
              <w:rPr>
                <w:rFonts w:ascii="Arial" w:hAnsi="Arial" w:cs="Arial"/>
              </w:rPr>
              <w:t xml:space="preserve"> </w:t>
            </w:r>
          </w:p>
          <w:p w14:paraId="69F378C4" w14:textId="0AB91552" w:rsidR="00F95C77" w:rsidRDefault="005F0C31" w:rsidP="008C5CE6">
            <w:pPr>
              <w:jc w:val="both"/>
              <w:rPr>
                <w:rFonts w:ascii="Arial" w:hAnsi="Arial" w:cs="Arial"/>
              </w:rPr>
            </w:pPr>
            <w:r w:rsidRPr="0012431D">
              <w:rPr>
                <w:rFonts w:ascii="Arial" w:hAnsi="Arial" w:cs="Arial"/>
              </w:rPr>
              <w:t>Jei vykdomi III kategorijos darbai, rengiamas Darbų planas</w:t>
            </w:r>
            <w:r w:rsidR="00F2364B" w:rsidRPr="0012431D">
              <w:rPr>
                <w:rFonts w:ascii="Arial" w:hAnsi="Arial" w:cs="Arial"/>
              </w:rPr>
              <w:t xml:space="preserve">, </w:t>
            </w:r>
            <w:r w:rsidR="00F95C77">
              <w:rPr>
                <w:rFonts w:ascii="Arial" w:hAnsi="Arial" w:cs="Arial"/>
              </w:rPr>
              <w:t xml:space="preserve">vykdomas </w:t>
            </w:r>
            <w:r w:rsidR="00F95C77">
              <w:rPr>
                <w:rFonts w:ascii="Arial" w:hAnsi="Arial" w:cs="Arial"/>
                <w:lang w:val="en-US"/>
              </w:rPr>
              <w:t xml:space="preserve">2 </w:t>
            </w:r>
            <w:r w:rsidR="00F95C77">
              <w:rPr>
                <w:rFonts w:ascii="Arial" w:hAnsi="Arial" w:cs="Arial"/>
              </w:rPr>
              <w:t>žingsnis</w:t>
            </w:r>
            <w:r w:rsidR="00F2364B" w:rsidRPr="0012431D">
              <w:rPr>
                <w:rFonts w:ascii="Arial" w:hAnsi="Arial" w:cs="Arial"/>
              </w:rPr>
              <w:t xml:space="preserve">. </w:t>
            </w:r>
          </w:p>
          <w:p w14:paraId="31325AFF" w14:textId="58AFBE9A" w:rsidR="00D21E5B" w:rsidRPr="0012431D" w:rsidRDefault="00D6629B" w:rsidP="008C5CE6">
            <w:pPr>
              <w:jc w:val="both"/>
              <w:rPr>
                <w:rFonts w:ascii="Arial" w:hAnsi="Arial" w:cs="Arial"/>
              </w:rPr>
            </w:pPr>
            <w:r w:rsidRPr="0012431D">
              <w:rPr>
                <w:rFonts w:ascii="Arial" w:hAnsi="Arial" w:cs="Arial"/>
              </w:rPr>
              <w:t xml:space="preserve">Jei vykdomi II kategorijos darbai, </w:t>
            </w:r>
            <w:r w:rsidR="005B02B8">
              <w:rPr>
                <w:rFonts w:ascii="Arial" w:hAnsi="Arial" w:cs="Arial"/>
              </w:rPr>
              <w:t xml:space="preserve">vykdomas </w:t>
            </w:r>
            <w:r w:rsidRPr="0012431D">
              <w:rPr>
                <w:rFonts w:ascii="Arial" w:hAnsi="Arial" w:cs="Arial"/>
              </w:rPr>
              <w:t>2 žingsnis</w:t>
            </w:r>
            <w:r w:rsidR="005B02B8">
              <w:rPr>
                <w:rFonts w:ascii="Arial" w:hAnsi="Arial" w:cs="Arial"/>
              </w:rPr>
              <w:t>.</w:t>
            </w:r>
          </w:p>
          <w:p w14:paraId="58C5601B" w14:textId="37D62856" w:rsidR="00D6629B" w:rsidRPr="0012431D" w:rsidRDefault="00D6629B" w:rsidP="008C5CE6">
            <w:pPr>
              <w:jc w:val="both"/>
              <w:rPr>
                <w:rFonts w:ascii="Arial" w:hAnsi="Arial" w:cs="Arial"/>
              </w:rPr>
            </w:pPr>
            <w:r w:rsidRPr="0012431D">
              <w:rPr>
                <w:rFonts w:ascii="Arial" w:hAnsi="Arial" w:cs="Arial"/>
              </w:rPr>
              <w:t>Jei darbus atlieka Rangovai,</w:t>
            </w:r>
            <w:r w:rsidR="00C35AA0" w:rsidRPr="0012431D">
              <w:rPr>
                <w:rFonts w:ascii="Arial" w:hAnsi="Arial" w:cs="Arial"/>
              </w:rPr>
              <w:t xml:space="preserve"> ir darbai atliekami </w:t>
            </w:r>
            <w:r w:rsidR="002619FA" w:rsidRPr="0012431D">
              <w:rPr>
                <w:rFonts w:ascii="Arial" w:hAnsi="Arial" w:cs="Arial"/>
              </w:rPr>
              <w:t xml:space="preserve">gamtinių </w:t>
            </w:r>
            <w:r w:rsidR="005529A7" w:rsidRPr="0012431D">
              <w:rPr>
                <w:rFonts w:ascii="Arial" w:hAnsi="Arial" w:cs="Arial"/>
              </w:rPr>
              <w:t>dujų aplinko</w:t>
            </w:r>
            <w:r w:rsidR="002619FA" w:rsidRPr="0012431D">
              <w:rPr>
                <w:rFonts w:ascii="Arial" w:hAnsi="Arial" w:cs="Arial"/>
              </w:rPr>
              <w:t>j</w:t>
            </w:r>
            <w:r w:rsidR="005529A7" w:rsidRPr="0012431D">
              <w:rPr>
                <w:rFonts w:ascii="Arial" w:hAnsi="Arial" w:cs="Arial"/>
              </w:rPr>
              <w:t>e,</w:t>
            </w:r>
            <w:r w:rsidR="005B02B8">
              <w:rPr>
                <w:rFonts w:ascii="Arial" w:hAnsi="Arial" w:cs="Arial"/>
              </w:rPr>
              <w:t xml:space="preserve"> vykdomas </w:t>
            </w:r>
            <w:r w:rsidR="0062486C">
              <w:rPr>
                <w:rFonts w:ascii="Arial" w:hAnsi="Arial" w:cs="Arial"/>
              </w:rPr>
              <w:t>5</w:t>
            </w:r>
            <w:r w:rsidR="00D62D87" w:rsidRPr="0012431D">
              <w:rPr>
                <w:rFonts w:ascii="Arial" w:hAnsi="Arial" w:cs="Arial"/>
              </w:rPr>
              <w:t xml:space="preserve"> žingsnis</w:t>
            </w:r>
            <w:r w:rsidR="005B02B8">
              <w:rPr>
                <w:rFonts w:ascii="Arial" w:hAnsi="Arial" w:cs="Arial"/>
              </w:rPr>
              <w:t>.</w:t>
            </w:r>
          </w:p>
          <w:p w14:paraId="64C48B12" w14:textId="6A6C9904" w:rsidR="00D6629B" w:rsidRPr="00A36558" w:rsidRDefault="005529A7" w:rsidP="00FB7DD2">
            <w:pPr>
              <w:jc w:val="both"/>
              <w:rPr>
                <w:rFonts w:ascii="Arial" w:hAnsi="Arial" w:cs="Arial"/>
              </w:rPr>
            </w:pPr>
            <w:r w:rsidRPr="0012431D">
              <w:rPr>
                <w:rFonts w:ascii="Arial" w:hAnsi="Arial" w:cs="Arial"/>
              </w:rPr>
              <w:t xml:space="preserve">Jei darbus atlieka </w:t>
            </w:r>
            <w:r w:rsidR="005A6C36" w:rsidRPr="0012431D">
              <w:rPr>
                <w:rFonts w:ascii="Arial" w:hAnsi="Arial" w:cs="Arial"/>
              </w:rPr>
              <w:t xml:space="preserve">Rangovai </w:t>
            </w:r>
            <w:r w:rsidR="00706BFD" w:rsidRPr="0012431D">
              <w:rPr>
                <w:rFonts w:ascii="Arial" w:hAnsi="Arial" w:cs="Arial"/>
              </w:rPr>
              <w:t xml:space="preserve">ir </w:t>
            </w:r>
            <w:r w:rsidR="00A7629A" w:rsidRPr="0012431D">
              <w:rPr>
                <w:rFonts w:ascii="Arial" w:hAnsi="Arial" w:cs="Arial"/>
              </w:rPr>
              <w:t xml:space="preserve">yra vykdomi naujo dujotiekio </w:t>
            </w:r>
            <w:r w:rsidR="003B07AB" w:rsidRPr="0012431D">
              <w:rPr>
                <w:rFonts w:ascii="Arial" w:hAnsi="Arial" w:cs="Arial"/>
              </w:rPr>
              <w:t xml:space="preserve">įrengimo darbai, </w:t>
            </w:r>
            <w:r w:rsidR="00F95C77">
              <w:rPr>
                <w:rFonts w:ascii="Arial" w:hAnsi="Arial" w:cs="Arial"/>
              </w:rPr>
              <w:t xml:space="preserve">vykdomas </w:t>
            </w:r>
            <w:r w:rsidR="0062486C" w:rsidRPr="0012431D">
              <w:rPr>
                <w:rFonts w:ascii="Arial" w:hAnsi="Arial" w:cs="Arial"/>
              </w:rPr>
              <w:t>6</w:t>
            </w:r>
            <w:r w:rsidR="00D31708" w:rsidRPr="0012431D">
              <w:rPr>
                <w:rFonts w:ascii="Arial" w:hAnsi="Arial" w:cs="Arial"/>
              </w:rPr>
              <w:t xml:space="preserve"> </w:t>
            </w:r>
            <w:r w:rsidR="00D31708">
              <w:rPr>
                <w:rFonts w:ascii="Arial" w:hAnsi="Arial" w:cs="Arial"/>
              </w:rPr>
              <w:t>žingsnis</w:t>
            </w:r>
            <w:r w:rsidR="003B07AB" w:rsidRPr="0012431D">
              <w:rPr>
                <w:rFonts w:ascii="Arial" w:hAnsi="Arial" w:cs="Arial"/>
              </w:rPr>
              <w:t>.</w:t>
            </w:r>
          </w:p>
        </w:tc>
        <w:tc>
          <w:tcPr>
            <w:tcW w:w="2536" w:type="dxa"/>
          </w:tcPr>
          <w:p w14:paraId="63182D3E" w14:textId="62410F5B" w:rsidR="00D21E5B" w:rsidRDefault="00B26694" w:rsidP="008C5CE6">
            <w:pPr>
              <w:rPr>
                <w:rFonts w:ascii="Arial" w:hAnsi="Arial" w:cs="Arial"/>
              </w:rPr>
            </w:pPr>
            <w:r>
              <w:rPr>
                <w:rFonts w:ascii="Arial" w:hAnsi="Arial" w:cs="Arial"/>
              </w:rPr>
              <w:t>Išduodantis asmuo</w:t>
            </w:r>
          </w:p>
        </w:tc>
        <w:tc>
          <w:tcPr>
            <w:tcW w:w="2788" w:type="dxa"/>
          </w:tcPr>
          <w:p w14:paraId="318C9F75" w14:textId="7A298277" w:rsidR="00D21E5B" w:rsidRDefault="00FB7DD2" w:rsidP="008C5CE6">
            <w:pPr>
              <w:rPr>
                <w:rFonts w:ascii="Arial" w:eastAsia="Times New Roman" w:hAnsi="Arial" w:cs="Arial"/>
                <w:lang w:eastAsia="lt-LT"/>
              </w:rPr>
            </w:pPr>
            <w:r>
              <w:rPr>
                <w:rFonts w:ascii="Arial" w:eastAsia="Times New Roman" w:hAnsi="Arial" w:cs="Arial"/>
                <w:lang w:eastAsia="lt-LT"/>
              </w:rPr>
              <w:t>Įvertintas poreikis</w:t>
            </w:r>
          </w:p>
        </w:tc>
        <w:tc>
          <w:tcPr>
            <w:tcW w:w="2830" w:type="dxa"/>
          </w:tcPr>
          <w:p w14:paraId="7ACE0F9C" w14:textId="0C215F7E" w:rsidR="00D21E5B" w:rsidRPr="0039257D" w:rsidRDefault="00FB7DD2" w:rsidP="008C5CE6">
            <w:pPr>
              <w:rPr>
                <w:rFonts w:ascii="Arial" w:hAnsi="Arial" w:cs="Arial"/>
              </w:rPr>
            </w:pPr>
            <w:r>
              <w:rPr>
                <w:rFonts w:ascii="Arial" w:hAnsi="Arial" w:cs="Arial"/>
              </w:rPr>
              <w:t>Nenustatyta</w:t>
            </w:r>
          </w:p>
        </w:tc>
        <w:tc>
          <w:tcPr>
            <w:tcW w:w="1732" w:type="dxa"/>
          </w:tcPr>
          <w:p w14:paraId="4E39D825" w14:textId="44EC5516" w:rsidR="00D21E5B" w:rsidRPr="008C5CE6" w:rsidRDefault="00B26694" w:rsidP="008C5CE6">
            <w:pPr>
              <w:rPr>
                <w:rFonts w:ascii="Arial" w:hAnsi="Arial" w:cs="Arial"/>
              </w:rPr>
            </w:pPr>
            <w:r>
              <w:rPr>
                <w:rFonts w:ascii="Arial" w:hAnsi="Arial" w:cs="Arial"/>
              </w:rPr>
              <w:t>Nėra</w:t>
            </w:r>
          </w:p>
        </w:tc>
      </w:tr>
      <w:tr w:rsidR="008C5CE6" w:rsidRPr="00555E47" w14:paraId="23CE0EB5" w14:textId="77777777" w:rsidTr="7D416FE2">
        <w:trPr>
          <w:trHeight w:val="1012"/>
        </w:trPr>
        <w:tc>
          <w:tcPr>
            <w:tcW w:w="668" w:type="dxa"/>
            <w:vAlign w:val="center"/>
          </w:tcPr>
          <w:p w14:paraId="7348F53C" w14:textId="77777777" w:rsidR="008C5CE6" w:rsidRPr="00555E47" w:rsidRDefault="008C5CE6" w:rsidP="008C5CE6">
            <w:pPr>
              <w:pStyle w:val="ListParagraph"/>
              <w:numPr>
                <w:ilvl w:val="0"/>
                <w:numId w:val="3"/>
              </w:numPr>
            </w:pPr>
          </w:p>
        </w:tc>
        <w:tc>
          <w:tcPr>
            <w:tcW w:w="2588" w:type="dxa"/>
            <w:vAlign w:val="center"/>
          </w:tcPr>
          <w:p w14:paraId="50F4E1A0" w14:textId="7FAFE472" w:rsidR="008C5CE6" w:rsidRPr="00555E47" w:rsidRDefault="001175CB" w:rsidP="008C5CE6">
            <w:pPr>
              <w:rPr>
                <w:rFonts w:ascii="Arial" w:eastAsia="Times New Roman" w:hAnsi="Arial" w:cs="Arial"/>
                <w:lang w:eastAsia="lt-LT"/>
              </w:rPr>
            </w:pPr>
            <w:r>
              <w:rPr>
                <w:rFonts w:ascii="Arial" w:eastAsia="Times New Roman" w:hAnsi="Arial" w:cs="Arial"/>
                <w:lang w:eastAsia="lt-LT"/>
              </w:rPr>
              <w:t>I</w:t>
            </w:r>
            <w:r w:rsidRPr="001175CB">
              <w:rPr>
                <w:rFonts w:ascii="Arial" w:eastAsia="Times New Roman" w:hAnsi="Arial" w:cs="Arial"/>
                <w:lang w:eastAsia="lt-LT"/>
              </w:rPr>
              <w:t xml:space="preserve">šduoti Paskyrą </w:t>
            </w:r>
          </w:p>
        </w:tc>
        <w:tc>
          <w:tcPr>
            <w:tcW w:w="7823" w:type="dxa"/>
            <w:vAlign w:val="center"/>
          </w:tcPr>
          <w:p w14:paraId="2BA47E9B" w14:textId="69150435" w:rsidR="008539DB" w:rsidRPr="008C5CE6" w:rsidRDefault="008C5CE6" w:rsidP="00FB7DD2">
            <w:pPr>
              <w:jc w:val="both"/>
              <w:rPr>
                <w:rFonts w:ascii="Arial" w:hAnsi="Arial" w:cs="Arial"/>
              </w:rPr>
            </w:pPr>
            <w:r w:rsidRPr="008C5CE6">
              <w:rPr>
                <w:rFonts w:ascii="Arial" w:hAnsi="Arial" w:cs="Arial"/>
              </w:rPr>
              <w:t>Paskyrą</w:t>
            </w:r>
            <w:r w:rsidR="00E177FB">
              <w:rPr>
                <w:rFonts w:ascii="Arial" w:hAnsi="Arial" w:cs="Arial"/>
              </w:rPr>
              <w:t xml:space="preserve"> </w:t>
            </w:r>
            <w:r w:rsidRPr="008C5CE6">
              <w:rPr>
                <w:rFonts w:ascii="Arial" w:hAnsi="Arial" w:cs="Arial"/>
              </w:rPr>
              <w:t xml:space="preserve">rengia ir išduoda Išduodantis asmuo. </w:t>
            </w:r>
            <w:r w:rsidR="00F609B7">
              <w:rPr>
                <w:rFonts w:ascii="Arial" w:hAnsi="Arial" w:cs="Arial"/>
              </w:rPr>
              <w:t xml:space="preserve">Jis </w:t>
            </w:r>
            <w:r w:rsidRPr="008C5CE6">
              <w:rPr>
                <w:rFonts w:ascii="Arial" w:hAnsi="Arial" w:cs="Arial"/>
              </w:rPr>
              <w:t xml:space="preserve">Paskyrą suplanuotiems darbams parengia </w:t>
            </w:r>
            <w:r w:rsidR="00DE2EC0">
              <w:rPr>
                <w:rFonts w:ascii="Arial" w:hAnsi="Arial" w:cs="Arial"/>
              </w:rPr>
              <w:t>NĮP</w:t>
            </w:r>
            <w:r w:rsidRPr="008C5CE6">
              <w:rPr>
                <w:rFonts w:ascii="Arial" w:hAnsi="Arial" w:cs="Arial"/>
              </w:rPr>
              <w:t xml:space="preserve"> iš anksto vieną dieną prieš darbus</w:t>
            </w:r>
            <w:r w:rsidR="00FA33FA">
              <w:rPr>
                <w:rFonts w:ascii="Arial" w:hAnsi="Arial" w:cs="Arial"/>
              </w:rPr>
              <w:t>,</w:t>
            </w:r>
            <w:r w:rsidR="00091113">
              <w:rPr>
                <w:rFonts w:ascii="Arial" w:hAnsi="Arial" w:cs="Arial"/>
              </w:rPr>
              <w:t xml:space="preserve"> </w:t>
            </w:r>
            <w:r w:rsidR="00901DF8" w:rsidRPr="00901DF8">
              <w:rPr>
                <w:rFonts w:ascii="Arial" w:hAnsi="Arial" w:cs="Arial"/>
              </w:rPr>
              <w:t>bet ne vėliau kaip iki Paskyroje numatytų darbų pradžios</w:t>
            </w:r>
            <w:r w:rsidR="00901DF8">
              <w:rPr>
                <w:rFonts w:ascii="Arial" w:hAnsi="Arial" w:cs="Arial"/>
              </w:rPr>
              <w:t>. E</w:t>
            </w:r>
            <w:r w:rsidR="00091113">
              <w:rPr>
                <w:rFonts w:ascii="Arial" w:hAnsi="Arial" w:cs="Arial"/>
              </w:rPr>
              <w:t xml:space="preserve">sant neplaniniams darbams - </w:t>
            </w:r>
            <w:r w:rsidR="00091113" w:rsidRPr="00607D0E">
              <w:rPr>
                <w:rFonts w:ascii="Arial" w:hAnsi="Arial" w:cs="Arial"/>
              </w:rPr>
              <w:t>n</w:t>
            </w:r>
            <w:r w:rsidR="00091113" w:rsidRPr="00091113">
              <w:rPr>
                <w:rFonts w:ascii="Arial" w:hAnsi="Arial" w:cs="Arial"/>
              </w:rPr>
              <w:t>e vėliau kaip iki Paskyroje numatytų darbų pradžios</w:t>
            </w:r>
            <w:r w:rsidR="00091113">
              <w:rPr>
                <w:rFonts w:ascii="Arial" w:hAnsi="Arial" w:cs="Arial"/>
              </w:rPr>
              <w:t>,</w:t>
            </w:r>
            <w:r w:rsidRPr="008C5CE6">
              <w:rPr>
                <w:rFonts w:ascii="Arial" w:hAnsi="Arial" w:cs="Arial"/>
              </w:rPr>
              <w:t xml:space="preserve"> pasirašo (elektroniniu parašu </w:t>
            </w:r>
            <w:r w:rsidR="00DE2EC0">
              <w:rPr>
                <w:rFonts w:ascii="Arial" w:hAnsi="Arial" w:cs="Arial"/>
              </w:rPr>
              <w:t>NĮP</w:t>
            </w:r>
            <w:r w:rsidRPr="008C5CE6">
              <w:rPr>
                <w:rFonts w:ascii="Arial" w:hAnsi="Arial" w:cs="Arial"/>
              </w:rPr>
              <w:t xml:space="preserve"> arba  </w:t>
            </w:r>
            <w:r w:rsidR="00DE2EC0">
              <w:rPr>
                <w:rFonts w:ascii="Arial" w:hAnsi="Arial" w:cs="Arial"/>
              </w:rPr>
              <w:t>NĮP</w:t>
            </w:r>
            <w:r w:rsidRPr="008C5CE6">
              <w:rPr>
                <w:rFonts w:ascii="Arial" w:hAnsi="Arial" w:cs="Arial"/>
              </w:rPr>
              <w:t xml:space="preserve"> nefunkcionavimo atveju - fiziniu parašu popieriniame variante</w:t>
            </w:r>
            <w:r w:rsidR="00AF4190">
              <w:rPr>
                <w:rFonts w:ascii="Arial" w:hAnsi="Arial" w:cs="Arial"/>
              </w:rPr>
              <w:t xml:space="preserve"> </w:t>
            </w:r>
            <w:r w:rsidRPr="008C5CE6">
              <w:rPr>
                <w:rFonts w:ascii="Arial" w:hAnsi="Arial" w:cs="Arial"/>
              </w:rPr>
              <w:t>Paskyroje</w:t>
            </w:r>
            <w:r w:rsidR="003B3B40">
              <w:rPr>
                <w:rFonts w:ascii="Arial" w:hAnsi="Arial" w:cs="Arial"/>
              </w:rPr>
              <w:t xml:space="preserve"> (1 priedas)</w:t>
            </w:r>
            <w:r w:rsidRPr="008C5CE6">
              <w:rPr>
                <w:rFonts w:ascii="Arial" w:hAnsi="Arial" w:cs="Arial"/>
              </w:rPr>
              <w:t xml:space="preserve">. Išduotos Paskyros automatiškai registruojamos </w:t>
            </w:r>
            <w:r w:rsidR="00DE2EC0">
              <w:rPr>
                <w:rFonts w:ascii="Arial" w:hAnsi="Arial" w:cs="Arial"/>
              </w:rPr>
              <w:t>NĮP</w:t>
            </w:r>
            <w:r w:rsidR="00AB154A">
              <w:rPr>
                <w:rFonts w:ascii="Arial" w:hAnsi="Arial" w:cs="Arial"/>
              </w:rPr>
              <w:t xml:space="preserve">, </w:t>
            </w:r>
            <w:r w:rsidR="00DE2EC0">
              <w:rPr>
                <w:rFonts w:ascii="Arial" w:hAnsi="Arial" w:cs="Arial"/>
              </w:rPr>
              <w:t>o NĮP</w:t>
            </w:r>
            <w:r w:rsidR="00DE2EC0" w:rsidRPr="008C5CE6">
              <w:rPr>
                <w:rFonts w:ascii="Arial" w:hAnsi="Arial" w:cs="Arial"/>
              </w:rPr>
              <w:t xml:space="preserve"> </w:t>
            </w:r>
            <w:r w:rsidRPr="008C5CE6">
              <w:rPr>
                <w:rFonts w:ascii="Arial" w:hAnsi="Arial" w:cs="Arial"/>
              </w:rPr>
              <w:t>nefunkcionavimo atveju – Išduodantis asmuo pildo nustatytos formos Registravimo žurnaluose.</w:t>
            </w:r>
          </w:p>
        </w:tc>
        <w:tc>
          <w:tcPr>
            <w:tcW w:w="2536" w:type="dxa"/>
          </w:tcPr>
          <w:p w14:paraId="07F40542" w14:textId="663BE20F" w:rsidR="008C5CE6" w:rsidRPr="008C5CE6" w:rsidRDefault="00986CB9" w:rsidP="008C5CE6">
            <w:pPr>
              <w:rPr>
                <w:rFonts w:ascii="Arial" w:eastAsia="Times New Roman" w:hAnsi="Arial" w:cs="Arial"/>
                <w:lang w:eastAsia="lt-LT"/>
              </w:rPr>
            </w:pPr>
            <w:r>
              <w:rPr>
                <w:rFonts w:ascii="Arial" w:hAnsi="Arial" w:cs="Arial"/>
              </w:rPr>
              <w:t>Išduodantis asmuo</w:t>
            </w:r>
          </w:p>
        </w:tc>
        <w:tc>
          <w:tcPr>
            <w:tcW w:w="2788" w:type="dxa"/>
          </w:tcPr>
          <w:p w14:paraId="137C6D6B" w14:textId="77777777" w:rsidR="008C5CE6" w:rsidRDefault="00A52715" w:rsidP="008C5CE6">
            <w:pPr>
              <w:rPr>
                <w:rFonts w:ascii="Arial" w:eastAsia="Times New Roman" w:hAnsi="Arial" w:cs="Arial"/>
                <w:lang w:eastAsia="lt-LT"/>
              </w:rPr>
            </w:pPr>
            <w:r>
              <w:rPr>
                <w:rFonts w:ascii="Arial" w:eastAsia="Times New Roman" w:hAnsi="Arial" w:cs="Arial"/>
                <w:lang w:eastAsia="lt-LT"/>
              </w:rPr>
              <w:t xml:space="preserve">Išduota </w:t>
            </w:r>
            <w:r w:rsidR="00A46CC5">
              <w:rPr>
                <w:rFonts w:ascii="Arial" w:eastAsia="Times New Roman" w:hAnsi="Arial" w:cs="Arial"/>
                <w:lang w:eastAsia="lt-LT"/>
              </w:rPr>
              <w:t>P</w:t>
            </w:r>
            <w:r>
              <w:rPr>
                <w:rFonts w:ascii="Arial" w:eastAsia="Times New Roman" w:hAnsi="Arial" w:cs="Arial"/>
                <w:lang w:eastAsia="lt-LT"/>
              </w:rPr>
              <w:t>askyra</w:t>
            </w:r>
          </w:p>
          <w:p w14:paraId="35EA7A01" w14:textId="77777777" w:rsidR="00244CBE" w:rsidRDefault="00244CBE" w:rsidP="008C5CE6">
            <w:pPr>
              <w:rPr>
                <w:rFonts w:ascii="Arial" w:eastAsia="Times New Roman" w:hAnsi="Arial" w:cs="Arial"/>
                <w:lang w:eastAsia="lt-LT"/>
              </w:rPr>
            </w:pPr>
          </w:p>
          <w:p w14:paraId="5141C5DC" w14:textId="77777777" w:rsidR="00244CBE" w:rsidRDefault="00244CBE" w:rsidP="008C5CE6">
            <w:pPr>
              <w:rPr>
                <w:rFonts w:ascii="Arial" w:eastAsia="Times New Roman" w:hAnsi="Arial" w:cs="Arial"/>
                <w:lang w:eastAsia="lt-LT"/>
              </w:rPr>
            </w:pPr>
          </w:p>
          <w:p w14:paraId="1DD2A58C" w14:textId="77777777" w:rsidR="00244CBE" w:rsidRDefault="00244CBE" w:rsidP="008C5CE6">
            <w:pPr>
              <w:rPr>
                <w:rFonts w:ascii="Arial" w:eastAsia="Times New Roman" w:hAnsi="Arial" w:cs="Arial"/>
                <w:lang w:eastAsia="lt-LT"/>
              </w:rPr>
            </w:pPr>
          </w:p>
          <w:p w14:paraId="043DFFCA" w14:textId="77777777" w:rsidR="00244CBE" w:rsidRDefault="00244CBE" w:rsidP="008C5CE6">
            <w:pPr>
              <w:rPr>
                <w:rFonts w:ascii="Arial" w:eastAsia="Times New Roman" w:hAnsi="Arial" w:cs="Arial"/>
                <w:lang w:eastAsia="lt-LT"/>
              </w:rPr>
            </w:pPr>
          </w:p>
          <w:p w14:paraId="12050D05" w14:textId="77777777" w:rsidR="00244CBE" w:rsidRDefault="00244CBE" w:rsidP="008C5CE6">
            <w:pPr>
              <w:rPr>
                <w:rFonts w:ascii="Arial" w:eastAsia="Times New Roman" w:hAnsi="Arial" w:cs="Arial"/>
                <w:lang w:eastAsia="lt-LT"/>
              </w:rPr>
            </w:pPr>
          </w:p>
          <w:p w14:paraId="03C4F217" w14:textId="77777777" w:rsidR="00244CBE" w:rsidRDefault="00244CBE" w:rsidP="008C5CE6">
            <w:pPr>
              <w:rPr>
                <w:rFonts w:ascii="Arial" w:eastAsia="Times New Roman" w:hAnsi="Arial" w:cs="Arial"/>
                <w:lang w:eastAsia="lt-LT"/>
              </w:rPr>
            </w:pPr>
          </w:p>
          <w:p w14:paraId="39B9602D" w14:textId="24658F3A" w:rsidR="00244CBE" w:rsidRPr="00BD02EB" w:rsidRDefault="00244CBE" w:rsidP="008C5CE6">
            <w:pPr>
              <w:rPr>
                <w:rFonts w:ascii="Arial" w:eastAsia="Times New Roman" w:hAnsi="Arial" w:cs="Arial"/>
                <w:lang w:val="en-US" w:eastAsia="lt-LT"/>
              </w:rPr>
            </w:pPr>
          </w:p>
        </w:tc>
        <w:tc>
          <w:tcPr>
            <w:tcW w:w="2830" w:type="dxa"/>
          </w:tcPr>
          <w:p w14:paraId="377A6C0D" w14:textId="1A7ED852" w:rsidR="008C5CE6" w:rsidRPr="008C5CE6" w:rsidRDefault="0039257D" w:rsidP="008C5CE6">
            <w:pPr>
              <w:rPr>
                <w:rFonts w:ascii="Arial" w:eastAsia="Times New Roman" w:hAnsi="Arial" w:cs="Arial"/>
                <w:lang w:eastAsia="lt-LT"/>
              </w:rPr>
            </w:pPr>
            <w:r w:rsidRPr="0039257D">
              <w:rPr>
                <w:rFonts w:ascii="Arial" w:hAnsi="Arial" w:cs="Arial"/>
              </w:rPr>
              <w:t>Ne vėliau kaip iki Paskyroje numatytų darbų pradžios</w:t>
            </w:r>
          </w:p>
        </w:tc>
        <w:tc>
          <w:tcPr>
            <w:tcW w:w="1732" w:type="dxa"/>
          </w:tcPr>
          <w:p w14:paraId="6E8FF59A" w14:textId="3147476C" w:rsidR="008C5CE6" w:rsidRPr="008C5CE6" w:rsidRDefault="008C5CE6" w:rsidP="008C5CE6">
            <w:pPr>
              <w:rPr>
                <w:rFonts w:ascii="Arial" w:eastAsia="Times New Roman" w:hAnsi="Arial" w:cs="Arial"/>
                <w:lang w:eastAsia="lt-LT"/>
              </w:rPr>
            </w:pPr>
            <w:r w:rsidRPr="008C5CE6">
              <w:rPr>
                <w:rFonts w:ascii="Arial" w:hAnsi="Arial" w:cs="Arial"/>
              </w:rPr>
              <w:t>NĮP</w:t>
            </w:r>
          </w:p>
        </w:tc>
      </w:tr>
      <w:tr w:rsidR="00DC7534" w:rsidRPr="00555E47" w14:paraId="549CA0DE" w14:textId="77777777" w:rsidTr="7D416FE2">
        <w:trPr>
          <w:trHeight w:val="907"/>
        </w:trPr>
        <w:tc>
          <w:tcPr>
            <w:tcW w:w="668" w:type="dxa"/>
            <w:vAlign w:val="center"/>
          </w:tcPr>
          <w:p w14:paraId="30768DAE" w14:textId="77777777" w:rsidR="00DC7534" w:rsidRPr="00555E47" w:rsidRDefault="00DC7534" w:rsidP="00DC7534">
            <w:pPr>
              <w:pStyle w:val="ListParagraph"/>
              <w:numPr>
                <w:ilvl w:val="0"/>
                <w:numId w:val="3"/>
              </w:numPr>
            </w:pPr>
          </w:p>
        </w:tc>
        <w:tc>
          <w:tcPr>
            <w:tcW w:w="2588" w:type="dxa"/>
            <w:vAlign w:val="center"/>
          </w:tcPr>
          <w:p w14:paraId="4F261F02" w14:textId="149CC147" w:rsidR="00DC7534" w:rsidRPr="00555E47" w:rsidRDefault="00DC7534" w:rsidP="00DC7534">
            <w:pPr>
              <w:rPr>
                <w:rFonts w:ascii="Arial" w:eastAsia="Times New Roman" w:hAnsi="Arial" w:cs="Arial"/>
                <w:lang w:eastAsia="lt-LT"/>
              </w:rPr>
            </w:pPr>
            <w:r w:rsidRPr="00DC7534">
              <w:rPr>
                <w:rFonts w:ascii="Arial" w:eastAsia="Times New Roman" w:hAnsi="Arial" w:cs="Arial"/>
                <w:lang w:eastAsia="lt-LT"/>
              </w:rPr>
              <w:t>Užpild</w:t>
            </w:r>
            <w:r>
              <w:rPr>
                <w:rFonts w:ascii="Arial" w:eastAsia="Times New Roman" w:hAnsi="Arial" w:cs="Arial"/>
                <w:lang w:eastAsia="lt-LT"/>
              </w:rPr>
              <w:t>yti</w:t>
            </w:r>
            <w:r w:rsidRPr="00DC7534">
              <w:rPr>
                <w:rFonts w:ascii="Arial" w:eastAsia="Times New Roman" w:hAnsi="Arial" w:cs="Arial"/>
                <w:lang w:eastAsia="lt-LT"/>
              </w:rPr>
              <w:t xml:space="preserve"> ir grąžin</w:t>
            </w:r>
            <w:r>
              <w:rPr>
                <w:rFonts w:ascii="Arial" w:eastAsia="Times New Roman" w:hAnsi="Arial" w:cs="Arial"/>
                <w:lang w:eastAsia="lt-LT"/>
              </w:rPr>
              <w:t>ti</w:t>
            </w:r>
            <w:r w:rsidRPr="00DC7534">
              <w:rPr>
                <w:rFonts w:ascii="Arial" w:eastAsia="Times New Roman" w:hAnsi="Arial" w:cs="Arial"/>
                <w:lang w:eastAsia="lt-LT"/>
              </w:rPr>
              <w:t xml:space="preserve"> Paskyrą</w:t>
            </w:r>
          </w:p>
        </w:tc>
        <w:tc>
          <w:tcPr>
            <w:tcW w:w="7823" w:type="dxa"/>
            <w:vAlign w:val="center"/>
          </w:tcPr>
          <w:p w14:paraId="4BB8245C" w14:textId="67345C57" w:rsidR="00DC7534" w:rsidRPr="00555E47" w:rsidRDefault="00DC7534" w:rsidP="00DC7534">
            <w:pPr>
              <w:jc w:val="both"/>
              <w:rPr>
                <w:rFonts w:ascii="Arial" w:eastAsia="Times New Roman" w:hAnsi="Arial" w:cs="Arial"/>
                <w:lang w:eastAsia="lt-LT"/>
              </w:rPr>
            </w:pPr>
            <w:r w:rsidRPr="00DC7534">
              <w:rPr>
                <w:rFonts w:ascii="Arial" w:eastAsia="Times New Roman" w:hAnsi="Arial" w:cs="Arial"/>
                <w:lang w:eastAsia="lt-LT"/>
              </w:rPr>
              <w:t xml:space="preserve">Baigus darbus, </w:t>
            </w:r>
            <w:r>
              <w:rPr>
                <w:rFonts w:ascii="Arial" w:eastAsia="Times New Roman" w:hAnsi="Arial" w:cs="Arial"/>
                <w:lang w:eastAsia="lt-LT"/>
              </w:rPr>
              <w:t>D</w:t>
            </w:r>
            <w:r w:rsidRPr="00DC7534">
              <w:rPr>
                <w:rFonts w:ascii="Arial" w:eastAsia="Times New Roman" w:hAnsi="Arial" w:cs="Arial"/>
                <w:lang w:eastAsia="lt-LT"/>
              </w:rPr>
              <w:t xml:space="preserve">arbų vadovas užpildo </w:t>
            </w:r>
            <w:r w:rsidR="00D16749">
              <w:rPr>
                <w:rFonts w:ascii="Arial" w:hAnsi="Arial" w:cs="Arial"/>
              </w:rPr>
              <w:t xml:space="preserve"> NĮP</w:t>
            </w:r>
            <w:r w:rsidRPr="00DC7534">
              <w:rPr>
                <w:rFonts w:ascii="Arial" w:eastAsia="Times New Roman" w:hAnsi="Arial" w:cs="Arial"/>
                <w:lang w:eastAsia="lt-LT"/>
              </w:rPr>
              <w:t xml:space="preserve"> Paskyrą, ir, jei buvo pildomas popierinis variantas – grąžina</w:t>
            </w:r>
            <w:r>
              <w:rPr>
                <w:rFonts w:ascii="Arial" w:eastAsia="Times New Roman" w:hAnsi="Arial" w:cs="Arial"/>
                <w:lang w:eastAsia="lt-LT"/>
              </w:rPr>
              <w:t xml:space="preserve"> Išdavusiajam asmeniui</w:t>
            </w:r>
            <w:r w:rsidRPr="00DC7534">
              <w:rPr>
                <w:rFonts w:ascii="Arial" w:eastAsia="Times New Roman" w:hAnsi="Arial" w:cs="Arial"/>
                <w:lang w:eastAsia="lt-LT"/>
              </w:rPr>
              <w:t xml:space="preserve">. Pasirašydamas Paskyroje, </w:t>
            </w:r>
            <w:r>
              <w:rPr>
                <w:rFonts w:ascii="Arial" w:eastAsia="Times New Roman" w:hAnsi="Arial" w:cs="Arial"/>
                <w:lang w:eastAsia="lt-LT"/>
              </w:rPr>
              <w:t>D</w:t>
            </w:r>
            <w:r w:rsidRPr="00DC7534">
              <w:rPr>
                <w:rFonts w:ascii="Arial" w:eastAsia="Times New Roman" w:hAnsi="Arial" w:cs="Arial"/>
                <w:lang w:eastAsia="lt-LT"/>
              </w:rPr>
              <w:t>arbų vadovas patvirtina, kokie darbai buvo vykdomi ir kokie darbai buvo atlikti. Jeigu buvo atlikti ne visi Paskyroje</w:t>
            </w:r>
            <w:r>
              <w:rPr>
                <w:rFonts w:ascii="Arial" w:eastAsia="Times New Roman" w:hAnsi="Arial" w:cs="Arial"/>
                <w:lang w:eastAsia="lt-LT"/>
              </w:rPr>
              <w:t xml:space="preserve"> </w:t>
            </w:r>
            <w:r w:rsidRPr="00DC7534">
              <w:rPr>
                <w:rFonts w:ascii="Arial" w:eastAsia="Times New Roman" w:hAnsi="Arial" w:cs="Arial"/>
                <w:lang w:eastAsia="lt-LT"/>
              </w:rPr>
              <w:t xml:space="preserve">nurodyti darbai, </w:t>
            </w:r>
            <w:r>
              <w:rPr>
                <w:rFonts w:ascii="Arial" w:eastAsia="Times New Roman" w:hAnsi="Arial" w:cs="Arial"/>
                <w:lang w:eastAsia="lt-LT"/>
              </w:rPr>
              <w:t xml:space="preserve">Darbų vadovas </w:t>
            </w:r>
            <w:r w:rsidRPr="00DC7534">
              <w:rPr>
                <w:rFonts w:ascii="Arial" w:eastAsia="Times New Roman" w:hAnsi="Arial" w:cs="Arial"/>
                <w:lang w:eastAsia="lt-LT"/>
              </w:rPr>
              <w:t>pažymi, kokie darbai ir dėl kokios priežasties nebuvo atlikti. Paskyroje turi būti nurodyti (arba pridėti</w:t>
            </w:r>
            <w:r>
              <w:rPr>
                <w:rFonts w:ascii="Arial" w:eastAsia="Times New Roman" w:hAnsi="Arial" w:cs="Arial"/>
                <w:lang w:eastAsia="lt-LT"/>
              </w:rPr>
              <w:t xml:space="preserve"> prie </w:t>
            </w:r>
            <w:r w:rsidRPr="00DC7534">
              <w:rPr>
                <w:rFonts w:ascii="Arial" w:eastAsia="Times New Roman" w:hAnsi="Arial" w:cs="Arial"/>
                <w:lang w:eastAsia="lt-LT"/>
              </w:rPr>
              <w:t xml:space="preserve">Paskyros) dujotiekių kontrolinių sandarumo patikrinimų rezultatai, dujų koncentracijos ir (ar) deguonies kiekio matavimų rezultatai, jeigu šie darbai ir matavimai buvo atliekami. Apie atliktus darbus darbų vadovas turi kasdien informuoti Paskyrą </w:t>
            </w:r>
            <w:r>
              <w:rPr>
                <w:rFonts w:ascii="Arial" w:eastAsia="Times New Roman" w:hAnsi="Arial" w:cs="Arial"/>
                <w:lang w:eastAsia="lt-LT"/>
              </w:rPr>
              <w:t>I</w:t>
            </w:r>
            <w:r w:rsidRPr="00DC7534">
              <w:rPr>
                <w:rFonts w:ascii="Arial" w:eastAsia="Times New Roman" w:hAnsi="Arial" w:cs="Arial"/>
                <w:lang w:eastAsia="lt-LT"/>
              </w:rPr>
              <w:t>šdavusį asmenį.</w:t>
            </w:r>
          </w:p>
        </w:tc>
        <w:tc>
          <w:tcPr>
            <w:tcW w:w="2536" w:type="dxa"/>
          </w:tcPr>
          <w:p w14:paraId="7257AECB" w14:textId="7831DE15" w:rsidR="00DC7534" w:rsidRPr="00555E47" w:rsidRDefault="00DC7534" w:rsidP="00DC7534">
            <w:pPr>
              <w:rPr>
                <w:rFonts w:ascii="Arial" w:eastAsia="Times New Roman" w:hAnsi="Arial" w:cs="Arial"/>
                <w:lang w:eastAsia="lt-LT"/>
              </w:rPr>
            </w:pPr>
            <w:r>
              <w:rPr>
                <w:rFonts w:ascii="Arial" w:eastAsia="Times New Roman" w:hAnsi="Arial" w:cs="Arial"/>
                <w:lang w:eastAsia="lt-LT"/>
              </w:rPr>
              <w:t>Darbų vadovas</w:t>
            </w:r>
          </w:p>
        </w:tc>
        <w:tc>
          <w:tcPr>
            <w:tcW w:w="2788" w:type="dxa"/>
          </w:tcPr>
          <w:p w14:paraId="3F23A2BD" w14:textId="771AAE88" w:rsidR="00DC7534" w:rsidRPr="00DC7534" w:rsidRDefault="00DC7534" w:rsidP="00DC7534">
            <w:pPr>
              <w:rPr>
                <w:rFonts w:ascii="Arial" w:eastAsia="Times New Roman" w:hAnsi="Arial" w:cs="Arial"/>
                <w:lang w:eastAsia="lt-LT"/>
              </w:rPr>
            </w:pPr>
            <w:r w:rsidRPr="00DC7534">
              <w:rPr>
                <w:rFonts w:ascii="Arial" w:hAnsi="Arial" w:cs="Arial"/>
              </w:rPr>
              <w:t>Užpildyt</w:t>
            </w:r>
            <w:r w:rsidR="00A52715">
              <w:rPr>
                <w:rFonts w:ascii="Arial" w:hAnsi="Arial" w:cs="Arial"/>
              </w:rPr>
              <w:t>a</w:t>
            </w:r>
            <w:r w:rsidRPr="00DC7534">
              <w:rPr>
                <w:rFonts w:ascii="Arial" w:hAnsi="Arial" w:cs="Arial"/>
              </w:rPr>
              <w:t xml:space="preserve"> </w:t>
            </w:r>
            <w:r w:rsidR="00572A20">
              <w:rPr>
                <w:rFonts w:ascii="Arial" w:hAnsi="Arial" w:cs="Arial"/>
              </w:rPr>
              <w:t>Paskyr</w:t>
            </w:r>
            <w:r w:rsidR="00A52715">
              <w:rPr>
                <w:rFonts w:ascii="Arial" w:hAnsi="Arial" w:cs="Arial"/>
              </w:rPr>
              <w:t xml:space="preserve">a </w:t>
            </w:r>
            <w:r w:rsidRPr="00DC7534">
              <w:rPr>
                <w:rFonts w:ascii="Arial" w:hAnsi="Arial" w:cs="Arial"/>
              </w:rPr>
              <w:t>grąžin</w:t>
            </w:r>
            <w:r w:rsidR="00A52715">
              <w:rPr>
                <w:rFonts w:ascii="Arial" w:hAnsi="Arial" w:cs="Arial"/>
              </w:rPr>
              <w:t>ta</w:t>
            </w:r>
            <w:r w:rsidRPr="00DC7534">
              <w:rPr>
                <w:rFonts w:ascii="Arial" w:hAnsi="Arial" w:cs="Arial"/>
              </w:rPr>
              <w:t xml:space="preserve"> Išdavusiam asmeniui</w:t>
            </w:r>
          </w:p>
        </w:tc>
        <w:tc>
          <w:tcPr>
            <w:tcW w:w="2830" w:type="dxa"/>
          </w:tcPr>
          <w:p w14:paraId="28D985A1" w14:textId="43787B5C" w:rsidR="00DC7534" w:rsidRPr="00DC7534" w:rsidRDefault="00945878" w:rsidP="00DC7534">
            <w:pPr>
              <w:rPr>
                <w:rFonts w:ascii="Arial" w:hAnsi="Arial" w:cs="Arial"/>
              </w:rPr>
            </w:pPr>
            <w:r w:rsidRPr="00945878">
              <w:rPr>
                <w:rFonts w:ascii="Arial" w:hAnsi="Arial" w:cs="Arial"/>
              </w:rPr>
              <w:t>Nedelsiant, bet ne vėliau kaip per vieną darbo dieną</w:t>
            </w:r>
          </w:p>
        </w:tc>
        <w:tc>
          <w:tcPr>
            <w:tcW w:w="1732" w:type="dxa"/>
          </w:tcPr>
          <w:p w14:paraId="3BE829E9" w14:textId="3B2C6CCC" w:rsidR="00DC7534" w:rsidRPr="00555E47" w:rsidRDefault="00FC2DF9" w:rsidP="727CD772">
            <w:pPr>
              <w:rPr>
                <w:rFonts w:ascii="Arial" w:eastAsia="Times New Roman" w:hAnsi="Arial" w:cs="Arial"/>
                <w:lang w:eastAsia="lt-LT"/>
              </w:rPr>
            </w:pPr>
            <w:r w:rsidRPr="0E6ABA13">
              <w:rPr>
                <w:rFonts w:ascii="Arial" w:eastAsia="Times New Roman" w:hAnsi="Arial" w:cs="Arial"/>
                <w:lang w:eastAsia="lt-LT"/>
              </w:rPr>
              <w:t>NĮP</w:t>
            </w:r>
          </w:p>
        </w:tc>
      </w:tr>
      <w:tr w:rsidR="00AD62BC" w:rsidRPr="00555E47" w14:paraId="365F7DCE" w14:textId="77777777" w:rsidTr="7D416FE2">
        <w:trPr>
          <w:trHeight w:val="907"/>
        </w:trPr>
        <w:tc>
          <w:tcPr>
            <w:tcW w:w="668" w:type="dxa"/>
            <w:vAlign w:val="center"/>
          </w:tcPr>
          <w:p w14:paraId="7711B05C" w14:textId="77777777" w:rsidR="00AD62BC" w:rsidRPr="00555E47" w:rsidRDefault="00AD62BC" w:rsidP="00AD62BC">
            <w:pPr>
              <w:pStyle w:val="ListParagraph"/>
              <w:numPr>
                <w:ilvl w:val="0"/>
                <w:numId w:val="3"/>
              </w:numPr>
            </w:pPr>
          </w:p>
        </w:tc>
        <w:tc>
          <w:tcPr>
            <w:tcW w:w="2588" w:type="dxa"/>
            <w:vAlign w:val="center"/>
          </w:tcPr>
          <w:p w14:paraId="7CA7AACA" w14:textId="1221C7DC" w:rsidR="00AD62BC" w:rsidRPr="00DC7534" w:rsidRDefault="00AD62BC" w:rsidP="00AD62BC">
            <w:pPr>
              <w:rPr>
                <w:rFonts w:ascii="Arial" w:eastAsia="Times New Roman" w:hAnsi="Arial" w:cs="Arial"/>
                <w:lang w:eastAsia="lt-LT"/>
              </w:rPr>
            </w:pPr>
            <w:r>
              <w:rPr>
                <w:rFonts w:ascii="Arial" w:eastAsia="Times New Roman" w:hAnsi="Arial" w:cs="Arial"/>
                <w:lang w:eastAsia="lt-LT"/>
              </w:rPr>
              <w:t>Pratęsti išduotą Paskyrą</w:t>
            </w:r>
          </w:p>
        </w:tc>
        <w:tc>
          <w:tcPr>
            <w:tcW w:w="7823" w:type="dxa"/>
            <w:vAlign w:val="center"/>
          </w:tcPr>
          <w:p w14:paraId="474FF168" w14:textId="5506F7B9" w:rsidR="00AD62BC" w:rsidRPr="00DC7534" w:rsidRDefault="00AD62BC" w:rsidP="00AD62BC">
            <w:pPr>
              <w:jc w:val="both"/>
              <w:rPr>
                <w:rFonts w:ascii="Arial" w:eastAsia="Times New Roman" w:hAnsi="Arial" w:cs="Arial"/>
                <w:lang w:eastAsia="lt-LT"/>
              </w:rPr>
            </w:pPr>
            <w:r>
              <w:rPr>
                <w:rFonts w:ascii="Arial" w:eastAsia="Times New Roman" w:hAnsi="Arial" w:cs="Arial"/>
                <w:lang w:eastAsia="lt-LT"/>
              </w:rPr>
              <w:t>Jei nustatytu laiku Paskyroje nurodyti darbai nebuvo baigti, asmuo, išdavęs Paskyrą, turi išsiaiškinti priežastis ir pratęsti Paskyrą.</w:t>
            </w:r>
          </w:p>
        </w:tc>
        <w:tc>
          <w:tcPr>
            <w:tcW w:w="2536" w:type="dxa"/>
          </w:tcPr>
          <w:p w14:paraId="60ECFD85" w14:textId="6ACCD2F6" w:rsidR="00AD62BC" w:rsidRDefault="00AD62BC" w:rsidP="00AD62BC">
            <w:pPr>
              <w:rPr>
                <w:rFonts w:ascii="Arial" w:eastAsia="Times New Roman" w:hAnsi="Arial" w:cs="Arial"/>
                <w:lang w:eastAsia="lt-LT"/>
              </w:rPr>
            </w:pPr>
            <w:r>
              <w:rPr>
                <w:rFonts w:ascii="Arial" w:eastAsia="Times New Roman" w:hAnsi="Arial" w:cs="Arial"/>
                <w:lang w:eastAsia="lt-LT"/>
              </w:rPr>
              <w:t>Išduodantis asmuo</w:t>
            </w:r>
          </w:p>
        </w:tc>
        <w:tc>
          <w:tcPr>
            <w:tcW w:w="2788" w:type="dxa"/>
          </w:tcPr>
          <w:p w14:paraId="7EC6AFE1" w14:textId="4EC61908" w:rsidR="00AD62BC" w:rsidRPr="00DC7534" w:rsidRDefault="00AD62BC" w:rsidP="00AD62BC">
            <w:pPr>
              <w:rPr>
                <w:rFonts w:ascii="Arial" w:hAnsi="Arial" w:cs="Arial"/>
              </w:rPr>
            </w:pPr>
            <w:r>
              <w:rPr>
                <w:rFonts w:ascii="Arial" w:hAnsi="Arial" w:cs="Arial"/>
              </w:rPr>
              <w:t>Pratęsta Paskyra</w:t>
            </w:r>
          </w:p>
        </w:tc>
        <w:tc>
          <w:tcPr>
            <w:tcW w:w="2830" w:type="dxa"/>
          </w:tcPr>
          <w:p w14:paraId="27563F67" w14:textId="20BB36E1" w:rsidR="00AD62BC" w:rsidRPr="00945878" w:rsidRDefault="00AD62BC" w:rsidP="00AD62BC">
            <w:pPr>
              <w:rPr>
                <w:rFonts w:ascii="Arial" w:hAnsi="Arial" w:cs="Arial"/>
              </w:rPr>
            </w:pPr>
            <w:r>
              <w:rPr>
                <w:rFonts w:ascii="Arial" w:hAnsi="Arial" w:cs="Arial"/>
              </w:rPr>
              <w:t>Atvykus iš darbo vietos</w:t>
            </w:r>
          </w:p>
        </w:tc>
        <w:tc>
          <w:tcPr>
            <w:tcW w:w="1732" w:type="dxa"/>
          </w:tcPr>
          <w:p w14:paraId="32CB2537" w14:textId="723C0F6D" w:rsidR="00AD62BC" w:rsidRPr="0E6ABA13" w:rsidRDefault="00FB7DD2" w:rsidP="00AD62BC">
            <w:pPr>
              <w:rPr>
                <w:rFonts w:ascii="Arial" w:eastAsia="Times New Roman" w:hAnsi="Arial" w:cs="Arial"/>
                <w:lang w:eastAsia="lt-LT"/>
              </w:rPr>
            </w:pPr>
            <w:r>
              <w:rPr>
                <w:rFonts w:ascii="Arial" w:eastAsia="Times New Roman" w:hAnsi="Arial" w:cs="Arial"/>
                <w:lang w:eastAsia="lt-LT"/>
              </w:rPr>
              <w:t>Nėra</w:t>
            </w:r>
          </w:p>
        </w:tc>
      </w:tr>
      <w:tr w:rsidR="00AD62BC" w:rsidRPr="00555E47" w14:paraId="3132303D" w14:textId="77777777" w:rsidTr="7D416FE2">
        <w:trPr>
          <w:trHeight w:val="907"/>
        </w:trPr>
        <w:tc>
          <w:tcPr>
            <w:tcW w:w="668" w:type="dxa"/>
            <w:vAlign w:val="center"/>
          </w:tcPr>
          <w:p w14:paraId="38F141FC" w14:textId="77777777" w:rsidR="00AD62BC" w:rsidRPr="00555E47" w:rsidRDefault="00AD62BC" w:rsidP="00AD62BC">
            <w:pPr>
              <w:pStyle w:val="ListParagraph"/>
              <w:numPr>
                <w:ilvl w:val="0"/>
                <w:numId w:val="3"/>
              </w:numPr>
            </w:pPr>
          </w:p>
        </w:tc>
        <w:tc>
          <w:tcPr>
            <w:tcW w:w="2588" w:type="dxa"/>
            <w:vAlign w:val="center"/>
          </w:tcPr>
          <w:p w14:paraId="1A7D3C7D" w14:textId="5EC75F41" w:rsidR="00AD62BC" w:rsidRPr="00572A20" w:rsidRDefault="00AD62BC" w:rsidP="00AD62BC">
            <w:pPr>
              <w:rPr>
                <w:rFonts w:ascii="Arial" w:eastAsia="Times New Roman" w:hAnsi="Arial" w:cs="Arial"/>
                <w:lang w:eastAsia="lt-LT"/>
              </w:rPr>
            </w:pPr>
            <w:r w:rsidRPr="00A93433">
              <w:rPr>
                <w:rFonts w:ascii="Arial" w:eastAsia="Times New Roman" w:hAnsi="Arial" w:cs="Arial"/>
                <w:lang w:eastAsia="lt-LT"/>
              </w:rPr>
              <w:t xml:space="preserve">Išduoti Paskyrą </w:t>
            </w:r>
          </w:p>
        </w:tc>
        <w:tc>
          <w:tcPr>
            <w:tcW w:w="7823" w:type="dxa"/>
            <w:vAlign w:val="center"/>
          </w:tcPr>
          <w:p w14:paraId="51863604" w14:textId="0142CE65" w:rsidR="00AD62BC" w:rsidRDefault="00AD62BC" w:rsidP="00FB7DD2">
            <w:pPr>
              <w:jc w:val="both"/>
              <w:rPr>
                <w:rFonts w:ascii="Arial" w:eastAsia="Times New Roman" w:hAnsi="Arial" w:cs="Arial"/>
                <w:lang w:eastAsia="lt-LT"/>
              </w:rPr>
            </w:pPr>
            <w:r w:rsidRPr="00A93433">
              <w:rPr>
                <w:rFonts w:ascii="Arial" w:eastAsia="Times New Roman" w:hAnsi="Arial" w:cs="Arial"/>
                <w:lang w:eastAsia="lt-LT"/>
              </w:rPr>
              <w:t xml:space="preserve">Rangovo išduodantis asmuo Paskyrą suplanuotiems darbams parengia </w:t>
            </w:r>
            <w:r>
              <w:rPr>
                <w:rFonts w:ascii="Arial" w:hAnsi="Arial" w:cs="Arial"/>
              </w:rPr>
              <w:t>NĮP</w:t>
            </w:r>
            <w:r w:rsidRPr="00A93433">
              <w:rPr>
                <w:rFonts w:ascii="Arial" w:eastAsia="Times New Roman" w:hAnsi="Arial" w:cs="Arial"/>
                <w:lang w:eastAsia="lt-LT"/>
              </w:rPr>
              <w:t xml:space="preserve">  iš anksto vieną dieną prieš darbus, supažindina su darbų technologija ir instruktuoja darbuotojus saugos klausimais. Rangovo išduodantis asmuo pasirašo (elektroniniu parašu </w:t>
            </w:r>
            <w:r>
              <w:rPr>
                <w:rFonts w:ascii="Arial" w:hAnsi="Arial" w:cs="Arial"/>
              </w:rPr>
              <w:t>NĮP</w:t>
            </w:r>
            <w:r w:rsidRPr="00A93433">
              <w:rPr>
                <w:rFonts w:ascii="Arial" w:eastAsia="Times New Roman" w:hAnsi="Arial" w:cs="Arial"/>
                <w:lang w:eastAsia="lt-LT"/>
              </w:rPr>
              <w:t xml:space="preserve"> arba, jei</w:t>
            </w:r>
            <w:r>
              <w:rPr>
                <w:rFonts w:ascii="Arial" w:hAnsi="Arial" w:cs="Arial"/>
              </w:rPr>
              <w:t xml:space="preserve"> NĮP</w:t>
            </w:r>
            <w:r w:rsidRPr="00A93433">
              <w:rPr>
                <w:rFonts w:ascii="Arial" w:eastAsia="Times New Roman" w:hAnsi="Arial" w:cs="Arial"/>
                <w:lang w:eastAsia="lt-LT"/>
              </w:rPr>
              <w:t xml:space="preserve"> nefunkcionuoja – fiziniu parašu popieriniame variante) Paskyroje. Išduotos Paskyros automatiškai registruojamos </w:t>
            </w:r>
            <w:r>
              <w:rPr>
                <w:rFonts w:ascii="Arial" w:hAnsi="Arial" w:cs="Arial"/>
              </w:rPr>
              <w:t>NĮP</w:t>
            </w:r>
            <w:r w:rsidRPr="00A93433">
              <w:rPr>
                <w:rFonts w:ascii="Arial" w:eastAsia="Times New Roman" w:hAnsi="Arial" w:cs="Arial"/>
                <w:lang w:eastAsia="lt-LT"/>
              </w:rPr>
              <w:t>,</w:t>
            </w:r>
            <w:r>
              <w:rPr>
                <w:rFonts w:ascii="Arial" w:eastAsia="Times New Roman" w:hAnsi="Arial" w:cs="Arial"/>
                <w:lang w:eastAsia="lt-LT"/>
              </w:rPr>
              <w:t xml:space="preserve"> o</w:t>
            </w:r>
            <w:r>
              <w:rPr>
                <w:rFonts w:ascii="Arial" w:hAnsi="Arial" w:cs="Arial"/>
              </w:rPr>
              <w:t xml:space="preserve"> NĮP</w:t>
            </w:r>
            <w:r w:rsidRPr="00A93433">
              <w:rPr>
                <w:rFonts w:ascii="Arial" w:eastAsia="Times New Roman" w:hAnsi="Arial" w:cs="Arial"/>
                <w:lang w:eastAsia="lt-LT"/>
              </w:rPr>
              <w:t xml:space="preserve"> nefunkcionavimo atveju Išduodantis asmuo pildo</w:t>
            </w:r>
            <w:r w:rsidR="0012431D">
              <w:rPr>
                <w:rFonts w:ascii="Arial" w:eastAsia="Times New Roman" w:hAnsi="Arial" w:cs="Arial"/>
                <w:lang w:eastAsia="lt-LT"/>
              </w:rPr>
              <w:t xml:space="preserve"> Rangovo įmonėje </w:t>
            </w:r>
            <w:r w:rsidRPr="00A93433">
              <w:rPr>
                <w:rFonts w:ascii="Arial" w:eastAsia="Times New Roman" w:hAnsi="Arial" w:cs="Arial"/>
                <w:lang w:eastAsia="lt-LT"/>
              </w:rPr>
              <w:t>nustatytos formos Registravimo žurnaluose.</w:t>
            </w:r>
          </w:p>
        </w:tc>
        <w:tc>
          <w:tcPr>
            <w:tcW w:w="2536" w:type="dxa"/>
          </w:tcPr>
          <w:p w14:paraId="24D3108B" w14:textId="0EDE3CBA" w:rsidR="00AD62BC" w:rsidRPr="00572A20" w:rsidRDefault="00AD62BC" w:rsidP="00AD62BC">
            <w:pPr>
              <w:rPr>
                <w:rFonts w:ascii="Arial" w:hAnsi="Arial" w:cs="Arial"/>
              </w:rPr>
            </w:pPr>
            <w:r w:rsidRPr="00A93433">
              <w:rPr>
                <w:rFonts w:ascii="Arial" w:hAnsi="Arial" w:cs="Arial"/>
              </w:rPr>
              <w:t>Rangovo Išduodantis asmuo</w:t>
            </w:r>
          </w:p>
        </w:tc>
        <w:tc>
          <w:tcPr>
            <w:tcW w:w="2788" w:type="dxa"/>
          </w:tcPr>
          <w:p w14:paraId="441D35D5" w14:textId="77777777" w:rsidR="00AD62BC" w:rsidRDefault="00AD62BC" w:rsidP="00AD62BC">
            <w:pPr>
              <w:rPr>
                <w:rFonts w:ascii="Arial" w:hAnsi="Arial" w:cs="Arial"/>
              </w:rPr>
            </w:pPr>
            <w:r w:rsidRPr="00A93433">
              <w:rPr>
                <w:rFonts w:ascii="Arial" w:hAnsi="Arial" w:cs="Arial"/>
              </w:rPr>
              <w:t>Išduota Paskyra</w:t>
            </w:r>
          </w:p>
          <w:p w14:paraId="359244EC" w14:textId="77777777" w:rsidR="00AD62BC" w:rsidRDefault="00AD62BC" w:rsidP="00AD62BC">
            <w:pPr>
              <w:rPr>
                <w:rFonts w:ascii="Arial" w:hAnsi="Arial" w:cs="Arial"/>
              </w:rPr>
            </w:pPr>
          </w:p>
          <w:p w14:paraId="6A5DE946" w14:textId="77777777" w:rsidR="00AD62BC" w:rsidRDefault="00AD62BC" w:rsidP="00AD62BC">
            <w:pPr>
              <w:rPr>
                <w:rFonts w:ascii="Arial" w:hAnsi="Arial" w:cs="Arial"/>
              </w:rPr>
            </w:pPr>
          </w:p>
          <w:p w14:paraId="1AD20282" w14:textId="77777777" w:rsidR="00AD62BC" w:rsidRDefault="00AD62BC" w:rsidP="00AD62BC">
            <w:pPr>
              <w:rPr>
                <w:rFonts w:ascii="Arial" w:hAnsi="Arial" w:cs="Arial"/>
              </w:rPr>
            </w:pPr>
          </w:p>
          <w:p w14:paraId="54213D89" w14:textId="77777777" w:rsidR="00AD62BC" w:rsidRDefault="00AD62BC" w:rsidP="00AD62BC">
            <w:pPr>
              <w:rPr>
                <w:rFonts w:ascii="Arial" w:hAnsi="Arial" w:cs="Arial"/>
              </w:rPr>
            </w:pPr>
          </w:p>
          <w:p w14:paraId="09C306B2" w14:textId="77777777" w:rsidR="00AD62BC" w:rsidRDefault="00AD62BC" w:rsidP="00AD62BC">
            <w:pPr>
              <w:rPr>
                <w:rFonts w:ascii="Arial" w:hAnsi="Arial" w:cs="Arial"/>
              </w:rPr>
            </w:pPr>
          </w:p>
          <w:p w14:paraId="502E7D36" w14:textId="38C03A89" w:rsidR="00AD62BC" w:rsidRDefault="00AD62BC" w:rsidP="00AD62BC">
            <w:pPr>
              <w:rPr>
                <w:rFonts w:ascii="Arial" w:hAnsi="Arial" w:cs="Arial"/>
              </w:rPr>
            </w:pPr>
          </w:p>
        </w:tc>
        <w:tc>
          <w:tcPr>
            <w:tcW w:w="2830" w:type="dxa"/>
          </w:tcPr>
          <w:p w14:paraId="54B28DA8" w14:textId="77777777" w:rsidR="00AD62BC" w:rsidRPr="00A93433" w:rsidRDefault="00AD62BC" w:rsidP="00AD62BC">
            <w:pPr>
              <w:rPr>
                <w:rFonts w:ascii="Arial" w:hAnsi="Arial" w:cs="Arial"/>
              </w:rPr>
            </w:pPr>
            <w:r w:rsidRPr="00A93433">
              <w:rPr>
                <w:rFonts w:ascii="Arial" w:hAnsi="Arial" w:cs="Arial"/>
              </w:rPr>
              <w:t>Ne vėliau kaip prieš 24 valandas iki numatytų darbų pradžios</w:t>
            </w:r>
          </w:p>
          <w:p w14:paraId="22865CDB" w14:textId="41926094" w:rsidR="00AD62BC" w:rsidRPr="00A52715" w:rsidRDefault="00AD62BC" w:rsidP="00AD62BC">
            <w:pPr>
              <w:rPr>
                <w:rFonts w:ascii="Arial" w:hAnsi="Arial" w:cs="Arial"/>
              </w:rPr>
            </w:pPr>
          </w:p>
        </w:tc>
        <w:tc>
          <w:tcPr>
            <w:tcW w:w="1732" w:type="dxa"/>
          </w:tcPr>
          <w:p w14:paraId="17A5080A" w14:textId="5A4DE22E" w:rsidR="00AD62BC" w:rsidRPr="00555E47"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AD62BC" w:rsidRPr="00555E47" w14:paraId="3BE042F2" w14:textId="77777777" w:rsidTr="7D416FE2">
        <w:trPr>
          <w:trHeight w:val="907"/>
        </w:trPr>
        <w:tc>
          <w:tcPr>
            <w:tcW w:w="668" w:type="dxa"/>
            <w:vAlign w:val="center"/>
          </w:tcPr>
          <w:p w14:paraId="14C2A211" w14:textId="77777777" w:rsidR="00AD62BC" w:rsidRPr="00555E47" w:rsidRDefault="00AD62BC" w:rsidP="00AD62BC">
            <w:pPr>
              <w:pStyle w:val="ListParagraph"/>
              <w:numPr>
                <w:ilvl w:val="0"/>
                <w:numId w:val="3"/>
              </w:numPr>
            </w:pPr>
          </w:p>
        </w:tc>
        <w:tc>
          <w:tcPr>
            <w:tcW w:w="2588" w:type="dxa"/>
            <w:vAlign w:val="center"/>
          </w:tcPr>
          <w:p w14:paraId="09D0126D" w14:textId="7E6B9C75" w:rsidR="00AD62BC" w:rsidRPr="00A93433" w:rsidRDefault="00AD62BC" w:rsidP="00AD62BC">
            <w:pPr>
              <w:rPr>
                <w:rFonts w:ascii="Arial" w:eastAsia="Times New Roman" w:hAnsi="Arial" w:cs="Arial"/>
                <w:lang w:eastAsia="lt-LT"/>
              </w:rPr>
            </w:pPr>
            <w:r>
              <w:rPr>
                <w:rFonts w:ascii="Arial" w:eastAsia="Times New Roman" w:hAnsi="Arial" w:cs="Arial"/>
                <w:lang w:eastAsia="lt-LT"/>
              </w:rPr>
              <w:t>Išduoti Paskyrą-leidimą</w:t>
            </w:r>
          </w:p>
        </w:tc>
        <w:tc>
          <w:tcPr>
            <w:tcW w:w="7823" w:type="dxa"/>
            <w:vAlign w:val="center"/>
          </w:tcPr>
          <w:p w14:paraId="0E5F89D3" w14:textId="310DCD39" w:rsidR="00AD62BC" w:rsidRPr="0012431D" w:rsidRDefault="797A440D" w:rsidP="00AD62BC">
            <w:pPr>
              <w:jc w:val="both"/>
              <w:rPr>
                <w:rFonts w:ascii="Arial" w:eastAsia="Times New Roman" w:hAnsi="Arial" w:cs="Arial"/>
                <w:lang w:val="en-US" w:eastAsia="lt-LT"/>
              </w:rPr>
            </w:pPr>
            <w:r w:rsidRPr="7D416FE2">
              <w:rPr>
                <w:rFonts w:ascii="Arial" w:eastAsia="Times New Roman" w:hAnsi="Arial" w:cs="Arial"/>
                <w:lang w:eastAsia="lt-LT"/>
              </w:rPr>
              <w:t xml:space="preserve">Rangovo Išduodantis asmuo Paskyrą-leidimą išduoda popieriniame variante, supažindina su darbų technologija ir instruktuoja darbuotojus saugos klausimais. Paskyros-leidimai registruojami </w:t>
            </w:r>
            <w:r w:rsidR="0DAE61C1">
              <w:t xml:space="preserve"> </w:t>
            </w:r>
            <w:r w:rsidR="0DAE61C1" w:rsidRPr="7D416FE2">
              <w:rPr>
                <w:rFonts w:ascii="Arial" w:eastAsia="Times New Roman" w:hAnsi="Arial" w:cs="Arial"/>
                <w:lang w:eastAsia="lt-LT"/>
              </w:rPr>
              <w:t xml:space="preserve">Rangovo įmonėje </w:t>
            </w:r>
            <w:r w:rsidRPr="7D416FE2">
              <w:rPr>
                <w:rFonts w:ascii="Arial" w:eastAsia="Times New Roman" w:hAnsi="Arial" w:cs="Arial"/>
                <w:lang w:eastAsia="lt-LT"/>
              </w:rPr>
              <w:t>nustatytos formos Registravimo žurnaluose.</w:t>
            </w:r>
          </w:p>
        </w:tc>
        <w:tc>
          <w:tcPr>
            <w:tcW w:w="2536" w:type="dxa"/>
          </w:tcPr>
          <w:p w14:paraId="0237118D" w14:textId="3C745A24" w:rsidR="00AD62BC" w:rsidRPr="00A93433" w:rsidRDefault="00F5479E" w:rsidP="00AD62BC">
            <w:pPr>
              <w:rPr>
                <w:rFonts w:ascii="Arial" w:hAnsi="Arial" w:cs="Arial"/>
              </w:rPr>
            </w:pPr>
            <w:r w:rsidRPr="00A93433">
              <w:rPr>
                <w:rFonts w:ascii="Arial" w:hAnsi="Arial" w:cs="Arial"/>
              </w:rPr>
              <w:t>Rangovo Išduodantis asmuo</w:t>
            </w:r>
          </w:p>
        </w:tc>
        <w:tc>
          <w:tcPr>
            <w:tcW w:w="2788" w:type="dxa"/>
          </w:tcPr>
          <w:p w14:paraId="15A8F84C" w14:textId="79145857" w:rsidR="00AD62BC" w:rsidRPr="00A93433" w:rsidRDefault="00AD62BC" w:rsidP="00AD62BC">
            <w:pPr>
              <w:rPr>
                <w:rFonts w:ascii="Arial" w:hAnsi="Arial" w:cs="Arial"/>
              </w:rPr>
            </w:pPr>
            <w:r>
              <w:rPr>
                <w:rFonts w:ascii="Arial" w:eastAsia="Times New Roman" w:hAnsi="Arial" w:cs="Arial"/>
                <w:lang w:eastAsia="lt-LT"/>
              </w:rPr>
              <w:t xml:space="preserve">Išduota </w:t>
            </w:r>
            <w:r w:rsidRPr="00D65CA7">
              <w:rPr>
                <w:rFonts w:ascii="Arial" w:eastAsia="Times New Roman" w:hAnsi="Arial" w:cs="Arial"/>
                <w:lang w:eastAsia="lt-LT"/>
              </w:rPr>
              <w:t>Paskyra -</w:t>
            </w:r>
            <w:r>
              <w:rPr>
                <w:rFonts w:ascii="Arial" w:eastAsia="Times New Roman" w:hAnsi="Arial" w:cs="Arial"/>
                <w:lang w:eastAsia="lt-LT"/>
              </w:rPr>
              <w:t xml:space="preserve"> </w:t>
            </w:r>
            <w:r w:rsidRPr="00D65CA7">
              <w:rPr>
                <w:rFonts w:ascii="Arial" w:eastAsia="Times New Roman" w:hAnsi="Arial" w:cs="Arial"/>
                <w:lang w:eastAsia="lt-LT"/>
              </w:rPr>
              <w:t>leidimas</w:t>
            </w:r>
          </w:p>
        </w:tc>
        <w:tc>
          <w:tcPr>
            <w:tcW w:w="2830" w:type="dxa"/>
          </w:tcPr>
          <w:p w14:paraId="0E4A41EF" w14:textId="4FB28533" w:rsidR="00AD62BC" w:rsidRPr="00A93433" w:rsidRDefault="00AD62BC" w:rsidP="00AD62BC">
            <w:pPr>
              <w:rPr>
                <w:rFonts w:ascii="Arial" w:hAnsi="Arial" w:cs="Arial"/>
              </w:rPr>
            </w:pPr>
            <w:r w:rsidRPr="00A93433">
              <w:rPr>
                <w:rFonts w:ascii="Arial" w:hAnsi="Arial" w:cs="Arial"/>
              </w:rPr>
              <w:t>Ne vėliau kaip iki Paskyroje-leidime numatytų darbų pradžios</w:t>
            </w:r>
          </w:p>
        </w:tc>
        <w:tc>
          <w:tcPr>
            <w:tcW w:w="1732" w:type="dxa"/>
          </w:tcPr>
          <w:p w14:paraId="51D03724" w14:textId="6854A774" w:rsidR="00AD62BC" w:rsidRPr="00A93433" w:rsidRDefault="008A30AF" w:rsidP="00AD62BC">
            <w:pPr>
              <w:rPr>
                <w:rFonts w:ascii="Arial" w:eastAsia="Times New Roman" w:hAnsi="Arial" w:cs="Arial"/>
                <w:lang w:eastAsia="lt-LT"/>
              </w:rPr>
            </w:pPr>
            <w:r>
              <w:rPr>
                <w:rFonts w:ascii="Arial" w:eastAsia="Times New Roman" w:hAnsi="Arial" w:cs="Arial"/>
                <w:lang w:eastAsia="lt-LT"/>
              </w:rPr>
              <w:t>Nėra</w:t>
            </w:r>
          </w:p>
        </w:tc>
      </w:tr>
      <w:tr w:rsidR="00AD62BC" w:rsidRPr="00555E47" w14:paraId="6662B1F1" w14:textId="77777777" w:rsidTr="7D416FE2">
        <w:trPr>
          <w:trHeight w:val="907"/>
        </w:trPr>
        <w:tc>
          <w:tcPr>
            <w:tcW w:w="668" w:type="dxa"/>
            <w:vAlign w:val="center"/>
          </w:tcPr>
          <w:p w14:paraId="19947456" w14:textId="77777777" w:rsidR="00AD62BC" w:rsidRPr="00555E47" w:rsidRDefault="00AD62BC" w:rsidP="00AD62BC">
            <w:pPr>
              <w:pStyle w:val="ListParagraph"/>
              <w:numPr>
                <w:ilvl w:val="0"/>
                <w:numId w:val="3"/>
              </w:numPr>
            </w:pPr>
          </w:p>
        </w:tc>
        <w:tc>
          <w:tcPr>
            <w:tcW w:w="2588" w:type="dxa"/>
            <w:vAlign w:val="center"/>
          </w:tcPr>
          <w:p w14:paraId="6F3FC86D" w14:textId="6352C555" w:rsidR="00AD62BC" w:rsidRPr="00572A20" w:rsidRDefault="00155DD6" w:rsidP="00AD62BC">
            <w:pPr>
              <w:rPr>
                <w:rFonts w:ascii="Arial" w:eastAsia="Times New Roman" w:hAnsi="Arial" w:cs="Arial"/>
                <w:lang w:eastAsia="lt-LT"/>
              </w:rPr>
            </w:pPr>
            <w:r>
              <w:rPr>
                <w:rFonts w:ascii="Arial" w:eastAsia="Times New Roman" w:hAnsi="Arial" w:cs="Arial"/>
                <w:lang w:eastAsia="lt-LT"/>
              </w:rPr>
              <w:t xml:space="preserve">Instruktuoti </w:t>
            </w:r>
            <w:r w:rsidR="00D94040">
              <w:rPr>
                <w:rFonts w:ascii="Arial" w:eastAsia="Times New Roman" w:hAnsi="Arial" w:cs="Arial"/>
                <w:lang w:eastAsia="lt-LT"/>
              </w:rPr>
              <w:t>Rangovo darbų vadovą</w:t>
            </w:r>
          </w:p>
        </w:tc>
        <w:tc>
          <w:tcPr>
            <w:tcW w:w="7823" w:type="dxa"/>
            <w:vAlign w:val="center"/>
          </w:tcPr>
          <w:p w14:paraId="7CF8FED8" w14:textId="3D133ACF" w:rsidR="00AD62BC" w:rsidRDefault="00AD62BC" w:rsidP="00AD62BC">
            <w:pPr>
              <w:jc w:val="both"/>
              <w:rPr>
                <w:rFonts w:ascii="Arial" w:eastAsia="Times New Roman" w:hAnsi="Arial" w:cs="Arial"/>
                <w:lang w:eastAsia="lt-LT"/>
              </w:rPr>
            </w:pPr>
            <w:r w:rsidRPr="00A93433">
              <w:rPr>
                <w:rFonts w:ascii="Arial" w:eastAsia="Times New Roman" w:hAnsi="Arial" w:cs="Arial"/>
                <w:lang w:eastAsia="lt-LT"/>
              </w:rPr>
              <w:t>Rangovo darbų vadovas gauna iš Rangovo išduodančio asmens Paskyrą ar Paskyrą-leidimą, išklauso instruktavimą. Jei išduota Paskyra,</w:t>
            </w:r>
            <w:r>
              <w:rPr>
                <w:rFonts w:ascii="Arial" w:hAnsi="Arial" w:cs="Arial"/>
              </w:rPr>
              <w:t xml:space="preserve"> NĮP</w:t>
            </w:r>
            <w:r w:rsidRPr="00A93433">
              <w:rPr>
                <w:rFonts w:ascii="Arial" w:eastAsia="Times New Roman" w:hAnsi="Arial" w:cs="Arial"/>
                <w:lang w:eastAsia="lt-LT"/>
              </w:rPr>
              <w:t xml:space="preserve"> pasirašo elektroniniu parašu (</w:t>
            </w:r>
            <w:r>
              <w:rPr>
                <w:rFonts w:ascii="Arial" w:hAnsi="Arial" w:cs="Arial"/>
              </w:rPr>
              <w:t>NĮP</w:t>
            </w:r>
            <w:r w:rsidRPr="00A93433">
              <w:rPr>
                <w:rFonts w:ascii="Arial" w:eastAsia="Times New Roman" w:hAnsi="Arial" w:cs="Arial"/>
                <w:lang w:eastAsia="lt-LT"/>
              </w:rPr>
              <w:t xml:space="preserve"> nefunkcionavimo atveju – fiziniu parašu popieriniame Paskyros variante). Jei išduota Paskyra-leidimas, Rangovo darbų vadovas pasirašo joje fiziniu parašu.</w:t>
            </w:r>
          </w:p>
        </w:tc>
        <w:tc>
          <w:tcPr>
            <w:tcW w:w="2536" w:type="dxa"/>
          </w:tcPr>
          <w:p w14:paraId="7755B168" w14:textId="2F2AE781" w:rsidR="00AD62BC" w:rsidRPr="00572A20" w:rsidRDefault="00AD62BC" w:rsidP="00AD62BC">
            <w:pPr>
              <w:rPr>
                <w:rFonts w:ascii="Arial" w:hAnsi="Arial" w:cs="Arial"/>
              </w:rPr>
            </w:pPr>
            <w:r w:rsidRPr="00A93433">
              <w:rPr>
                <w:rFonts w:ascii="Arial" w:hAnsi="Arial" w:cs="Arial"/>
              </w:rPr>
              <w:t>Rangovo Darbų vadovas</w:t>
            </w:r>
            <w:r w:rsidRPr="00A93433">
              <w:rPr>
                <w:rFonts w:ascii="Arial" w:hAnsi="Arial" w:cs="Arial"/>
              </w:rPr>
              <w:tab/>
            </w:r>
          </w:p>
        </w:tc>
        <w:tc>
          <w:tcPr>
            <w:tcW w:w="2788" w:type="dxa"/>
          </w:tcPr>
          <w:p w14:paraId="2D83D63F" w14:textId="1C001330" w:rsidR="00AD62BC" w:rsidRDefault="00AD62BC" w:rsidP="00AD62BC">
            <w:pPr>
              <w:rPr>
                <w:rFonts w:ascii="Arial" w:hAnsi="Arial" w:cs="Arial"/>
              </w:rPr>
            </w:pPr>
            <w:r w:rsidRPr="00A93433">
              <w:rPr>
                <w:rFonts w:ascii="Arial" w:hAnsi="Arial" w:cs="Arial"/>
              </w:rPr>
              <w:t>Pasirašyta ir perduota Rangovo darbų vadovui Paskyra ar Paskyra- leidimas</w:t>
            </w:r>
            <w:r w:rsidRPr="00A93433">
              <w:rPr>
                <w:rFonts w:ascii="Arial" w:hAnsi="Arial" w:cs="Arial"/>
              </w:rPr>
              <w:tab/>
            </w:r>
          </w:p>
        </w:tc>
        <w:tc>
          <w:tcPr>
            <w:tcW w:w="2830" w:type="dxa"/>
          </w:tcPr>
          <w:p w14:paraId="35BF0548" w14:textId="3C02C08F" w:rsidR="00AD62BC" w:rsidRPr="00A52715" w:rsidRDefault="00AD62BC" w:rsidP="00AD62BC">
            <w:pPr>
              <w:rPr>
                <w:rFonts w:ascii="Arial" w:hAnsi="Arial" w:cs="Arial"/>
              </w:rPr>
            </w:pPr>
            <w:r w:rsidRPr="00A93433">
              <w:rPr>
                <w:rFonts w:ascii="Arial" w:hAnsi="Arial" w:cs="Arial"/>
              </w:rPr>
              <w:t>Ne vėliau kaip iki Paskyroje ar Paskyroje-leidime numatytų darbų pradžios</w:t>
            </w:r>
          </w:p>
        </w:tc>
        <w:tc>
          <w:tcPr>
            <w:tcW w:w="1732" w:type="dxa"/>
          </w:tcPr>
          <w:p w14:paraId="2BEA0DA4" w14:textId="77777777" w:rsidR="00AD62BC" w:rsidRDefault="00AD62BC" w:rsidP="00AD62BC">
            <w:pPr>
              <w:rPr>
                <w:rFonts w:ascii="Arial" w:eastAsia="Times New Roman" w:hAnsi="Arial" w:cs="Arial"/>
                <w:lang w:eastAsia="lt-LT"/>
              </w:rPr>
            </w:pPr>
            <w:r w:rsidRPr="00A93433">
              <w:rPr>
                <w:rFonts w:ascii="Arial" w:eastAsia="Times New Roman" w:hAnsi="Arial" w:cs="Arial"/>
                <w:lang w:eastAsia="lt-LT"/>
              </w:rPr>
              <w:t>NĮP</w:t>
            </w:r>
          </w:p>
          <w:p w14:paraId="7CE7E392" w14:textId="77777777" w:rsidR="00AD62BC" w:rsidRDefault="00AD62BC" w:rsidP="00AD62BC">
            <w:pPr>
              <w:rPr>
                <w:rFonts w:ascii="Arial" w:eastAsia="Times New Roman" w:hAnsi="Arial" w:cs="Arial"/>
                <w:lang w:eastAsia="lt-LT"/>
              </w:rPr>
            </w:pPr>
          </w:p>
          <w:p w14:paraId="42971950" w14:textId="77777777" w:rsidR="00AD62BC" w:rsidRDefault="00AD62BC" w:rsidP="00AD62BC">
            <w:pPr>
              <w:rPr>
                <w:rFonts w:ascii="Arial" w:eastAsia="Times New Roman" w:hAnsi="Arial" w:cs="Arial"/>
                <w:lang w:eastAsia="lt-LT"/>
              </w:rPr>
            </w:pPr>
          </w:p>
          <w:p w14:paraId="7C3A5F30" w14:textId="671242BC" w:rsidR="00AD62BC" w:rsidRPr="00555E47" w:rsidRDefault="00AD62BC" w:rsidP="00AD62BC">
            <w:pPr>
              <w:rPr>
                <w:rFonts w:ascii="Arial" w:eastAsia="Times New Roman" w:hAnsi="Arial" w:cs="Arial"/>
                <w:lang w:eastAsia="lt-LT"/>
              </w:rPr>
            </w:pPr>
          </w:p>
        </w:tc>
      </w:tr>
      <w:tr w:rsidR="00AD62BC" w:rsidRPr="00555E47" w14:paraId="2E08A6C3" w14:textId="77777777" w:rsidTr="7D416FE2">
        <w:trPr>
          <w:trHeight w:val="907"/>
        </w:trPr>
        <w:tc>
          <w:tcPr>
            <w:tcW w:w="668" w:type="dxa"/>
            <w:vAlign w:val="center"/>
          </w:tcPr>
          <w:p w14:paraId="7A37FE81" w14:textId="77777777" w:rsidR="00AD62BC" w:rsidRPr="00555E47" w:rsidRDefault="00AD62BC" w:rsidP="00AD62BC">
            <w:pPr>
              <w:pStyle w:val="ListParagraph"/>
              <w:numPr>
                <w:ilvl w:val="0"/>
                <w:numId w:val="3"/>
              </w:numPr>
            </w:pPr>
          </w:p>
        </w:tc>
        <w:tc>
          <w:tcPr>
            <w:tcW w:w="2588" w:type="dxa"/>
            <w:vAlign w:val="center"/>
          </w:tcPr>
          <w:p w14:paraId="512B8D81" w14:textId="51366B54"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Instruktuoti darbuotojus (brigados narius)</w:t>
            </w:r>
          </w:p>
        </w:tc>
        <w:tc>
          <w:tcPr>
            <w:tcW w:w="7823" w:type="dxa"/>
            <w:vAlign w:val="center"/>
          </w:tcPr>
          <w:p w14:paraId="0EE06469" w14:textId="6A2AF0FB" w:rsidR="00AD62BC" w:rsidRPr="00A93433" w:rsidRDefault="00AD62BC" w:rsidP="00AD62BC">
            <w:pPr>
              <w:jc w:val="both"/>
              <w:rPr>
                <w:rFonts w:ascii="Arial" w:eastAsia="Times New Roman" w:hAnsi="Arial" w:cs="Arial"/>
                <w:lang w:eastAsia="lt-LT"/>
              </w:rPr>
            </w:pPr>
            <w:r w:rsidRPr="00A93433">
              <w:rPr>
                <w:rFonts w:ascii="Arial" w:eastAsia="Times New Roman" w:hAnsi="Arial" w:cs="Arial"/>
                <w:lang w:eastAsia="lt-LT"/>
              </w:rPr>
              <w:t xml:space="preserve">Rangovo Darbų vadovas darbo vietoje instruktuoja darbuotojus (brigados narius), įrašytus Paskyroje ar Paskyroje-leidime ir supažindina juos su darbų atlikimo tvarka, saugos reikalavimais ir rizikos veiksniais. Darbuotojai (brigados nariai) išklauso instruktavimą ir pasirašo (elektroniniu parašu </w:t>
            </w:r>
            <w:r>
              <w:rPr>
                <w:rFonts w:ascii="Arial" w:hAnsi="Arial" w:cs="Arial"/>
              </w:rPr>
              <w:t>NĮP</w:t>
            </w:r>
            <w:r w:rsidRPr="00A93433">
              <w:rPr>
                <w:rFonts w:ascii="Arial" w:eastAsia="Times New Roman" w:hAnsi="Arial" w:cs="Arial"/>
                <w:lang w:eastAsia="lt-LT"/>
              </w:rPr>
              <w:t xml:space="preserve"> arba fiziniu </w:t>
            </w:r>
            <w:r w:rsidRPr="00A93433">
              <w:rPr>
                <w:rFonts w:ascii="Arial" w:eastAsia="Times New Roman" w:hAnsi="Arial" w:cs="Arial"/>
                <w:lang w:eastAsia="lt-LT"/>
              </w:rPr>
              <w:lastRenderedPageBreak/>
              <w:t>parašu popieriniame variante) Paskyroje ar popieriniame Paskyros-leidimo variante.</w:t>
            </w:r>
          </w:p>
        </w:tc>
        <w:tc>
          <w:tcPr>
            <w:tcW w:w="2536" w:type="dxa"/>
          </w:tcPr>
          <w:p w14:paraId="5178BBC1" w14:textId="013E3909" w:rsidR="00AD62BC" w:rsidRPr="00A93433" w:rsidRDefault="00AD62BC" w:rsidP="00AD62BC">
            <w:pPr>
              <w:rPr>
                <w:rFonts w:ascii="Arial" w:hAnsi="Arial" w:cs="Arial"/>
              </w:rPr>
            </w:pPr>
            <w:r w:rsidRPr="00A93433">
              <w:rPr>
                <w:rFonts w:ascii="Arial" w:hAnsi="Arial" w:cs="Arial"/>
              </w:rPr>
              <w:lastRenderedPageBreak/>
              <w:t xml:space="preserve">Rangovo Darbų vadovas </w:t>
            </w:r>
          </w:p>
        </w:tc>
        <w:tc>
          <w:tcPr>
            <w:tcW w:w="2788" w:type="dxa"/>
          </w:tcPr>
          <w:p w14:paraId="1FC7AA04" w14:textId="633A447A" w:rsidR="00AD62BC" w:rsidRPr="00A93433" w:rsidRDefault="00AD62BC" w:rsidP="00AD62BC">
            <w:pPr>
              <w:rPr>
                <w:rFonts w:ascii="Arial" w:hAnsi="Arial" w:cs="Arial"/>
              </w:rPr>
            </w:pPr>
            <w:r w:rsidRPr="00A93433">
              <w:rPr>
                <w:rFonts w:ascii="Arial" w:hAnsi="Arial" w:cs="Arial"/>
              </w:rPr>
              <w:t>Instruktuoti brigados nariai</w:t>
            </w:r>
          </w:p>
        </w:tc>
        <w:tc>
          <w:tcPr>
            <w:tcW w:w="2830" w:type="dxa"/>
          </w:tcPr>
          <w:p w14:paraId="49D21932" w14:textId="79F06BC4" w:rsidR="00AD62BC" w:rsidRPr="00A93433" w:rsidRDefault="00AD62BC" w:rsidP="00AD62BC">
            <w:pPr>
              <w:rPr>
                <w:rFonts w:ascii="Arial" w:hAnsi="Arial" w:cs="Arial"/>
              </w:rPr>
            </w:pPr>
            <w:r w:rsidRPr="00A93433">
              <w:rPr>
                <w:rFonts w:ascii="Arial" w:hAnsi="Arial" w:cs="Arial"/>
              </w:rPr>
              <w:t>Prieš ruošiant darbo vietą</w:t>
            </w:r>
          </w:p>
        </w:tc>
        <w:tc>
          <w:tcPr>
            <w:tcW w:w="1732" w:type="dxa"/>
          </w:tcPr>
          <w:p w14:paraId="1C1D606B" w14:textId="5F1FC86C"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AD62BC" w:rsidRPr="00555E47" w14:paraId="607BD6F9" w14:textId="77777777" w:rsidTr="7D416FE2">
        <w:trPr>
          <w:trHeight w:val="907"/>
        </w:trPr>
        <w:tc>
          <w:tcPr>
            <w:tcW w:w="668" w:type="dxa"/>
            <w:vAlign w:val="center"/>
          </w:tcPr>
          <w:p w14:paraId="403CECA4" w14:textId="77777777" w:rsidR="00AD62BC" w:rsidRPr="00555E47" w:rsidRDefault="00AD62BC" w:rsidP="00AD62BC">
            <w:pPr>
              <w:pStyle w:val="ListParagraph"/>
              <w:numPr>
                <w:ilvl w:val="0"/>
                <w:numId w:val="3"/>
              </w:numPr>
            </w:pPr>
          </w:p>
        </w:tc>
        <w:tc>
          <w:tcPr>
            <w:tcW w:w="2588" w:type="dxa"/>
            <w:vAlign w:val="center"/>
          </w:tcPr>
          <w:p w14:paraId="7C4F1495" w14:textId="0C6BCA78"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 xml:space="preserve">Užpildyti ir grąžinti Paskyrą </w:t>
            </w:r>
          </w:p>
        </w:tc>
        <w:tc>
          <w:tcPr>
            <w:tcW w:w="7823" w:type="dxa"/>
            <w:vAlign w:val="center"/>
          </w:tcPr>
          <w:p w14:paraId="00D5A380" w14:textId="07C4F235" w:rsidR="00AD62BC" w:rsidRPr="00A93433" w:rsidRDefault="00AD62BC" w:rsidP="00AF7DAE">
            <w:pPr>
              <w:jc w:val="both"/>
              <w:rPr>
                <w:rFonts w:ascii="Arial" w:eastAsia="Times New Roman" w:hAnsi="Arial" w:cs="Arial"/>
                <w:lang w:eastAsia="lt-LT"/>
              </w:rPr>
            </w:pPr>
            <w:r w:rsidRPr="00A93433">
              <w:rPr>
                <w:rFonts w:ascii="Arial" w:eastAsia="Times New Roman" w:hAnsi="Arial" w:cs="Arial"/>
                <w:lang w:eastAsia="lt-LT"/>
              </w:rPr>
              <w:t>Baigus darbus, Rangovo Darbų vadovas užpildo</w:t>
            </w:r>
            <w:r>
              <w:rPr>
                <w:rFonts w:ascii="Arial" w:hAnsi="Arial" w:cs="Arial"/>
              </w:rPr>
              <w:t xml:space="preserve"> NĮP</w:t>
            </w:r>
            <w:r w:rsidRPr="00A93433">
              <w:rPr>
                <w:rFonts w:ascii="Arial" w:eastAsia="Times New Roman" w:hAnsi="Arial" w:cs="Arial"/>
                <w:lang w:eastAsia="lt-LT"/>
              </w:rPr>
              <w:t xml:space="preserve"> Paskyrą ir, jei buvo pildomas popierinis variantas – grąžina </w:t>
            </w:r>
            <w:r>
              <w:rPr>
                <w:rFonts w:ascii="Arial" w:eastAsia="Times New Roman" w:hAnsi="Arial" w:cs="Arial"/>
                <w:lang w:eastAsia="lt-LT"/>
              </w:rPr>
              <w:t>Rangovo i</w:t>
            </w:r>
            <w:r w:rsidRPr="00A93433">
              <w:rPr>
                <w:rFonts w:ascii="Arial" w:eastAsia="Times New Roman" w:hAnsi="Arial" w:cs="Arial"/>
                <w:lang w:eastAsia="lt-LT"/>
              </w:rPr>
              <w:t>šduodančiam asmeniui. Pasirašydamas Paskyroje, Rangovo Darbų vadovas patvirtina, kokie darbai buvo vykdomi ir kokie darbai buvo atlikti. Jeigu buvo atlikti ne visi Paskyroje nurodyti darbai, parašo (pažymi), kokie darbai ir dėl kokios priežasties nebuvo atlikti. Paskyroje turi būti nurodyti dujotiekių kontrolinių sandarumo patikrinimų rezultatai, dujų koncentracijos ir (ar) deguonies kiekio matavimų rezultatai, jeigu šie darbai ir matavimai buvo atliekami. Apie atliktus Rangovo darbus Rangovo Darbų vadovas</w:t>
            </w:r>
            <w:r>
              <w:rPr>
                <w:rFonts w:ascii="Arial" w:eastAsia="Times New Roman" w:hAnsi="Arial" w:cs="Arial"/>
                <w:lang w:eastAsia="lt-LT"/>
              </w:rPr>
              <w:t xml:space="preserve"> </w:t>
            </w:r>
            <w:r w:rsidRPr="00A93433">
              <w:rPr>
                <w:rFonts w:ascii="Arial" w:eastAsia="Times New Roman" w:hAnsi="Arial" w:cs="Arial"/>
                <w:lang w:eastAsia="lt-LT"/>
              </w:rPr>
              <w:t>turi kasdien informuoti Paskyrą išdavusį asmenį.</w:t>
            </w:r>
          </w:p>
        </w:tc>
        <w:tc>
          <w:tcPr>
            <w:tcW w:w="2536" w:type="dxa"/>
          </w:tcPr>
          <w:p w14:paraId="1EEE1349" w14:textId="6FE2D066" w:rsidR="00AD62BC" w:rsidRDefault="00AD62BC" w:rsidP="00AD62BC">
            <w:pPr>
              <w:rPr>
                <w:rFonts w:ascii="Arial" w:hAnsi="Arial" w:cs="Arial"/>
              </w:rPr>
            </w:pPr>
            <w:r w:rsidRPr="00A93433">
              <w:rPr>
                <w:rFonts w:ascii="Arial" w:hAnsi="Arial" w:cs="Arial"/>
              </w:rPr>
              <w:t xml:space="preserve">Rangovo Darbų vadovas </w:t>
            </w:r>
          </w:p>
        </w:tc>
        <w:tc>
          <w:tcPr>
            <w:tcW w:w="2788" w:type="dxa"/>
          </w:tcPr>
          <w:p w14:paraId="2E668A53" w14:textId="0F5538BB" w:rsidR="00AD62BC" w:rsidRPr="00A93433" w:rsidRDefault="00AD62BC" w:rsidP="00AD62BC">
            <w:pPr>
              <w:rPr>
                <w:rFonts w:ascii="Arial" w:hAnsi="Arial" w:cs="Arial"/>
              </w:rPr>
            </w:pPr>
            <w:r>
              <w:rPr>
                <w:rFonts w:ascii="Arial" w:hAnsi="Arial" w:cs="Arial"/>
              </w:rPr>
              <w:t xml:space="preserve">Užpildyta NĮP Paskyra </w:t>
            </w:r>
          </w:p>
        </w:tc>
        <w:tc>
          <w:tcPr>
            <w:tcW w:w="2830" w:type="dxa"/>
          </w:tcPr>
          <w:p w14:paraId="2ED556FA" w14:textId="33C5829D" w:rsidR="00AD62BC" w:rsidRPr="00A93433" w:rsidRDefault="00AD62BC" w:rsidP="00AD62BC">
            <w:pPr>
              <w:rPr>
                <w:rFonts w:ascii="Arial" w:hAnsi="Arial" w:cs="Arial"/>
              </w:rPr>
            </w:pPr>
            <w:r w:rsidRPr="00945878">
              <w:rPr>
                <w:rFonts w:ascii="Arial" w:hAnsi="Arial" w:cs="Arial"/>
              </w:rPr>
              <w:t>Nedelsiant, bet ne vėliau kaip per vieną darbo dieną</w:t>
            </w:r>
          </w:p>
        </w:tc>
        <w:tc>
          <w:tcPr>
            <w:tcW w:w="1732" w:type="dxa"/>
          </w:tcPr>
          <w:p w14:paraId="49767539" w14:textId="39460434" w:rsidR="00AD62BC" w:rsidRPr="00A93433" w:rsidRDefault="00AD62BC" w:rsidP="00AD62BC">
            <w:pPr>
              <w:rPr>
                <w:rFonts w:ascii="Arial" w:eastAsia="Times New Roman" w:hAnsi="Arial" w:cs="Arial"/>
                <w:lang w:eastAsia="lt-LT"/>
              </w:rPr>
            </w:pPr>
            <w:r w:rsidRPr="00A93433">
              <w:rPr>
                <w:rFonts w:ascii="Arial" w:eastAsia="Times New Roman" w:hAnsi="Arial" w:cs="Arial"/>
                <w:lang w:eastAsia="lt-LT"/>
              </w:rPr>
              <w:t>NĮP</w:t>
            </w:r>
          </w:p>
        </w:tc>
      </w:tr>
      <w:tr w:rsidR="00CC6A93" w:rsidRPr="00555E47" w14:paraId="4A83F8E6" w14:textId="77777777" w:rsidTr="7D416FE2">
        <w:trPr>
          <w:trHeight w:val="907"/>
        </w:trPr>
        <w:tc>
          <w:tcPr>
            <w:tcW w:w="668" w:type="dxa"/>
            <w:vAlign w:val="center"/>
          </w:tcPr>
          <w:p w14:paraId="250815A4" w14:textId="77777777" w:rsidR="00CC6A93" w:rsidRPr="00555E47" w:rsidRDefault="00CC6A93" w:rsidP="00AD62BC">
            <w:pPr>
              <w:pStyle w:val="ListParagraph"/>
              <w:numPr>
                <w:ilvl w:val="0"/>
                <w:numId w:val="3"/>
              </w:numPr>
            </w:pPr>
          </w:p>
        </w:tc>
        <w:tc>
          <w:tcPr>
            <w:tcW w:w="2588" w:type="dxa"/>
            <w:vAlign w:val="center"/>
          </w:tcPr>
          <w:p w14:paraId="4232EBA7" w14:textId="0614C656" w:rsidR="00CC6A93" w:rsidRPr="00A93433" w:rsidRDefault="00894A92" w:rsidP="00AD62BC">
            <w:pPr>
              <w:rPr>
                <w:rFonts w:ascii="Arial" w:eastAsia="Times New Roman" w:hAnsi="Arial" w:cs="Arial"/>
                <w:lang w:eastAsia="lt-LT"/>
              </w:rPr>
            </w:pPr>
            <w:r w:rsidRPr="00A93433">
              <w:rPr>
                <w:rFonts w:ascii="Arial" w:eastAsia="Times New Roman" w:hAnsi="Arial" w:cs="Arial"/>
                <w:lang w:eastAsia="lt-LT"/>
              </w:rPr>
              <w:t>Užpildyti ir grąžinti Paskyrą -leidimą</w:t>
            </w:r>
          </w:p>
        </w:tc>
        <w:tc>
          <w:tcPr>
            <w:tcW w:w="7823" w:type="dxa"/>
            <w:vAlign w:val="center"/>
          </w:tcPr>
          <w:p w14:paraId="36872C8D" w14:textId="2F3E15DC" w:rsidR="00CC6A93" w:rsidRPr="00A93433" w:rsidRDefault="00894A92" w:rsidP="00AD62BC">
            <w:pPr>
              <w:jc w:val="both"/>
              <w:rPr>
                <w:rFonts w:ascii="Arial" w:eastAsia="Times New Roman" w:hAnsi="Arial" w:cs="Arial"/>
                <w:lang w:eastAsia="lt-LT"/>
              </w:rPr>
            </w:pPr>
            <w:r w:rsidRPr="00A93433">
              <w:rPr>
                <w:rFonts w:ascii="Arial" w:eastAsia="Times New Roman" w:hAnsi="Arial" w:cs="Arial"/>
                <w:lang w:eastAsia="lt-LT"/>
              </w:rPr>
              <w:t>Baigus darbus, Rangovo Darbų</w:t>
            </w:r>
            <w:r>
              <w:rPr>
                <w:rFonts w:ascii="Arial" w:eastAsia="Times New Roman" w:hAnsi="Arial" w:cs="Arial"/>
                <w:lang w:eastAsia="lt-LT"/>
              </w:rPr>
              <w:t xml:space="preserve"> vadovas </w:t>
            </w:r>
            <w:r w:rsidRPr="00A93433">
              <w:rPr>
                <w:rFonts w:ascii="Arial" w:eastAsia="Times New Roman" w:hAnsi="Arial" w:cs="Arial"/>
                <w:lang w:eastAsia="lt-LT"/>
              </w:rPr>
              <w:t xml:space="preserve">užpildo Paskyrą-leidimą ir grąžina </w:t>
            </w:r>
            <w:r>
              <w:rPr>
                <w:rFonts w:ascii="Arial" w:eastAsia="Times New Roman" w:hAnsi="Arial" w:cs="Arial"/>
                <w:lang w:eastAsia="lt-LT"/>
              </w:rPr>
              <w:t>Rangovo i</w:t>
            </w:r>
            <w:r w:rsidRPr="00A93433">
              <w:rPr>
                <w:rFonts w:ascii="Arial" w:eastAsia="Times New Roman" w:hAnsi="Arial" w:cs="Arial"/>
                <w:lang w:eastAsia="lt-LT"/>
              </w:rPr>
              <w:t>šduodančiam asmeniui. Pasirašydamas Paskyroje-leidime, Rangovo Darbų vadovas</w:t>
            </w:r>
            <w:r>
              <w:rPr>
                <w:rFonts w:ascii="Arial" w:eastAsia="Times New Roman" w:hAnsi="Arial" w:cs="Arial"/>
                <w:lang w:eastAsia="lt-LT"/>
              </w:rPr>
              <w:t xml:space="preserve"> </w:t>
            </w:r>
            <w:r w:rsidRPr="00A93433">
              <w:rPr>
                <w:rFonts w:ascii="Arial" w:eastAsia="Times New Roman" w:hAnsi="Arial" w:cs="Arial"/>
                <w:lang w:eastAsia="lt-LT"/>
              </w:rPr>
              <w:t>patvirtina, kokie darbai buvo vykdomi ir kokie darbai buvo atlikti. Jeigu buvo atlikti ne visi Paskyroje-leidime nurodyti darbai, parašo (pažymi), kokie darbai ir dėl kokios priežasties nebuvo atlikti. Apie atliktus Rangovo darbus Rangovo Darbų vadovas turi kasdien informuoti Paskyrą-leidimą išdavusį asmenį.</w:t>
            </w:r>
          </w:p>
        </w:tc>
        <w:tc>
          <w:tcPr>
            <w:tcW w:w="2536" w:type="dxa"/>
          </w:tcPr>
          <w:p w14:paraId="7AC4F09D" w14:textId="331F97B0" w:rsidR="00CC6A93" w:rsidRPr="00A93433" w:rsidRDefault="001C5C1B" w:rsidP="00AD62BC">
            <w:pPr>
              <w:rPr>
                <w:rFonts w:ascii="Arial" w:hAnsi="Arial" w:cs="Arial"/>
              </w:rPr>
            </w:pPr>
            <w:r w:rsidRPr="00A93433">
              <w:rPr>
                <w:rFonts w:ascii="Arial" w:hAnsi="Arial" w:cs="Arial"/>
              </w:rPr>
              <w:t>Rangovo Darbų vadovas</w:t>
            </w:r>
          </w:p>
        </w:tc>
        <w:tc>
          <w:tcPr>
            <w:tcW w:w="2788" w:type="dxa"/>
          </w:tcPr>
          <w:p w14:paraId="704FBD9B" w14:textId="7D4538FA" w:rsidR="00CC6A93" w:rsidRDefault="001C5C1B" w:rsidP="00AD62BC">
            <w:pPr>
              <w:rPr>
                <w:rFonts w:ascii="Arial" w:hAnsi="Arial" w:cs="Arial"/>
              </w:rPr>
            </w:pPr>
            <w:r>
              <w:rPr>
                <w:rFonts w:ascii="Arial" w:hAnsi="Arial" w:cs="Arial"/>
              </w:rPr>
              <w:t>Perduota Paskyra-leidimas Rangovo išduodančiam asmeniui</w:t>
            </w:r>
          </w:p>
        </w:tc>
        <w:tc>
          <w:tcPr>
            <w:tcW w:w="2830" w:type="dxa"/>
          </w:tcPr>
          <w:p w14:paraId="3E29C5D7" w14:textId="01EB7DB6" w:rsidR="00CC6A93" w:rsidRPr="00945878" w:rsidRDefault="001C5C1B" w:rsidP="00AD62BC">
            <w:pPr>
              <w:rPr>
                <w:rFonts w:ascii="Arial" w:hAnsi="Arial" w:cs="Arial"/>
              </w:rPr>
            </w:pPr>
            <w:r w:rsidRPr="00945878">
              <w:rPr>
                <w:rFonts w:ascii="Arial" w:hAnsi="Arial" w:cs="Arial"/>
              </w:rPr>
              <w:t>Nedelsiant, bet ne vėliau kaip per vieną darbo dieną</w:t>
            </w:r>
          </w:p>
        </w:tc>
        <w:tc>
          <w:tcPr>
            <w:tcW w:w="1732" w:type="dxa"/>
          </w:tcPr>
          <w:p w14:paraId="63979D8C" w14:textId="2D3FB09C" w:rsidR="00CC6A93" w:rsidRPr="00A93433" w:rsidRDefault="00D0150C" w:rsidP="00AD62BC">
            <w:pPr>
              <w:rPr>
                <w:rFonts w:ascii="Arial" w:eastAsia="Times New Roman" w:hAnsi="Arial" w:cs="Arial"/>
                <w:lang w:eastAsia="lt-LT"/>
              </w:rPr>
            </w:pPr>
            <w:r>
              <w:rPr>
                <w:rFonts w:ascii="Arial" w:eastAsia="Times New Roman" w:hAnsi="Arial" w:cs="Arial"/>
                <w:lang w:eastAsia="lt-LT"/>
              </w:rPr>
              <w:t>Nėra</w:t>
            </w:r>
          </w:p>
        </w:tc>
      </w:tr>
      <w:tr w:rsidR="00DA501B" w:rsidRPr="00555E47" w14:paraId="04109D1F" w14:textId="77777777" w:rsidTr="7D416FE2">
        <w:trPr>
          <w:trHeight w:val="907"/>
        </w:trPr>
        <w:tc>
          <w:tcPr>
            <w:tcW w:w="668" w:type="dxa"/>
            <w:vAlign w:val="center"/>
          </w:tcPr>
          <w:p w14:paraId="40301E1B" w14:textId="77777777" w:rsidR="00DA501B" w:rsidRPr="00555E47" w:rsidRDefault="00DA501B" w:rsidP="00AD62BC">
            <w:pPr>
              <w:pStyle w:val="ListParagraph"/>
              <w:numPr>
                <w:ilvl w:val="0"/>
                <w:numId w:val="3"/>
              </w:numPr>
            </w:pPr>
          </w:p>
        </w:tc>
        <w:tc>
          <w:tcPr>
            <w:tcW w:w="2588" w:type="dxa"/>
            <w:vAlign w:val="center"/>
          </w:tcPr>
          <w:p w14:paraId="10FFC4C2" w14:textId="6B0EE73E" w:rsidR="00DA501B" w:rsidRPr="00A93433" w:rsidRDefault="00E27B6A" w:rsidP="00AD62BC">
            <w:pPr>
              <w:rPr>
                <w:rFonts w:ascii="Arial" w:eastAsia="Times New Roman" w:hAnsi="Arial" w:cs="Arial"/>
                <w:lang w:eastAsia="lt-LT"/>
              </w:rPr>
            </w:pPr>
            <w:r w:rsidRPr="00A93433">
              <w:rPr>
                <w:rFonts w:ascii="Arial" w:eastAsia="Times New Roman" w:hAnsi="Arial" w:cs="Arial"/>
                <w:lang w:eastAsia="lt-LT"/>
              </w:rPr>
              <w:t>Pratęsti išduotą Paskyrą</w:t>
            </w:r>
          </w:p>
        </w:tc>
        <w:tc>
          <w:tcPr>
            <w:tcW w:w="7823" w:type="dxa"/>
            <w:vAlign w:val="center"/>
          </w:tcPr>
          <w:p w14:paraId="3F2BFCE0" w14:textId="4D1CF041" w:rsidR="00DA501B" w:rsidRPr="00A93433" w:rsidRDefault="00E27B6A" w:rsidP="00AD62BC">
            <w:pPr>
              <w:jc w:val="both"/>
              <w:rPr>
                <w:rFonts w:ascii="Arial" w:eastAsia="Times New Roman" w:hAnsi="Arial" w:cs="Arial"/>
                <w:lang w:eastAsia="lt-LT"/>
              </w:rPr>
            </w:pPr>
            <w:r w:rsidRPr="00A93433">
              <w:rPr>
                <w:rFonts w:ascii="Arial" w:eastAsia="Times New Roman" w:hAnsi="Arial" w:cs="Arial"/>
                <w:lang w:eastAsia="lt-LT"/>
              </w:rPr>
              <w:t>Jei nustatytu laiku Paskyroje nurodyti darbai buvo nebaigti ir reikalingas Paskyros pratęsimo laikas, Rangovo asmuo, išdavęs Paskyrą</w:t>
            </w:r>
            <w:r>
              <w:rPr>
                <w:rFonts w:ascii="Arial" w:eastAsia="Times New Roman" w:hAnsi="Arial" w:cs="Arial"/>
                <w:lang w:eastAsia="lt-LT"/>
              </w:rPr>
              <w:t>,</w:t>
            </w:r>
            <w:r w:rsidRPr="00A93433">
              <w:rPr>
                <w:rFonts w:ascii="Arial" w:eastAsia="Times New Roman" w:hAnsi="Arial" w:cs="Arial"/>
                <w:lang w:eastAsia="lt-LT"/>
              </w:rPr>
              <w:t xml:space="preserve"> turi išsiaiškinti priežastis ir pratęsti</w:t>
            </w:r>
            <w:r>
              <w:rPr>
                <w:rFonts w:ascii="Arial" w:eastAsia="Times New Roman" w:hAnsi="Arial" w:cs="Arial"/>
                <w:lang w:eastAsia="lt-LT"/>
              </w:rPr>
              <w:t xml:space="preserve"> ją arba išduoti naują</w:t>
            </w:r>
            <w:r w:rsidRPr="00A93433">
              <w:rPr>
                <w:rFonts w:ascii="Arial" w:eastAsia="Times New Roman" w:hAnsi="Arial" w:cs="Arial"/>
                <w:lang w:eastAsia="lt-LT"/>
              </w:rPr>
              <w:t>.</w:t>
            </w:r>
          </w:p>
        </w:tc>
        <w:tc>
          <w:tcPr>
            <w:tcW w:w="2536" w:type="dxa"/>
          </w:tcPr>
          <w:p w14:paraId="1590F246" w14:textId="1CEEEA46" w:rsidR="00DA501B" w:rsidRPr="00A93433" w:rsidRDefault="00021C58" w:rsidP="00AD62BC">
            <w:pPr>
              <w:rPr>
                <w:rFonts w:ascii="Arial" w:hAnsi="Arial" w:cs="Arial"/>
              </w:rPr>
            </w:pPr>
            <w:r>
              <w:rPr>
                <w:rFonts w:ascii="Arial" w:hAnsi="Arial" w:cs="Arial"/>
              </w:rPr>
              <w:t>Rangovo išduodantis asmuo</w:t>
            </w:r>
          </w:p>
        </w:tc>
        <w:tc>
          <w:tcPr>
            <w:tcW w:w="2788" w:type="dxa"/>
          </w:tcPr>
          <w:p w14:paraId="74AB132F" w14:textId="5FF6CD41" w:rsidR="00DA501B" w:rsidRDefault="00021C58" w:rsidP="00AD62BC">
            <w:pPr>
              <w:rPr>
                <w:rFonts w:ascii="Arial" w:hAnsi="Arial" w:cs="Arial"/>
              </w:rPr>
            </w:pPr>
            <w:r w:rsidRPr="00A93433">
              <w:rPr>
                <w:rFonts w:ascii="Arial" w:hAnsi="Arial" w:cs="Arial"/>
              </w:rPr>
              <w:t xml:space="preserve">Pratęsta Paskyra </w:t>
            </w:r>
          </w:p>
        </w:tc>
        <w:tc>
          <w:tcPr>
            <w:tcW w:w="2830" w:type="dxa"/>
          </w:tcPr>
          <w:p w14:paraId="620BF546" w14:textId="577733BC" w:rsidR="00DA501B" w:rsidRPr="00945878" w:rsidRDefault="00021C58" w:rsidP="00AD62BC">
            <w:pPr>
              <w:rPr>
                <w:rFonts w:ascii="Arial" w:hAnsi="Arial" w:cs="Arial"/>
              </w:rPr>
            </w:pPr>
            <w:r w:rsidRPr="00A93433">
              <w:rPr>
                <w:rFonts w:ascii="Arial" w:hAnsi="Arial" w:cs="Arial"/>
              </w:rPr>
              <w:t>Ne vėliau kaip baigus visus darbus</w:t>
            </w:r>
          </w:p>
        </w:tc>
        <w:tc>
          <w:tcPr>
            <w:tcW w:w="1732" w:type="dxa"/>
          </w:tcPr>
          <w:p w14:paraId="7FCD5A5D" w14:textId="666115A5" w:rsidR="00DA501B" w:rsidRPr="00A93433" w:rsidRDefault="00D0150C" w:rsidP="00AD62BC">
            <w:pPr>
              <w:rPr>
                <w:rFonts w:ascii="Arial" w:eastAsia="Times New Roman" w:hAnsi="Arial" w:cs="Arial"/>
                <w:lang w:eastAsia="lt-LT"/>
              </w:rPr>
            </w:pPr>
            <w:r>
              <w:rPr>
                <w:rFonts w:ascii="Arial" w:eastAsia="Times New Roman" w:hAnsi="Arial" w:cs="Arial"/>
                <w:lang w:eastAsia="lt-LT"/>
              </w:rPr>
              <w:t>Nėra</w:t>
            </w:r>
          </w:p>
        </w:tc>
      </w:tr>
      <w:tr w:rsidR="00F8066C" w:rsidRPr="00555E47" w14:paraId="70BD9CA1" w14:textId="77777777" w:rsidTr="7D416FE2">
        <w:trPr>
          <w:trHeight w:val="907"/>
        </w:trPr>
        <w:tc>
          <w:tcPr>
            <w:tcW w:w="668" w:type="dxa"/>
            <w:vAlign w:val="center"/>
          </w:tcPr>
          <w:p w14:paraId="53CB2A2D" w14:textId="77777777" w:rsidR="00F8066C" w:rsidRPr="00555E47" w:rsidRDefault="00F8066C" w:rsidP="00F8066C">
            <w:pPr>
              <w:pStyle w:val="ListParagraph"/>
              <w:numPr>
                <w:ilvl w:val="0"/>
                <w:numId w:val="3"/>
              </w:numPr>
            </w:pPr>
          </w:p>
        </w:tc>
        <w:tc>
          <w:tcPr>
            <w:tcW w:w="2588" w:type="dxa"/>
            <w:vAlign w:val="center"/>
          </w:tcPr>
          <w:p w14:paraId="341DD518" w14:textId="43B6FCBD" w:rsidR="00F8066C" w:rsidRPr="00A93433" w:rsidRDefault="00F8066C" w:rsidP="00F8066C">
            <w:pPr>
              <w:rPr>
                <w:rFonts w:ascii="Arial" w:eastAsia="Times New Roman" w:hAnsi="Arial" w:cs="Arial"/>
                <w:lang w:eastAsia="lt-LT"/>
              </w:rPr>
            </w:pPr>
            <w:r w:rsidRPr="00A93433">
              <w:rPr>
                <w:rFonts w:ascii="Arial" w:eastAsia="Times New Roman" w:hAnsi="Arial" w:cs="Arial"/>
                <w:lang w:eastAsia="lt-LT"/>
              </w:rPr>
              <w:t>Pratęsti išduotą Paskyrą</w:t>
            </w:r>
            <w:r>
              <w:rPr>
                <w:rFonts w:ascii="Arial" w:eastAsia="Times New Roman" w:hAnsi="Arial" w:cs="Arial"/>
                <w:lang w:eastAsia="lt-LT"/>
              </w:rPr>
              <w:t>-leidimą</w:t>
            </w:r>
          </w:p>
        </w:tc>
        <w:tc>
          <w:tcPr>
            <w:tcW w:w="7823" w:type="dxa"/>
            <w:vAlign w:val="center"/>
          </w:tcPr>
          <w:p w14:paraId="7784BDE7" w14:textId="1DA10F9D" w:rsidR="00F8066C" w:rsidRPr="00A93433" w:rsidRDefault="00F8066C" w:rsidP="00F8066C">
            <w:pPr>
              <w:jc w:val="both"/>
              <w:rPr>
                <w:rFonts w:ascii="Arial" w:eastAsia="Times New Roman" w:hAnsi="Arial" w:cs="Arial"/>
                <w:lang w:eastAsia="lt-LT"/>
              </w:rPr>
            </w:pPr>
            <w:r w:rsidRPr="00A93433">
              <w:rPr>
                <w:rFonts w:ascii="Arial" w:eastAsia="Times New Roman" w:hAnsi="Arial" w:cs="Arial"/>
                <w:lang w:eastAsia="lt-LT"/>
              </w:rPr>
              <w:t>Jei nustatytu laiku Paskyroje</w:t>
            </w:r>
            <w:r>
              <w:rPr>
                <w:rFonts w:ascii="Arial" w:eastAsia="Times New Roman" w:hAnsi="Arial" w:cs="Arial"/>
                <w:lang w:eastAsia="lt-LT"/>
              </w:rPr>
              <w:t>-leidime</w:t>
            </w:r>
            <w:r w:rsidRPr="00A93433">
              <w:rPr>
                <w:rFonts w:ascii="Arial" w:eastAsia="Times New Roman" w:hAnsi="Arial" w:cs="Arial"/>
                <w:lang w:eastAsia="lt-LT"/>
              </w:rPr>
              <w:t xml:space="preserve"> nurodyti darbai buvo nebaigti ir reikalingas Paskyros</w:t>
            </w:r>
            <w:r>
              <w:rPr>
                <w:rFonts w:ascii="Arial" w:eastAsia="Times New Roman" w:hAnsi="Arial" w:cs="Arial"/>
                <w:lang w:eastAsia="lt-LT"/>
              </w:rPr>
              <w:t>-leidimo</w:t>
            </w:r>
            <w:r w:rsidRPr="00A93433">
              <w:rPr>
                <w:rFonts w:ascii="Arial" w:eastAsia="Times New Roman" w:hAnsi="Arial" w:cs="Arial"/>
                <w:lang w:eastAsia="lt-LT"/>
              </w:rPr>
              <w:t xml:space="preserve"> pratęsimo laikas, Rangovo asmuo, išdavęs Paskyrą</w:t>
            </w:r>
            <w:r>
              <w:rPr>
                <w:rFonts w:ascii="Arial" w:eastAsia="Times New Roman" w:hAnsi="Arial" w:cs="Arial"/>
                <w:lang w:eastAsia="lt-LT"/>
              </w:rPr>
              <w:t>-leidimą,</w:t>
            </w:r>
            <w:r w:rsidRPr="00A93433">
              <w:rPr>
                <w:rFonts w:ascii="Arial" w:eastAsia="Times New Roman" w:hAnsi="Arial" w:cs="Arial"/>
                <w:lang w:eastAsia="lt-LT"/>
              </w:rPr>
              <w:t xml:space="preserve"> turi išsiaiškinti priežastis ir pratęsti</w:t>
            </w:r>
            <w:r>
              <w:rPr>
                <w:rFonts w:ascii="Arial" w:eastAsia="Times New Roman" w:hAnsi="Arial" w:cs="Arial"/>
                <w:lang w:eastAsia="lt-LT"/>
              </w:rPr>
              <w:t xml:space="preserve"> ją arba išduoti naują</w:t>
            </w:r>
            <w:r w:rsidRPr="00A93433">
              <w:rPr>
                <w:rFonts w:ascii="Arial" w:eastAsia="Times New Roman" w:hAnsi="Arial" w:cs="Arial"/>
                <w:lang w:eastAsia="lt-LT"/>
              </w:rPr>
              <w:t>.</w:t>
            </w:r>
          </w:p>
        </w:tc>
        <w:tc>
          <w:tcPr>
            <w:tcW w:w="2536" w:type="dxa"/>
          </w:tcPr>
          <w:p w14:paraId="3A762BFF" w14:textId="2F9F1D4E" w:rsidR="00F8066C" w:rsidRPr="00A93433" w:rsidRDefault="00021C58" w:rsidP="00F8066C">
            <w:pPr>
              <w:rPr>
                <w:rFonts w:ascii="Arial" w:hAnsi="Arial" w:cs="Arial"/>
              </w:rPr>
            </w:pPr>
            <w:r>
              <w:rPr>
                <w:rFonts w:ascii="Arial" w:hAnsi="Arial" w:cs="Arial"/>
              </w:rPr>
              <w:t>Rangovo išduodantis asmuo</w:t>
            </w:r>
          </w:p>
        </w:tc>
        <w:tc>
          <w:tcPr>
            <w:tcW w:w="2788" w:type="dxa"/>
          </w:tcPr>
          <w:p w14:paraId="6282B0D3" w14:textId="00CE731D" w:rsidR="00F8066C" w:rsidRDefault="00021C58" w:rsidP="00F8066C">
            <w:pPr>
              <w:rPr>
                <w:rFonts w:ascii="Arial" w:hAnsi="Arial" w:cs="Arial"/>
              </w:rPr>
            </w:pPr>
            <w:r w:rsidRPr="00A93433">
              <w:rPr>
                <w:rFonts w:ascii="Arial" w:hAnsi="Arial" w:cs="Arial"/>
              </w:rPr>
              <w:t>Pratęsta Paskyra-leidimas</w:t>
            </w:r>
          </w:p>
        </w:tc>
        <w:tc>
          <w:tcPr>
            <w:tcW w:w="2830" w:type="dxa"/>
          </w:tcPr>
          <w:p w14:paraId="4AC66AAA" w14:textId="113CAE48" w:rsidR="00F8066C" w:rsidRPr="00945878" w:rsidRDefault="00021C58" w:rsidP="00F8066C">
            <w:pPr>
              <w:rPr>
                <w:rFonts w:ascii="Arial" w:hAnsi="Arial" w:cs="Arial"/>
              </w:rPr>
            </w:pPr>
            <w:r w:rsidRPr="00A93433">
              <w:rPr>
                <w:rFonts w:ascii="Arial" w:hAnsi="Arial" w:cs="Arial"/>
              </w:rPr>
              <w:t>Ne vėliau kaip baigus visus darbus</w:t>
            </w:r>
          </w:p>
        </w:tc>
        <w:tc>
          <w:tcPr>
            <w:tcW w:w="1732" w:type="dxa"/>
          </w:tcPr>
          <w:p w14:paraId="38F6D7B2" w14:textId="0F2304F9" w:rsidR="00F8066C" w:rsidRPr="00A93433" w:rsidRDefault="00D0150C" w:rsidP="00F8066C">
            <w:pPr>
              <w:rPr>
                <w:rFonts w:ascii="Arial" w:eastAsia="Times New Roman" w:hAnsi="Arial" w:cs="Arial"/>
                <w:lang w:eastAsia="lt-LT"/>
              </w:rPr>
            </w:pPr>
            <w:r>
              <w:rPr>
                <w:rFonts w:ascii="Arial" w:eastAsia="Times New Roman" w:hAnsi="Arial" w:cs="Arial"/>
                <w:lang w:eastAsia="lt-LT"/>
              </w:rPr>
              <w:t>Nėra</w:t>
            </w:r>
          </w:p>
        </w:tc>
      </w:tr>
    </w:tbl>
    <w:p w14:paraId="3FE4614F" w14:textId="565278E3" w:rsidR="00893875" w:rsidRDefault="00893875" w:rsidP="00912DE5"/>
    <w:p w14:paraId="4EC9FB19" w14:textId="0FC1B8BE" w:rsidR="00C918F0" w:rsidRDefault="00F0527C" w:rsidP="6E0066E8">
      <w:pPr>
        <w:pStyle w:val="Heading2"/>
        <w:rPr>
          <w:rFonts w:eastAsia="Arial"/>
        </w:rPr>
      </w:pPr>
      <w:bookmarkStart w:id="12" w:name="_Toc100005681"/>
      <w:bookmarkStart w:id="13" w:name="_Toc182837767"/>
      <w:bookmarkEnd w:id="11"/>
      <w:bookmarkEnd w:id="12"/>
      <w:r w:rsidRPr="718E8564">
        <w:rPr>
          <w:rFonts w:eastAsia="Arial"/>
        </w:rPr>
        <w:t>Pastabos (Baigiamosios nuostatos)</w:t>
      </w:r>
      <w:bookmarkEnd w:id="13"/>
    </w:p>
    <w:p w14:paraId="3978DF97" w14:textId="4A8C71BD" w:rsidR="00B5167A" w:rsidRPr="002D5E3F" w:rsidRDefault="62190A8B" w:rsidP="6E0066E8">
      <w:pPr>
        <w:contextualSpacing/>
        <w:rPr>
          <w:rFonts w:ascii="Arial" w:eastAsia="Arial" w:hAnsi="Arial" w:cs="Arial"/>
        </w:rPr>
      </w:pPr>
      <w:r w:rsidRPr="6E0066E8">
        <w:rPr>
          <w:rFonts w:ascii="Arial" w:eastAsia="Arial" w:hAnsi="Arial" w:cs="Arial"/>
        </w:rPr>
        <w:t>5.1.</w:t>
      </w:r>
      <w:r w:rsidR="00B5167A" w:rsidRPr="6E0066E8">
        <w:rPr>
          <w:rFonts w:ascii="Arial" w:eastAsia="Arial" w:hAnsi="Arial" w:cs="Arial"/>
        </w:rPr>
        <w:t xml:space="preserve"> Dokumento aktualumas bei reikalingi pakeitimai vertinami ne rečiau kaip </w:t>
      </w:r>
      <w:r w:rsidR="00B5167A" w:rsidRPr="6E0066E8">
        <w:rPr>
          <w:rFonts w:ascii="Arial" w:eastAsia="Arial" w:hAnsi="Arial" w:cs="Arial"/>
          <w:lang w:val="en-US"/>
        </w:rPr>
        <w:t>kart</w:t>
      </w:r>
      <w:r w:rsidR="00B5167A" w:rsidRPr="6E0066E8">
        <w:rPr>
          <w:rFonts w:ascii="Arial" w:eastAsia="Arial" w:hAnsi="Arial" w:cs="Arial"/>
        </w:rPr>
        <w:t xml:space="preserve">ą per metus. </w:t>
      </w:r>
    </w:p>
    <w:p w14:paraId="6D267A65" w14:textId="3C17676D" w:rsidR="00B5167A" w:rsidRDefault="4FDD205F" w:rsidP="6E0066E8">
      <w:pPr>
        <w:contextualSpacing/>
        <w:rPr>
          <w:rFonts w:ascii="Arial" w:eastAsia="Arial" w:hAnsi="Arial" w:cs="Arial"/>
        </w:rPr>
      </w:pPr>
      <w:r w:rsidRPr="6E0066E8">
        <w:rPr>
          <w:rFonts w:ascii="Arial" w:eastAsia="Arial" w:hAnsi="Arial" w:cs="Arial"/>
        </w:rPr>
        <w:t xml:space="preserve">5.2. </w:t>
      </w:r>
      <w:r w:rsidR="00B5167A" w:rsidRPr="6E0066E8">
        <w:rPr>
          <w:rFonts w:ascii="Arial" w:eastAsia="Arial" w:hAnsi="Arial" w:cs="Arial"/>
        </w:rPr>
        <w:t xml:space="preserve">Už dokumento atnaujinimą atsakingas - </w:t>
      </w:r>
      <w:r w:rsidR="007055E6" w:rsidRPr="6E0066E8">
        <w:rPr>
          <w:rFonts w:ascii="Arial" w:eastAsia="Arial" w:hAnsi="Arial" w:cs="Arial"/>
        </w:rPr>
        <w:t xml:space="preserve">Darbuotojų saugos ir aplinkosaugos skyriaus </w:t>
      </w:r>
      <w:r w:rsidR="00EB3AFA" w:rsidRPr="6E0066E8">
        <w:rPr>
          <w:rFonts w:ascii="Arial" w:eastAsia="Arial" w:hAnsi="Arial" w:cs="Arial"/>
        </w:rPr>
        <w:t>Techninės saugos komandos</w:t>
      </w:r>
      <w:r w:rsidR="000A5766" w:rsidRPr="6E0066E8">
        <w:rPr>
          <w:rFonts w:ascii="Arial" w:eastAsia="Arial" w:hAnsi="Arial" w:cs="Arial"/>
        </w:rPr>
        <w:t xml:space="preserve"> </w:t>
      </w:r>
      <w:r w:rsidR="007055E6" w:rsidRPr="6E0066E8">
        <w:rPr>
          <w:rFonts w:ascii="Arial" w:eastAsia="Arial" w:hAnsi="Arial" w:cs="Arial"/>
        </w:rPr>
        <w:t>Techninės saugos specialistas</w:t>
      </w:r>
    </w:p>
    <w:p w14:paraId="30E613DE" w14:textId="76165F26" w:rsidR="00D007E0" w:rsidRDefault="39F7D437" w:rsidP="6E0066E8">
      <w:pPr>
        <w:contextualSpacing/>
        <w:rPr>
          <w:rFonts w:ascii="Arial" w:eastAsia="Arial" w:hAnsi="Arial" w:cs="Arial"/>
        </w:rPr>
      </w:pPr>
      <w:r w:rsidRPr="6E0066E8">
        <w:rPr>
          <w:rFonts w:ascii="Arial" w:eastAsia="Arial" w:hAnsi="Arial" w:cs="Arial"/>
        </w:rPr>
        <w:t>5.3.</w:t>
      </w:r>
      <w:r w:rsidR="00C8164B" w:rsidRPr="6E0066E8">
        <w:rPr>
          <w:rFonts w:ascii="Arial" w:eastAsia="Arial" w:hAnsi="Arial" w:cs="Arial"/>
        </w:rPr>
        <w:t xml:space="preserve"> Jei Registravimo žurnalas yra ne elektroninės formos, tai jis turi būti sunumeruotas, surištas, antspauduotas ir pasirašytas Bendrovės (Regiono) struktūrinio padalinio vadovo.</w:t>
      </w:r>
      <w:r w:rsidR="004F2AFF" w:rsidRPr="6E0066E8">
        <w:rPr>
          <w:rFonts w:ascii="Arial" w:eastAsia="Arial" w:hAnsi="Arial" w:cs="Arial"/>
        </w:rPr>
        <w:t xml:space="preserve"> </w:t>
      </w:r>
      <w:r w:rsidR="00D007E0" w:rsidRPr="6E0066E8">
        <w:rPr>
          <w:rFonts w:ascii="Arial" w:eastAsia="Arial" w:hAnsi="Arial" w:cs="Arial"/>
        </w:rPr>
        <w:t xml:space="preserve">Paskyras ir Registravimo žurnalą Išduodantis asmuo saugo pagal galiojančiame Bendrovės dokumentacijos plane nurodytus terminus nuo paskutinio įrašo </w:t>
      </w:r>
      <w:r w:rsidR="00A0780A">
        <w:rPr>
          <w:rFonts w:ascii="Arial" w:eastAsia="Arial" w:hAnsi="Arial" w:cs="Arial"/>
        </w:rPr>
        <w:t>į</w:t>
      </w:r>
      <w:r w:rsidR="00D007E0" w:rsidRPr="6E0066E8">
        <w:rPr>
          <w:rFonts w:ascii="Arial" w:eastAsia="Arial" w:hAnsi="Arial" w:cs="Arial"/>
        </w:rPr>
        <w:t>forminimo žurnale datos.</w:t>
      </w:r>
    </w:p>
    <w:p w14:paraId="08937FC1" w14:textId="43895B38" w:rsidR="007055E6" w:rsidRDefault="06C14E1F" w:rsidP="6E0066E8">
      <w:pPr>
        <w:contextualSpacing/>
        <w:rPr>
          <w:rFonts w:ascii="Arial" w:eastAsia="Arial" w:hAnsi="Arial" w:cs="Arial"/>
        </w:rPr>
      </w:pPr>
      <w:r w:rsidRPr="6E0066E8">
        <w:rPr>
          <w:rFonts w:ascii="Arial" w:eastAsia="Arial" w:hAnsi="Arial" w:cs="Arial"/>
        </w:rPr>
        <w:t>5.4.</w:t>
      </w:r>
      <w:r w:rsidR="00C8164B" w:rsidRPr="6E0066E8">
        <w:rPr>
          <w:rFonts w:ascii="Arial" w:eastAsia="Arial" w:hAnsi="Arial" w:cs="Arial"/>
        </w:rPr>
        <w:t xml:space="preserve"> Darbų vadovui Išduodančio asmens nurodymai yra privalomi, jei jie neprieštarauja Taisyklių, darbuotojų saugos ir sveikatos norminių aktų ir kitų teisės aktų reikalavimams. Darbų vadovas, pastebėjęs darbuotojų saugą ir sveikatą reglamentuojančių teisės ir kitų norminių aktų pažeidimus, privalo nutraukti darbus ir apie tai informuoti Išduodantįjį asmenį. Jam draudžiama palikti darbo vietoje dirbančią brigadą be priežiūros.</w:t>
      </w:r>
    </w:p>
    <w:p w14:paraId="23CC7467" w14:textId="07A3337D" w:rsidR="00C8164B" w:rsidRDefault="138A3F4F" w:rsidP="6E0066E8">
      <w:pPr>
        <w:contextualSpacing/>
        <w:rPr>
          <w:rFonts w:ascii="Arial" w:eastAsia="Arial" w:hAnsi="Arial" w:cs="Arial"/>
        </w:rPr>
      </w:pPr>
      <w:r w:rsidRPr="6E0066E8">
        <w:rPr>
          <w:rFonts w:ascii="Arial" w:eastAsia="Arial" w:hAnsi="Arial" w:cs="Arial"/>
        </w:rPr>
        <w:t>5.5.</w:t>
      </w:r>
      <w:r w:rsidR="00C8164B" w:rsidRPr="6E0066E8">
        <w:rPr>
          <w:rFonts w:ascii="Arial" w:eastAsia="Arial" w:hAnsi="Arial" w:cs="Arial"/>
        </w:rPr>
        <w:t xml:space="preserve"> Asmenys, pažeidę š</w:t>
      </w:r>
      <w:r w:rsidR="001D3FB3" w:rsidRPr="6E0066E8">
        <w:rPr>
          <w:rFonts w:ascii="Arial" w:eastAsia="Arial" w:hAnsi="Arial" w:cs="Arial"/>
        </w:rPr>
        <w:t xml:space="preserve">io </w:t>
      </w:r>
      <w:r w:rsidR="00627065" w:rsidRPr="6E0066E8">
        <w:rPr>
          <w:rFonts w:ascii="Arial" w:eastAsia="Arial" w:hAnsi="Arial" w:cs="Arial"/>
        </w:rPr>
        <w:t>Proceso a</w:t>
      </w:r>
      <w:r w:rsidR="001D3FB3" w:rsidRPr="6E0066E8">
        <w:rPr>
          <w:rFonts w:ascii="Arial" w:eastAsia="Arial" w:hAnsi="Arial" w:cs="Arial"/>
        </w:rPr>
        <w:t>prašo reikalavimus</w:t>
      </w:r>
      <w:r w:rsidR="00C8164B" w:rsidRPr="6E0066E8">
        <w:rPr>
          <w:rFonts w:ascii="Arial" w:eastAsia="Arial" w:hAnsi="Arial" w:cs="Arial"/>
        </w:rPr>
        <w:t>, saugą gamtinių dujų įrenginiuose reglamentuojančius teisės ir (ar) kitus norminius aktus, atsako teisės aktų nustatyta tvarka.</w:t>
      </w:r>
    </w:p>
    <w:p w14:paraId="5B2CACC4" w14:textId="77777777" w:rsidR="00240917" w:rsidRDefault="00240917" w:rsidP="6E0066E8">
      <w:pPr>
        <w:contextualSpacing/>
        <w:rPr>
          <w:rFonts w:ascii="Arial" w:eastAsia="Arial" w:hAnsi="Arial" w:cs="Arial"/>
        </w:rPr>
      </w:pPr>
    </w:p>
    <w:p w14:paraId="47F744D2" w14:textId="77777777" w:rsidR="00370379" w:rsidRDefault="00370379" w:rsidP="6E0066E8">
      <w:pPr>
        <w:contextualSpacing/>
        <w:rPr>
          <w:rFonts w:ascii="Arial" w:eastAsia="Arial" w:hAnsi="Arial" w:cs="Arial"/>
        </w:rPr>
      </w:pPr>
    </w:p>
    <w:p w14:paraId="182F3352" w14:textId="097F22DE" w:rsidR="00370379" w:rsidRDefault="00D3242D" w:rsidP="00D3242D">
      <w:pPr>
        <w:pStyle w:val="Heading2"/>
      </w:pPr>
      <w:bookmarkStart w:id="14" w:name="_Toc182837768"/>
      <w:r>
        <w:t>Priedai</w:t>
      </w:r>
      <w:bookmarkEnd w:id="14"/>
    </w:p>
    <w:p w14:paraId="70A9FE1F" w14:textId="77777777" w:rsidR="00BE4325" w:rsidRDefault="00BE4325" w:rsidP="6E0066E8">
      <w:pPr>
        <w:contextualSpacing/>
        <w:rPr>
          <w:rFonts w:ascii="Arial" w:eastAsia="Arial" w:hAnsi="Arial" w:cs="Arial"/>
        </w:rPr>
      </w:pPr>
    </w:p>
    <w:p w14:paraId="7F0E9ADA" w14:textId="6C2F8D34" w:rsidR="00BE4325" w:rsidRPr="004A33A8" w:rsidRDefault="00BE4325" w:rsidP="6E0066E8">
      <w:pPr>
        <w:contextualSpacing/>
        <w:rPr>
          <w:rFonts w:ascii="Arial" w:eastAsia="Arial" w:hAnsi="Arial" w:cs="Arial"/>
          <w:i/>
        </w:rPr>
      </w:pPr>
      <w:r w:rsidRPr="004A33A8">
        <w:rPr>
          <w:rFonts w:ascii="Arial" w:eastAsia="Arial" w:hAnsi="Arial" w:cs="Arial"/>
          <w:i/>
        </w:rPr>
        <w:t>1 priedas.</w:t>
      </w:r>
      <w:r w:rsidR="00F216D5" w:rsidRPr="004A33A8">
        <w:rPr>
          <w:rFonts w:ascii="Arial" w:eastAsia="Arial" w:hAnsi="Arial" w:cs="Arial"/>
          <w:i/>
        </w:rPr>
        <w:t xml:space="preserve"> Darbų degiųjų dujų aplinkoje vykdymo paskyra</w:t>
      </w:r>
    </w:p>
    <w:p w14:paraId="785C3CB6" w14:textId="02DD4A22" w:rsidR="00BE4325" w:rsidRPr="004A33A8" w:rsidRDefault="00BE4325" w:rsidP="6E0066E8">
      <w:pPr>
        <w:contextualSpacing/>
        <w:rPr>
          <w:rFonts w:ascii="Arial" w:eastAsia="Arial" w:hAnsi="Arial" w:cs="Arial"/>
          <w:i/>
        </w:rPr>
      </w:pPr>
      <w:r w:rsidRPr="004A33A8">
        <w:rPr>
          <w:rFonts w:ascii="Arial" w:eastAsia="Arial" w:hAnsi="Arial" w:cs="Arial"/>
          <w:i/>
        </w:rPr>
        <w:t>2 priedas.</w:t>
      </w:r>
      <w:r w:rsidR="005C78AA" w:rsidRPr="004A33A8">
        <w:rPr>
          <w:rFonts w:ascii="Arial" w:eastAsia="Arial" w:hAnsi="Arial" w:cs="Arial"/>
          <w:i/>
        </w:rPr>
        <w:t xml:space="preserve"> Paskyrų </w:t>
      </w:r>
      <w:r w:rsidR="009B4D2D" w:rsidRPr="004A33A8">
        <w:rPr>
          <w:rFonts w:ascii="Arial" w:eastAsia="Arial" w:hAnsi="Arial" w:cs="Arial"/>
          <w:i/>
        </w:rPr>
        <w:t>vykdant darbus degiųjų dujų aplinkoje registravimo žurnalas</w:t>
      </w:r>
    </w:p>
    <w:p w14:paraId="07B7A42F" w14:textId="09BF239F" w:rsidR="00BE4325" w:rsidRPr="004A33A8" w:rsidRDefault="00BE4325" w:rsidP="6E0066E8">
      <w:pPr>
        <w:contextualSpacing/>
        <w:rPr>
          <w:rFonts w:ascii="Arial" w:eastAsia="Arial" w:hAnsi="Arial" w:cs="Arial"/>
          <w:i/>
        </w:rPr>
      </w:pPr>
      <w:r w:rsidRPr="004A33A8">
        <w:rPr>
          <w:rFonts w:ascii="Arial" w:eastAsia="Arial" w:hAnsi="Arial" w:cs="Arial"/>
          <w:i/>
        </w:rPr>
        <w:t>3 priedas.</w:t>
      </w:r>
      <w:r w:rsidR="009B4D2D" w:rsidRPr="004A33A8">
        <w:rPr>
          <w:rFonts w:ascii="Arial" w:eastAsia="Arial" w:hAnsi="Arial" w:cs="Arial"/>
          <w:i/>
        </w:rPr>
        <w:t xml:space="preserve"> </w:t>
      </w:r>
      <w:r w:rsidR="004C5009" w:rsidRPr="004A33A8">
        <w:rPr>
          <w:rFonts w:ascii="Arial" w:eastAsia="Arial" w:hAnsi="Arial" w:cs="Arial"/>
          <w:i/>
        </w:rPr>
        <w:t xml:space="preserve">Darbų </w:t>
      </w:r>
      <w:r w:rsidR="00051CED" w:rsidRPr="004A33A8">
        <w:rPr>
          <w:rFonts w:ascii="Arial" w:eastAsia="Arial" w:hAnsi="Arial" w:cs="Arial"/>
          <w:i/>
        </w:rPr>
        <w:t xml:space="preserve">atlikimui pavojingų arba kenksmingų veiksnių veikimo vietose </w:t>
      </w:r>
      <w:r w:rsidR="006A1C78" w:rsidRPr="004A33A8">
        <w:rPr>
          <w:rFonts w:ascii="Arial" w:eastAsia="Arial" w:hAnsi="Arial" w:cs="Arial"/>
          <w:i/>
        </w:rPr>
        <w:t>paskyra-leidimas</w:t>
      </w:r>
    </w:p>
    <w:p w14:paraId="69D73ED4" w14:textId="77777777" w:rsidR="007E06DC" w:rsidRPr="00526906" w:rsidRDefault="007E06DC" w:rsidP="007E06DC"/>
    <w:sectPr w:rsidR="007E06DC" w:rsidRPr="00526906" w:rsidSect="0055476A">
      <w:headerReference w:type="even" r:id="rId29"/>
      <w:headerReference w:type="default" r:id="rId30"/>
      <w:footerReference w:type="default" r:id="rId31"/>
      <w:headerReference w:type="first" r:id="rId32"/>
      <w:pgSz w:w="23811" w:h="16838" w:orient="landscape" w:code="8"/>
      <w:pgMar w:top="1701" w:right="1418" w:bottom="851" w:left="1418"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12E3" w14:textId="77777777" w:rsidR="005363F9" w:rsidRDefault="005363F9" w:rsidP="000649F4">
      <w:pPr>
        <w:spacing w:after="0" w:line="240" w:lineRule="auto"/>
      </w:pPr>
      <w:r>
        <w:separator/>
      </w:r>
    </w:p>
  </w:endnote>
  <w:endnote w:type="continuationSeparator" w:id="0">
    <w:p w14:paraId="4DEBD0CA" w14:textId="77777777" w:rsidR="005363F9" w:rsidRDefault="005363F9" w:rsidP="000649F4">
      <w:pPr>
        <w:spacing w:after="0" w:line="240" w:lineRule="auto"/>
      </w:pPr>
      <w:r>
        <w:continuationSeparator/>
      </w:r>
    </w:p>
  </w:endnote>
  <w:endnote w:type="continuationNotice" w:id="1">
    <w:p w14:paraId="574C4CA9" w14:textId="77777777" w:rsidR="005363F9" w:rsidRDefault="00536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06D" w14:textId="661CA069" w:rsidR="006F40E0" w:rsidRDefault="005363F9">
    <w:pPr>
      <w:pStyle w:val="Footer"/>
      <w:jc w:val="center"/>
    </w:pPr>
    <w:sdt>
      <w:sdtPr>
        <w:id w:val="708382065"/>
        <w:docPartObj>
          <w:docPartGallery w:val="Page Numbers (Bottom of Page)"/>
          <w:docPartUnique/>
        </w:docPartObj>
      </w:sdtPr>
      <w:sdtEndPr/>
      <w:sdtContent>
        <w:r w:rsidR="006F40E0">
          <w:fldChar w:fldCharType="begin"/>
        </w:r>
        <w:r w:rsidR="006F40E0">
          <w:instrText>PAGE   \* MERGEFORMAT</w:instrText>
        </w:r>
        <w:r w:rsidR="006F40E0">
          <w:fldChar w:fldCharType="separate"/>
        </w:r>
        <w:r w:rsidR="006F40E0">
          <w:t>2</w:t>
        </w:r>
        <w:r w:rsidR="006F40E0">
          <w:fldChar w:fldCharType="end"/>
        </w:r>
      </w:sdtContent>
    </w:sdt>
  </w:p>
  <w:p w14:paraId="6EF15D77" w14:textId="77777777" w:rsidR="006F744F" w:rsidRDefault="006F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7695" w14:textId="77777777" w:rsidR="005363F9" w:rsidRDefault="005363F9" w:rsidP="000649F4">
      <w:pPr>
        <w:spacing w:after="0" w:line="240" w:lineRule="auto"/>
      </w:pPr>
      <w:r>
        <w:separator/>
      </w:r>
    </w:p>
  </w:footnote>
  <w:footnote w:type="continuationSeparator" w:id="0">
    <w:p w14:paraId="6326128F" w14:textId="77777777" w:rsidR="005363F9" w:rsidRDefault="005363F9" w:rsidP="000649F4">
      <w:pPr>
        <w:spacing w:after="0" w:line="240" w:lineRule="auto"/>
      </w:pPr>
      <w:r>
        <w:continuationSeparator/>
      </w:r>
    </w:p>
  </w:footnote>
  <w:footnote w:type="continuationNotice" w:id="1">
    <w:p w14:paraId="73AC9222" w14:textId="77777777" w:rsidR="005363F9" w:rsidRDefault="005363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78E" w14:textId="7B2B073D" w:rsidR="000308A3" w:rsidRDefault="000308A3">
    <w:pPr>
      <w:pStyle w:val="Header"/>
    </w:pPr>
    <w:r>
      <w:rPr>
        <w:noProof/>
      </w:rPr>
      <mc:AlternateContent>
        <mc:Choice Requires="wps">
          <w:drawing>
            <wp:anchor distT="0" distB="0" distL="0" distR="0" simplePos="0" relativeHeight="251658243" behindDoc="0" locked="0" layoutInCell="1" allowOverlap="1" wp14:anchorId="3CC1BA27" wp14:editId="56B897CD">
              <wp:simplePos x="635" y="635"/>
              <wp:positionH relativeFrom="page">
                <wp:align>right</wp:align>
              </wp:positionH>
              <wp:positionV relativeFrom="page">
                <wp:align>top</wp:align>
              </wp:positionV>
              <wp:extent cx="443865" cy="443865"/>
              <wp:effectExtent l="0" t="0" r="0" b="4445"/>
              <wp:wrapNone/>
              <wp:docPr id="593981783"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05605" w14:textId="05D0D7A9"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C1BA2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7605605" w14:textId="05D0D7A9"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03B" w14:textId="7A4CF8DC" w:rsidR="00D718D0" w:rsidRDefault="000308A3">
    <w:pPr>
      <w:pStyle w:val="Header"/>
    </w:pPr>
    <w:r>
      <w:rPr>
        <w:noProof/>
      </w:rPr>
      <mc:AlternateContent>
        <mc:Choice Requires="wps">
          <w:drawing>
            <wp:anchor distT="0" distB="0" distL="0" distR="0" simplePos="0" relativeHeight="251658242" behindDoc="0" locked="0" layoutInCell="1" allowOverlap="1" wp14:anchorId="75F4021D" wp14:editId="79A57C3D">
              <wp:simplePos x="635" y="635"/>
              <wp:positionH relativeFrom="page">
                <wp:align>right</wp:align>
              </wp:positionH>
              <wp:positionV relativeFrom="page">
                <wp:align>top</wp:align>
              </wp:positionV>
              <wp:extent cx="443865" cy="443865"/>
              <wp:effectExtent l="0" t="0" r="0" b="4445"/>
              <wp:wrapNone/>
              <wp:docPr id="738255328"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63C80" w14:textId="41ABEF2A"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F4021D" id="_x0000_t202" coordsize="21600,21600" o:spt="202" path="m,l,21600r21600,l21600,xe">
              <v:stroke joinstyle="miter"/>
              <v:path gradientshapeok="t" o:connecttype="rect"/>
            </v:shapetype>
            <v:shape id="Text Box 3" o:spid="_x0000_s1027" type="#_x0000_t202" alt="INTERNAL USE"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EE63C80" w14:textId="41ABEF2A"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F929" w14:textId="5FD9EE9D" w:rsidR="006A1851" w:rsidRPr="000649F4" w:rsidRDefault="000308A3" w:rsidP="005D13C3">
    <w:pPr>
      <w:pStyle w:val="Header"/>
      <w:rPr>
        <w:rFonts w:ascii="Arial" w:hAnsi="Arial" w:cs="Arial"/>
      </w:rPr>
    </w:pPr>
    <w:r>
      <w:rPr>
        <w:rFonts w:ascii="Times New Roman" w:hAnsi="Times New Roman"/>
        <w:noProof/>
        <w:sz w:val="24"/>
        <w:szCs w:val="24"/>
      </w:rPr>
      <mc:AlternateContent>
        <mc:Choice Requires="wps">
          <w:drawing>
            <wp:anchor distT="0" distB="0" distL="0" distR="0" simplePos="0" relativeHeight="251658241" behindDoc="0" locked="0" layoutInCell="1" allowOverlap="1" wp14:anchorId="46A3F046" wp14:editId="7BC94831">
              <wp:simplePos x="635" y="635"/>
              <wp:positionH relativeFrom="page">
                <wp:align>right</wp:align>
              </wp:positionH>
              <wp:positionV relativeFrom="page">
                <wp:align>top</wp:align>
              </wp:positionV>
              <wp:extent cx="443865" cy="443865"/>
              <wp:effectExtent l="0" t="0" r="0" b="4445"/>
              <wp:wrapNone/>
              <wp:docPr id="43337649"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9DBAE" w14:textId="2FEDA2B7"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A3F046" id="_x0000_t202" coordsize="21600,21600" o:spt="202" path="m,l,21600r21600,l21600,xe">
              <v:stroke joinstyle="miter"/>
              <v:path gradientshapeok="t" o:connecttype="rect"/>
            </v:shapetype>
            <v:shape id="Text Box 1" o:spid="_x0000_s1028" type="#_x0000_t202" alt="INTERNAL US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A79DBAE" w14:textId="2FEDA2B7" w:rsidR="000308A3" w:rsidRPr="000308A3" w:rsidRDefault="000308A3" w:rsidP="000308A3">
                    <w:pPr>
                      <w:spacing w:after="0"/>
                      <w:rPr>
                        <w:rFonts w:ascii="Calibri" w:eastAsia="Calibri" w:hAnsi="Calibri" w:cs="Calibri"/>
                        <w:noProof/>
                        <w:color w:val="000000"/>
                        <w:sz w:val="20"/>
                        <w:szCs w:val="20"/>
                      </w:rPr>
                    </w:pPr>
                    <w:r w:rsidRPr="000308A3">
                      <w:rPr>
                        <w:rFonts w:ascii="Calibri" w:eastAsia="Calibri" w:hAnsi="Calibri" w:cs="Calibri"/>
                        <w:noProof/>
                        <w:color w:val="000000"/>
                        <w:sz w:val="20"/>
                        <w:szCs w:val="20"/>
                      </w:rPr>
                      <w:t>INTERNAL USE</w:t>
                    </w:r>
                  </w:p>
                </w:txbxContent>
              </v:textbox>
              <w10:wrap anchorx="page" anchory="page"/>
            </v:shape>
          </w:pict>
        </mc:Fallback>
      </mc:AlternateContent>
    </w:r>
    <w:r w:rsidR="00863EF3" w:rsidRPr="00F9225D">
      <w:rPr>
        <w:rFonts w:ascii="Times New Roman" w:hAnsi="Times New Roman"/>
        <w:noProof/>
        <w:sz w:val="24"/>
        <w:szCs w:val="24"/>
      </w:rPr>
      <w:drawing>
        <wp:anchor distT="0" distB="0" distL="114300" distR="114300" simplePos="0" relativeHeight="251658240" behindDoc="0" locked="0" layoutInCell="1" allowOverlap="1" wp14:anchorId="0737B8B8" wp14:editId="530BB97E">
          <wp:simplePos x="0" y="0"/>
          <wp:positionH relativeFrom="margin">
            <wp:posOffset>12550140</wp:posOffset>
          </wp:positionH>
          <wp:positionV relativeFrom="topMargin">
            <wp:posOffset>367665</wp:posOffset>
          </wp:positionV>
          <wp:extent cx="1530350" cy="4768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0350" cy="476885"/>
                  </a:xfrm>
                  <a:prstGeom prst="rect">
                    <a:avLst/>
                  </a:prstGeom>
                  <a:noFill/>
                </pic:spPr>
              </pic:pic>
            </a:graphicData>
          </a:graphic>
          <wp14:sizeRelH relativeFrom="margin">
            <wp14:pctWidth>0</wp14:pctWidth>
          </wp14:sizeRelH>
          <wp14:sizeRelV relativeFrom="margin">
            <wp14:pctHeight>0</wp14:pctHeight>
          </wp14:sizeRelV>
        </wp:anchor>
      </w:drawing>
    </w:r>
  </w:p>
  <w:p w14:paraId="50344A4C" w14:textId="1A901FD6" w:rsidR="006A1851" w:rsidRDefault="006A1851" w:rsidP="00863E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F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77D6B"/>
    <w:multiLevelType w:val="multilevel"/>
    <w:tmpl w:val="5CBABA60"/>
    <w:lvl w:ilvl="0">
      <w:start w:val="1"/>
      <w:numFmt w:val="decimal"/>
      <w:lvlText w:val="%1."/>
      <w:lvlJc w:val="left"/>
      <w:pPr>
        <w:ind w:left="720" w:hanging="360"/>
      </w:pPr>
      <w:rPr>
        <w:rFonts w:ascii="Arial" w:hAnsi="Arial" w:cs="Arial" w:hint="default"/>
        <w:b/>
        <w:color w:val="auto"/>
        <w:sz w:val="22"/>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3A6C9C"/>
    <w:multiLevelType w:val="multilevel"/>
    <w:tmpl w:val="E1BCAC16"/>
    <w:lvl w:ilvl="0">
      <w:start w:val="2"/>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130972"/>
    <w:multiLevelType w:val="hybridMultilevel"/>
    <w:tmpl w:val="034E25C8"/>
    <w:lvl w:ilvl="0" w:tplc="42EA5680">
      <w:numFmt w:val="bullet"/>
      <w:lvlText w:val="-"/>
      <w:lvlJc w:val="left"/>
      <w:pPr>
        <w:ind w:left="975" w:hanging="360"/>
      </w:pPr>
      <w:rPr>
        <w:rFonts w:ascii="Times New Roman" w:eastAsia="Times New Roman" w:hAnsi="Times New Roman" w:cs="Times New Roman" w:hint="default"/>
        <w:color w:val="auto"/>
      </w:rPr>
    </w:lvl>
    <w:lvl w:ilvl="1" w:tplc="04270003" w:tentative="1">
      <w:start w:val="1"/>
      <w:numFmt w:val="bullet"/>
      <w:lvlText w:val="o"/>
      <w:lvlJc w:val="left"/>
      <w:pPr>
        <w:ind w:left="1695" w:hanging="360"/>
      </w:pPr>
      <w:rPr>
        <w:rFonts w:ascii="Courier New" w:hAnsi="Courier New" w:cs="Courier New" w:hint="default"/>
      </w:rPr>
    </w:lvl>
    <w:lvl w:ilvl="2" w:tplc="04270005" w:tentative="1">
      <w:start w:val="1"/>
      <w:numFmt w:val="bullet"/>
      <w:lvlText w:val=""/>
      <w:lvlJc w:val="left"/>
      <w:pPr>
        <w:ind w:left="2415" w:hanging="360"/>
      </w:pPr>
      <w:rPr>
        <w:rFonts w:ascii="Wingdings" w:hAnsi="Wingdings" w:hint="default"/>
      </w:rPr>
    </w:lvl>
    <w:lvl w:ilvl="3" w:tplc="04270001" w:tentative="1">
      <w:start w:val="1"/>
      <w:numFmt w:val="bullet"/>
      <w:lvlText w:val=""/>
      <w:lvlJc w:val="left"/>
      <w:pPr>
        <w:ind w:left="3135" w:hanging="360"/>
      </w:pPr>
      <w:rPr>
        <w:rFonts w:ascii="Symbol" w:hAnsi="Symbol" w:hint="default"/>
      </w:rPr>
    </w:lvl>
    <w:lvl w:ilvl="4" w:tplc="04270003" w:tentative="1">
      <w:start w:val="1"/>
      <w:numFmt w:val="bullet"/>
      <w:lvlText w:val="o"/>
      <w:lvlJc w:val="left"/>
      <w:pPr>
        <w:ind w:left="3855" w:hanging="360"/>
      </w:pPr>
      <w:rPr>
        <w:rFonts w:ascii="Courier New" w:hAnsi="Courier New" w:cs="Courier New" w:hint="default"/>
      </w:rPr>
    </w:lvl>
    <w:lvl w:ilvl="5" w:tplc="04270005" w:tentative="1">
      <w:start w:val="1"/>
      <w:numFmt w:val="bullet"/>
      <w:lvlText w:val=""/>
      <w:lvlJc w:val="left"/>
      <w:pPr>
        <w:ind w:left="4575" w:hanging="360"/>
      </w:pPr>
      <w:rPr>
        <w:rFonts w:ascii="Wingdings" w:hAnsi="Wingdings" w:hint="default"/>
      </w:rPr>
    </w:lvl>
    <w:lvl w:ilvl="6" w:tplc="04270001" w:tentative="1">
      <w:start w:val="1"/>
      <w:numFmt w:val="bullet"/>
      <w:lvlText w:val=""/>
      <w:lvlJc w:val="left"/>
      <w:pPr>
        <w:ind w:left="5295" w:hanging="360"/>
      </w:pPr>
      <w:rPr>
        <w:rFonts w:ascii="Symbol" w:hAnsi="Symbol" w:hint="default"/>
      </w:rPr>
    </w:lvl>
    <w:lvl w:ilvl="7" w:tplc="04270003" w:tentative="1">
      <w:start w:val="1"/>
      <w:numFmt w:val="bullet"/>
      <w:lvlText w:val="o"/>
      <w:lvlJc w:val="left"/>
      <w:pPr>
        <w:ind w:left="6015" w:hanging="360"/>
      </w:pPr>
      <w:rPr>
        <w:rFonts w:ascii="Courier New" w:hAnsi="Courier New" w:cs="Courier New" w:hint="default"/>
      </w:rPr>
    </w:lvl>
    <w:lvl w:ilvl="8" w:tplc="04270005" w:tentative="1">
      <w:start w:val="1"/>
      <w:numFmt w:val="bullet"/>
      <w:lvlText w:val=""/>
      <w:lvlJc w:val="left"/>
      <w:pPr>
        <w:ind w:left="6735" w:hanging="360"/>
      </w:pPr>
      <w:rPr>
        <w:rFonts w:ascii="Wingdings" w:hAnsi="Wingdings" w:hint="default"/>
      </w:rPr>
    </w:lvl>
  </w:abstractNum>
  <w:abstractNum w:abstractNumId="4" w15:restartNumberingAfterBreak="0">
    <w:nsid w:val="17CB02F2"/>
    <w:multiLevelType w:val="hybridMultilevel"/>
    <w:tmpl w:val="B6AC69DE"/>
    <w:lvl w:ilvl="0" w:tplc="5E12707C">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8CD298A"/>
    <w:multiLevelType w:val="multilevel"/>
    <w:tmpl w:val="4C7223FC"/>
    <w:lvl w:ilvl="0">
      <w:start w:val="1"/>
      <w:numFmt w:val="decimal"/>
      <w:lvlText w:val="%1."/>
      <w:lvlJc w:val="left"/>
      <w:pPr>
        <w:ind w:left="720" w:hanging="360"/>
      </w:pPr>
    </w:lvl>
    <w:lvl w:ilvl="1">
      <w:start w:val="1"/>
      <w:numFmt w:val="decimal"/>
      <w:lvlText w:val="3.%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20023715"/>
    <w:multiLevelType w:val="multilevel"/>
    <w:tmpl w:val="B2D4EFA8"/>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1C19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AB5CDE"/>
    <w:multiLevelType w:val="multilevel"/>
    <w:tmpl w:val="E758DB34"/>
    <w:lvl w:ilvl="0">
      <w:start w:val="1"/>
      <w:numFmt w:val="decimal"/>
      <w:pStyle w:val="Heading2"/>
      <w:lvlText w:val="%1."/>
      <w:lvlJc w:val="left"/>
      <w:pPr>
        <w:ind w:left="360" w:hanging="360"/>
      </w:pPr>
      <w:rPr>
        <w:rFonts w:hint="default"/>
        <w:b/>
        <w:bCs/>
      </w:rPr>
    </w:lvl>
    <w:lvl w:ilvl="1">
      <w:start w:val="1"/>
      <w:numFmt w:val="decimal"/>
      <w:pStyle w:val="ListParagraph"/>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376001"/>
    <w:multiLevelType w:val="hybridMultilevel"/>
    <w:tmpl w:val="8E98CA5E"/>
    <w:lvl w:ilvl="0" w:tplc="04270001">
      <w:start w:val="1"/>
      <w:numFmt w:val="bullet"/>
      <w:lvlText w:val=""/>
      <w:lvlJc w:val="left"/>
      <w:pPr>
        <w:ind w:left="681" w:hanging="360"/>
      </w:pPr>
      <w:rPr>
        <w:rFonts w:ascii="Symbol" w:hAnsi="Symbol" w:hint="default"/>
        <w:color w:val="auto"/>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10" w15:restartNumberingAfterBreak="0">
    <w:nsid w:val="40AE2316"/>
    <w:multiLevelType w:val="hybridMultilevel"/>
    <w:tmpl w:val="54444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755217"/>
    <w:multiLevelType w:val="hybridMultilevel"/>
    <w:tmpl w:val="FD14798A"/>
    <w:lvl w:ilvl="0" w:tplc="81F637E6">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7E268D"/>
    <w:multiLevelType w:val="hybridMultilevel"/>
    <w:tmpl w:val="69462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364D52"/>
    <w:multiLevelType w:val="hybridMultilevel"/>
    <w:tmpl w:val="0D1EADC2"/>
    <w:lvl w:ilvl="0" w:tplc="96D29612">
      <w:start w:val="1"/>
      <w:numFmt w:val="decimal"/>
      <w:lvlText w:val="%1."/>
      <w:lvlJc w:val="left"/>
      <w:pPr>
        <w:ind w:left="720" w:hanging="360"/>
      </w:pPr>
    </w:lvl>
    <w:lvl w:ilvl="1" w:tplc="BAEECCEE">
      <w:start w:val="1"/>
      <w:numFmt w:val="lowerLetter"/>
      <w:lvlText w:val="%2."/>
      <w:lvlJc w:val="left"/>
      <w:pPr>
        <w:ind w:left="1440" w:hanging="360"/>
      </w:pPr>
    </w:lvl>
    <w:lvl w:ilvl="2" w:tplc="6B24DCF2">
      <w:start w:val="1"/>
      <w:numFmt w:val="lowerRoman"/>
      <w:lvlText w:val="%3."/>
      <w:lvlJc w:val="right"/>
      <w:pPr>
        <w:ind w:left="2160" w:hanging="180"/>
      </w:pPr>
    </w:lvl>
    <w:lvl w:ilvl="3" w:tplc="B4E675CE">
      <w:start w:val="1"/>
      <w:numFmt w:val="decimal"/>
      <w:lvlText w:val="%4."/>
      <w:lvlJc w:val="left"/>
      <w:pPr>
        <w:ind w:left="2880" w:hanging="360"/>
      </w:pPr>
    </w:lvl>
    <w:lvl w:ilvl="4" w:tplc="EB26A00C">
      <w:start w:val="1"/>
      <w:numFmt w:val="lowerLetter"/>
      <w:lvlText w:val="%5."/>
      <w:lvlJc w:val="left"/>
      <w:pPr>
        <w:ind w:left="3600" w:hanging="360"/>
      </w:pPr>
    </w:lvl>
    <w:lvl w:ilvl="5" w:tplc="5FF4B316">
      <w:start w:val="1"/>
      <w:numFmt w:val="lowerRoman"/>
      <w:lvlText w:val="%6."/>
      <w:lvlJc w:val="right"/>
      <w:pPr>
        <w:ind w:left="4320" w:hanging="180"/>
      </w:pPr>
    </w:lvl>
    <w:lvl w:ilvl="6" w:tplc="E3EA1454">
      <w:start w:val="1"/>
      <w:numFmt w:val="decimal"/>
      <w:lvlText w:val="%7."/>
      <w:lvlJc w:val="left"/>
      <w:pPr>
        <w:ind w:left="5040" w:hanging="360"/>
      </w:pPr>
    </w:lvl>
    <w:lvl w:ilvl="7" w:tplc="5BA06308">
      <w:start w:val="1"/>
      <w:numFmt w:val="lowerLetter"/>
      <w:lvlText w:val="%8."/>
      <w:lvlJc w:val="left"/>
      <w:pPr>
        <w:ind w:left="5760" w:hanging="360"/>
      </w:pPr>
    </w:lvl>
    <w:lvl w:ilvl="8" w:tplc="AEBE1D22">
      <w:start w:val="1"/>
      <w:numFmt w:val="lowerRoman"/>
      <w:lvlText w:val="%9."/>
      <w:lvlJc w:val="right"/>
      <w:pPr>
        <w:ind w:left="6480" w:hanging="180"/>
      </w:pPr>
    </w:lvl>
  </w:abstractNum>
  <w:abstractNum w:abstractNumId="14" w15:restartNumberingAfterBreak="0">
    <w:nsid w:val="50F63C65"/>
    <w:multiLevelType w:val="hybridMultilevel"/>
    <w:tmpl w:val="83084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8D44CE"/>
    <w:multiLevelType w:val="hybridMultilevel"/>
    <w:tmpl w:val="89286EC4"/>
    <w:lvl w:ilvl="0" w:tplc="04270001">
      <w:start w:val="1"/>
      <w:numFmt w:val="bullet"/>
      <w:lvlText w:val=""/>
      <w:lvlJc w:val="left"/>
      <w:pPr>
        <w:ind w:left="720" w:hanging="360"/>
      </w:pPr>
      <w:rPr>
        <w:rFonts w:ascii="Symbol" w:hAnsi="Symbol" w:hint="default"/>
      </w:rPr>
    </w:lvl>
    <w:lvl w:ilvl="1" w:tplc="42EA5680">
      <w:numFmt w:val="bullet"/>
      <w:lvlText w:val="-"/>
      <w:lvlJc w:val="left"/>
      <w:pPr>
        <w:ind w:left="1440" w:hanging="360"/>
      </w:pPr>
      <w:rPr>
        <w:rFonts w:ascii="Times New Roman" w:eastAsia="Times New Roman" w:hAnsi="Times New Roman" w:cs="Times New Roman"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BC0BFF"/>
    <w:multiLevelType w:val="hybridMultilevel"/>
    <w:tmpl w:val="E85A6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603F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D1D35"/>
    <w:multiLevelType w:val="multilevel"/>
    <w:tmpl w:val="BF164088"/>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B9F1084"/>
    <w:multiLevelType w:val="multilevel"/>
    <w:tmpl w:val="AD925C18"/>
    <w:lvl w:ilvl="0">
      <w:start w:val="2"/>
      <w:numFmt w:val="decimal"/>
      <w:lvlText w:val="%1."/>
      <w:lvlJc w:val="left"/>
      <w:pPr>
        <w:ind w:left="540" w:hanging="540"/>
      </w:pPr>
      <w:rPr>
        <w:rFonts w:hint="default"/>
      </w:rPr>
    </w:lvl>
    <w:lvl w:ilvl="1">
      <w:start w:val="9"/>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6672" w:hanging="1800"/>
      </w:pPr>
      <w:rPr>
        <w:rFonts w:hint="default"/>
      </w:rPr>
    </w:lvl>
  </w:abstractNum>
  <w:abstractNum w:abstractNumId="20" w15:restartNumberingAfterBreak="0">
    <w:nsid w:val="7AFF5676"/>
    <w:multiLevelType w:val="hybridMultilevel"/>
    <w:tmpl w:val="0324C3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42116224">
    <w:abstractNumId w:val="8"/>
  </w:num>
  <w:num w:numId="2" w16cid:durableId="381943856">
    <w:abstractNumId w:val="3"/>
  </w:num>
  <w:num w:numId="3" w16cid:durableId="1589801470">
    <w:abstractNumId w:val="20"/>
  </w:num>
  <w:num w:numId="4" w16cid:durableId="11883207">
    <w:abstractNumId w:val="14"/>
  </w:num>
  <w:num w:numId="5" w16cid:durableId="1389301365">
    <w:abstractNumId w:val="12"/>
  </w:num>
  <w:num w:numId="6" w16cid:durableId="1081828262">
    <w:abstractNumId w:val="16"/>
  </w:num>
  <w:num w:numId="7" w16cid:durableId="419259185">
    <w:abstractNumId w:val="15"/>
  </w:num>
  <w:num w:numId="8" w16cid:durableId="464398980">
    <w:abstractNumId w:val="9"/>
  </w:num>
  <w:num w:numId="9" w16cid:durableId="1283997919">
    <w:abstractNumId w:val="10"/>
  </w:num>
  <w:num w:numId="10" w16cid:durableId="2107190959">
    <w:abstractNumId w:val="8"/>
    <w:lvlOverride w:ilvl="0">
      <w:startOverride w:val="2"/>
    </w:lvlOverride>
  </w:num>
  <w:num w:numId="11" w16cid:durableId="912347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46301">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8501842">
    <w:abstractNumId w:val="2"/>
  </w:num>
  <w:num w:numId="14" w16cid:durableId="628975235">
    <w:abstractNumId w:val="18"/>
  </w:num>
  <w:num w:numId="15" w16cid:durableId="2116558150">
    <w:abstractNumId w:val="19"/>
  </w:num>
  <w:num w:numId="16" w16cid:durableId="745802605">
    <w:abstractNumId w:val="8"/>
    <w:lvlOverride w:ilvl="0">
      <w:startOverride w:val="1"/>
    </w:lvlOverride>
  </w:num>
  <w:num w:numId="17" w16cid:durableId="350886612">
    <w:abstractNumId w:val="7"/>
  </w:num>
  <w:num w:numId="18" w16cid:durableId="1983843812">
    <w:abstractNumId w:val="17"/>
  </w:num>
  <w:num w:numId="19" w16cid:durableId="513153113">
    <w:abstractNumId w:val="0"/>
  </w:num>
  <w:num w:numId="20" w16cid:durableId="1281759723">
    <w:abstractNumId w:val="13"/>
  </w:num>
  <w:num w:numId="21" w16cid:durableId="153646419">
    <w:abstractNumId w:val="11"/>
  </w:num>
  <w:num w:numId="22" w16cid:durableId="1423604023">
    <w:abstractNumId w:val="4"/>
  </w:num>
  <w:num w:numId="23" w16cid:durableId="207430825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F4"/>
    <w:rsid w:val="000015C6"/>
    <w:rsid w:val="0000185E"/>
    <w:rsid w:val="0000229F"/>
    <w:rsid w:val="00002921"/>
    <w:rsid w:val="00003129"/>
    <w:rsid w:val="00003DF6"/>
    <w:rsid w:val="000044AA"/>
    <w:rsid w:val="000044E2"/>
    <w:rsid w:val="00004ADD"/>
    <w:rsid w:val="00005754"/>
    <w:rsid w:val="000064BE"/>
    <w:rsid w:val="0000653A"/>
    <w:rsid w:val="00007902"/>
    <w:rsid w:val="000100BA"/>
    <w:rsid w:val="0001052D"/>
    <w:rsid w:val="0001096C"/>
    <w:rsid w:val="0001228C"/>
    <w:rsid w:val="000128F8"/>
    <w:rsid w:val="00012E58"/>
    <w:rsid w:val="00013D5D"/>
    <w:rsid w:val="000140AC"/>
    <w:rsid w:val="0001444F"/>
    <w:rsid w:val="00014880"/>
    <w:rsid w:val="000151BA"/>
    <w:rsid w:val="0001552F"/>
    <w:rsid w:val="0001557D"/>
    <w:rsid w:val="0001577C"/>
    <w:rsid w:val="00017456"/>
    <w:rsid w:val="00017839"/>
    <w:rsid w:val="0002077F"/>
    <w:rsid w:val="000209C5"/>
    <w:rsid w:val="00021C58"/>
    <w:rsid w:val="00021EF0"/>
    <w:rsid w:val="00022E31"/>
    <w:rsid w:val="000233E2"/>
    <w:rsid w:val="00023C1C"/>
    <w:rsid w:val="00024ADA"/>
    <w:rsid w:val="000264C2"/>
    <w:rsid w:val="00026C3E"/>
    <w:rsid w:val="00030853"/>
    <w:rsid w:val="000308A3"/>
    <w:rsid w:val="00030E02"/>
    <w:rsid w:val="000316A3"/>
    <w:rsid w:val="000325B7"/>
    <w:rsid w:val="00032F87"/>
    <w:rsid w:val="000334CF"/>
    <w:rsid w:val="00034CCC"/>
    <w:rsid w:val="000352A3"/>
    <w:rsid w:val="000356F0"/>
    <w:rsid w:val="00035E77"/>
    <w:rsid w:val="00036A99"/>
    <w:rsid w:val="000370B4"/>
    <w:rsid w:val="000401D0"/>
    <w:rsid w:val="000407E0"/>
    <w:rsid w:val="00040DB5"/>
    <w:rsid w:val="0004103A"/>
    <w:rsid w:val="00041E9A"/>
    <w:rsid w:val="000444D8"/>
    <w:rsid w:val="00044A97"/>
    <w:rsid w:val="00045732"/>
    <w:rsid w:val="0004584E"/>
    <w:rsid w:val="00046A93"/>
    <w:rsid w:val="00046AB0"/>
    <w:rsid w:val="00046B02"/>
    <w:rsid w:val="00047852"/>
    <w:rsid w:val="000501DD"/>
    <w:rsid w:val="0005147D"/>
    <w:rsid w:val="00051CED"/>
    <w:rsid w:val="00053255"/>
    <w:rsid w:val="0005339A"/>
    <w:rsid w:val="00053B2F"/>
    <w:rsid w:val="00053D2D"/>
    <w:rsid w:val="00054591"/>
    <w:rsid w:val="00055868"/>
    <w:rsid w:val="0005643F"/>
    <w:rsid w:val="00056F02"/>
    <w:rsid w:val="0005756C"/>
    <w:rsid w:val="00057889"/>
    <w:rsid w:val="0005789E"/>
    <w:rsid w:val="00057BB6"/>
    <w:rsid w:val="00057D83"/>
    <w:rsid w:val="00060B29"/>
    <w:rsid w:val="000618EF"/>
    <w:rsid w:val="00061D27"/>
    <w:rsid w:val="00061D48"/>
    <w:rsid w:val="000622A7"/>
    <w:rsid w:val="00062625"/>
    <w:rsid w:val="00062ED0"/>
    <w:rsid w:val="00064394"/>
    <w:rsid w:val="000644BE"/>
    <w:rsid w:val="000648E5"/>
    <w:rsid w:val="000649F4"/>
    <w:rsid w:val="00065872"/>
    <w:rsid w:val="00065AAF"/>
    <w:rsid w:val="00065DE9"/>
    <w:rsid w:val="00067186"/>
    <w:rsid w:val="00067823"/>
    <w:rsid w:val="000678D1"/>
    <w:rsid w:val="00070283"/>
    <w:rsid w:val="00070338"/>
    <w:rsid w:val="00071346"/>
    <w:rsid w:val="00071D88"/>
    <w:rsid w:val="00072571"/>
    <w:rsid w:val="0007271C"/>
    <w:rsid w:val="00072B5B"/>
    <w:rsid w:val="00072F63"/>
    <w:rsid w:val="00073239"/>
    <w:rsid w:val="000735C9"/>
    <w:rsid w:val="00073B85"/>
    <w:rsid w:val="00073D67"/>
    <w:rsid w:val="0007450E"/>
    <w:rsid w:val="00075079"/>
    <w:rsid w:val="00075108"/>
    <w:rsid w:val="000762E4"/>
    <w:rsid w:val="00077C99"/>
    <w:rsid w:val="00080380"/>
    <w:rsid w:val="00080651"/>
    <w:rsid w:val="00080C30"/>
    <w:rsid w:val="00080E5D"/>
    <w:rsid w:val="0008110D"/>
    <w:rsid w:val="0008150A"/>
    <w:rsid w:val="00083565"/>
    <w:rsid w:val="00083A03"/>
    <w:rsid w:val="0008414B"/>
    <w:rsid w:val="00084E4B"/>
    <w:rsid w:val="0008555A"/>
    <w:rsid w:val="0008645B"/>
    <w:rsid w:val="0008685E"/>
    <w:rsid w:val="00087A61"/>
    <w:rsid w:val="00087E49"/>
    <w:rsid w:val="00090C44"/>
    <w:rsid w:val="00091113"/>
    <w:rsid w:val="0009171D"/>
    <w:rsid w:val="00091743"/>
    <w:rsid w:val="00094DA8"/>
    <w:rsid w:val="000959C4"/>
    <w:rsid w:val="00095F7D"/>
    <w:rsid w:val="00096C7B"/>
    <w:rsid w:val="00096F42"/>
    <w:rsid w:val="00096FC1"/>
    <w:rsid w:val="000976C9"/>
    <w:rsid w:val="00097AAF"/>
    <w:rsid w:val="000A0393"/>
    <w:rsid w:val="000A073D"/>
    <w:rsid w:val="000A21DB"/>
    <w:rsid w:val="000A2917"/>
    <w:rsid w:val="000A2AFA"/>
    <w:rsid w:val="000A350D"/>
    <w:rsid w:val="000A4755"/>
    <w:rsid w:val="000A49CA"/>
    <w:rsid w:val="000A4B78"/>
    <w:rsid w:val="000A4BC2"/>
    <w:rsid w:val="000A503C"/>
    <w:rsid w:val="000A50F2"/>
    <w:rsid w:val="000A5765"/>
    <w:rsid w:val="000A5766"/>
    <w:rsid w:val="000A64F7"/>
    <w:rsid w:val="000A663A"/>
    <w:rsid w:val="000A6819"/>
    <w:rsid w:val="000A700F"/>
    <w:rsid w:val="000A7013"/>
    <w:rsid w:val="000A731F"/>
    <w:rsid w:val="000A7C5F"/>
    <w:rsid w:val="000B136E"/>
    <w:rsid w:val="000B304B"/>
    <w:rsid w:val="000B389D"/>
    <w:rsid w:val="000B3DFD"/>
    <w:rsid w:val="000B51FE"/>
    <w:rsid w:val="000B5382"/>
    <w:rsid w:val="000B6B3B"/>
    <w:rsid w:val="000B6F4C"/>
    <w:rsid w:val="000B7318"/>
    <w:rsid w:val="000B7412"/>
    <w:rsid w:val="000B78C4"/>
    <w:rsid w:val="000B7FE4"/>
    <w:rsid w:val="000C014D"/>
    <w:rsid w:val="000C015A"/>
    <w:rsid w:val="000C05B4"/>
    <w:rsid w:val="000C0A6A"/>
    <w:rsid w:val="000C1A98"/>
    <w:rsid w:val="000C2651"/>
    <w:rsid w:val="000C26D5"/>
    <w:rsid w:val="000C2797"/>
    <w:rsid w:val="000C2A51"/>
    <w:rsid w:val="000C53F4"/>
    <w:rsid w:val="000C5880"/>
    <w:rsid w:val="000C6568"/>
    <w:rsid w:val="000C6B3A"/>
    <w:rsid w:val="000D1C28"/>
    <w:rsid w:val="000D315B"/>
    <w:rsid w:val="000D3B6D"/>
    <w:rsid w:val="000D5178"/>
    <w:rsid w:val="000D7570"/>
    <w:rsid w:val="000D7BAF"/>
    <w:rsid w:val="000D7D2C"/>
    <w:rsid w:val="000E0491"/>
    <w:rsid w:val="000E091D"/>
    <w:rsid w:val="000E0A53"/>
    <w:rsid w:val="000E0B5A"/>
    <w:rsid w:val="000E0BD5"/>
    <w:rsid w:val="000E170B"/>
    <w:rsid w:val="000E17ED"/>
    <w:rsid w:val="000E23A1"/>
    <w:rsid w:val="000E2402"/>
    <w:rsid w:val="000E2B16"/>
    <w:rsid w:val="000E3423"/>
    <w:rsid w:val="000E3709"/>
    <w:rsid w:val="000E430F"/>
    <w:rsid w:val="000E48CD"/>
    <w:rsid w:val="000E5865"/>
    <w:rsid w:val="000E5C22"/>
    <w:rsid w:val="000E7B75"/>
    <w:rsid w:val="000F0D3E"/>
    <w:rsid w:val="000F0D53"/>
    <w:rsid w:val="000F0D93"/>
    <w:rsid w:val="000F11F0"/>
    <w:rsid w:val="000F154C"/>
    <w:rsid w:val="000F1F65"/>
    <w:rsid w:val="000F3177"/>
    <w:rsid w:val="000F391D"/>
    <w:rsid w:val="000F3AB0"/>
    <w:rsid w:val="000F3C8D"/>
    <w:rsid w:val="000F3D18"/>
    <w:rsid w:val="000F3DBE"/>
    <w:rsid w:val="000F3F67"/>
    <w:rsid w:val="000F458B"/>
    <w:rsid w:val="000F47C8"/>
    <w:rsid w:val="000F4F92"/>
    <w:rsid w:val="000F62D3"/>
    <w:rsid w:val="000F6583"/>
    <w:rsid w:val="000F7392"/>
    <w:rsid w:val="0010047F"/>
    <w:rsid w:val="00100F45"/>
    <w:rsid w:val="001012F8"/>
    <w:rsid w:val="00102C4A"/>
    <w:rsid w:val="001048C3"/>
    <w:rsid w:val="0010618A"/>
    <w:rsid w:val="00106DEA"/>
    <w:rsid w:val="00107647"/>
    <w:rsid w:val="00107C55"/>
    <w:rsid w:val="0011077A"/>
    <w:rsid w:val="0011087E"/>
    <w:rsid w:val="00110B75"/>
    <w:rsid w:val="001115C6"/>
    <w:rsid w:val="00111604"/>
    <w:rsid w:val="00111B75"/>
    <w:rsid w:val="00112171"/>
    <w:rsid w:val="00114A1A"/>
    <w:rsid w:val="001165B4"/>
    <w:rsid w:val="001175CB"/>
    <w:rsid w:val="00117DAF"/>
    <w:rsid w:val="00120E90"/>
    <w:rsid w:val="00120EA2"/>
    <w:rsid w:val="0012121E"/>
    <w:rsid w:val="0012165A"/>
    <w:rsid w:val="001219F0"/>
    <w:rsid w:val="00122CB6"/>
    <w:rsid w:val="00123135"/>
    <w:rsid w:val="001232EE"/>
    <w:rsid w:val="00123617"/>
    <w:rsid w:val="00124207"/>
    <w:rsid w:val="0012431D"/>
    <w:rsid w:val="00124DAB"/>
    <w:rsid w:val="00125158"/>
    <w:rsid w:val="001252D0"/>
    <w:rsid w:val="00126576"/>
    <w:rsid w:val="00126AC9"/>
    <w:rsid w:val="00126B9D"/>
    <w:rsid w:val="001270D0"/>
    <w:rsid w:val="00127FF2"/>
    <w:rsid w:val="00130501"/>
    <w:rsid w:val="0013071D"/>
    <w:rsid w:val="001310D4"/>
    <w:rsid w:val="00131B00"/>
    <w:rsid w:val="0013296C"/>
    <w:rsid w:val="001332A2"/>
    <w:rsid w:val="00134038"/>
    <w:rsid w:val="00134182"/>
    <w:rsid w:val="001343EF"/>
    <w:rsid w:val="00134F4D"/>
    <w:rsid w:val="00135234"/>
    <w:rsid w:val="00135BFE"/>
    <w:rsid w:val="001362B5"/>
    <w:rsid w:val="00136C20"/>
    <w:rsid w:val="00136C2B"/>
    <w:rsid w:val="00136E06"/>
    <w:rsid w:val="00136EA9"/>
    <w:rsid w:val="001375AC"/>
    <w:rsid w:val="00140396"/>
    <w:rsid w:val="001407FB"/>
    <w:rsid w:val="00140B74"/>
    <w:rsid w:val="00140F6B"/>
    <w:rsid w:val="00141456"/>
    <w:rsid w:val="001416EB"/>
    <w:rsid w:val="00141EF0"/>
    <w:rsid w:val="0014203B"/>
    <w:rsid w:val="001421F3"/>
    <w:rsid w:val="00142B7C"/>
    <w:rsid w:val="00142FC0"/>
    <w:rsid w:val="0014391B"/>
    <w:rsid w:val="00144902"/>
    <w:rsid w:val="00144BD2"/>
    <w:rsid w:val="00145701"/>
    <w:rsid w:val="00146356"/>
    <w:rsid w:val="00146596"/>
    <w:rsid w:val="001475E2"/>
    <w:rsid w:val="00147A86"/>
    <w:rsid w:val="0015004A"/>
    <w:rsid w:val="0015058E"/>
    <w:rsid w:val="00150ABD"/>
    <w:rsid w:val="00154980"/>
    <w:rsid w:val="00155158"/>
    <w:rsid w:val="00155621"/>
    <w:rsid w:val="001558B1"/>
    <w:rsid w:val="00155B4C"/>
    <w:rsid w:val="00155DD6"/>
    <w:rsid w:val="00156087"/>
    <w:rsid w:val="00156407"/>
    <w:rsid w:val="00156D9D"/>
    <w:rsid w:val="00160028"/>
    <w:rsid w:val="00160625"/>
    <w:rsid w:val="00161C66"/>
    <w:rsid w:val="00161F6B"/>
    <w:rsid w:val="00161FDC"/>
    <w:rsid w:val="00162044"/>
    <w:rsid w:val="00162B44"/>
    <w:rsid w:val="00163BBE"/>
    <w:rsid w:val="00163FC2"/>
    <w:rsid w:val="0016402B"/>
    <w:rsid w:val="00164283"/>
    <w:rsid w:val="00164412"/>
    <w:rsid w:val="001647DB"/>
    <w:rsid w:val="00164B84"/>
    <w:rsid w:val="001658E2"/>
    <w:rsid w:val="00166321"/>
    <w:rsid w:val="00166340"/>
    <w:rsid w:val="001666B2"/>
    <w:rsid w:val="00166E24"/>
    <w:rsid w:val="001679FE"/>
    <w:rsid w:val="001706F7"/>
    <w:rsid w:val="001708D8"/>
    <w:rsid w:val="00170AB4"/>
    <w:rsid w:val="00170DD3"/>
    <w:rsid w:val="001737E9"/>
    <w:rsid w:val="00173FC3"/>
    <w:rsid w:val="00174DF7"/>
    <w:rsid w:val="001750F5"/>
    <w:rsid w:val="001769A3"/>
    <w:rsid w:val="00176A92"/>
    <w:rsid w:val="00176CA4"/>
    <w:rsid w:val="00177981"/>
    <w:rsid w:val="001808EC"/>
    <w:rsid w:val="00180F11"/>
    <w:rsid w:val="00180F12"/>
    <w:rsid w:val="00181252"/>
    <w:rsid w:val="00181597"/>
    <w:rsid w:val="001817F5"/>
    <w:rsid w:val="001819E8"/>
    <w:rsid w:val="00182F5B"/>
    <w:rsid w:val="00183208"/>
    <w:rsid w:val="00184179"/>
    <w:rsid w:val="001843BC"/>
    <w:rsid w:val="00184B36"/>
    <w:rsid w:val="00184ED4"/>
    <w:rsid w:val="00185002"/>
    <w:rsid w:val="001853C8"/>
    <w:rsid w:val="0018677D"/>
    <w:rsid w:val="00187236"/>
    <w:rsid w:val="001873CA"/>
    <w:rsid w:val="00190CBB"/>
    <w:rsid w:val="00191043"/>
    <w:rsid w:val="001914C8"/>
    <w:rsid w:val="00193943"/>
    <w:rsid w:val="00193C32"/>
    <w:rsid w:val="00194716"/>
    <w:rsid w:val="00195A6D"/>
    <w:rsid w:val="00195ADC"/>
    <w:rsid w:val="001966C4"/>
    <w:rsid w:val="00196AD2"/>
    <w:rsid w:val="00196AF7"/>
    <w:rsid w:val="00196E9D"/>
    <w:rsid w:val="00197BFF"/>
    <w:rsid w:val="00197D7C"/>
    <w:rsid w:val="00197F72"/>
    <w:rsid w:val="001A02C2"/>
    <w:rsid w:val="001A0F1C"/>
    <w:rsid w:val="001A0F94"/>
    <w:rsid w:val="001A1216"/>
    <w:rsid w:val="001A1308"/>
    <w:rsid w:val="001A135C"/>
    <w:rsid w:val="001A2315"/>
    <w:rsid w:val="001A2F9B"/>
    <w:rsid w:val="001A3D8B"/>
    <w:rsid w:val="001A437F"/>
    <w:rsid w:val="001A67DF"/>
    <w:rsid w:val="001A713C"/>
    <w:rsid w:val="001A743B"/>
    <w:rsid w:val="001A7B25"/>
    <w:rsid w:val="001A7C02"/>
    <w:rsid w:val="001B010D"/>
    <w:rsid w:val="001B0274"/>
    <w:rsid w:val="001B0B84"/>
    <w:rsid w:val="001B1B86"/>
    <w:rsid w:val="001B2F06"/>
    <w:rsid w:val="001B3EAD"/>
    <w:rsid w:val="001B457F"/>
    <w:rsid w:val="001B45F1"/>
    <w:rsid w:val="001B587F"/>
    <w:rsid w:val="001B5CFB"/>
    <w:rsid w:val="001B628C"/>
    <w:rsid w:val="001B68AF"/>
    <w:rsid w:val="001B6B53"/>
    <w:rsid w:val="001B703A"/>
    <w:rsid w:val="001C01C9"/>
    <w:rsid w:val="001C0748"/>
    <w:rsid w:val="001C0B0D"/>
    <w:rsid w:val="001C0B8B"/>
    <w:rsid w:val="001C3D26"/>
    <w:rsid w:val="001C3ED7"/>
    <w:rsid w:val="001C4511"/>
    <w:rsid w:val="001C5636"/>
    <w:rsid w:val="001C5C1B"/>
    <w:rsid w:val="001C6B6F"/>
    <w:rsid w:val="001C6D14"/>
    <w:rsid w:val="001C737F"/>
    <w:rsid w:val="001C7E3A"/>
    <w:rsid w:val="001D012E"/>
    <w:rsid w:val="001D0164"/>
    <w:rsid w:val="001D03D3"/>
    <w:rsid w:val="001D03E1"/>
    <w:rsid w:val="001D05C2"/>
    <w:rsid w:val="001D05FA"/>
    <w:rsid w:val="001D108F"/>
    <w:rsid w:val="001D1098"/>
    <w:rsid w:val="001D1340"/>
    <w:rsid w:val="001D152D"/>
    <w:rsid w:val="001D1BB3"/>
    <w:rsid w:val="001D3A53"/>
    <w:rsid w:val="001D3A81"/>
    <w:rsid w:val="001D3FB3"/>
    <w:rsid w:val="001D41A0"/>
    <w:rsid w:val="001D4FA9"/>
    <w:rsid w:val="001D56BB"/>
    <w:rsid w:val="001D5C8A"/>
    <w:rsid w:val="001D6481"/>
    <w:rsid w:val="001D67DE"/>
    <w:rsid w:val="001D6C63"/>
    <w:rsid w:val="001D7069"/>
    <w:rsid w:val="001D7C9C"/>
    <w:rsid w:val="001E0793"/>
    <w:rsid w:val="001E1247"/>
    <w:rsid w:val="001E1684"/>
    <w:rsid w:val="001E6509"/>
    <w:rsid w:val="001E67C2"/>
    <w:rsid w:val="001E6C19"/>
    <w:rsid w:val="001F02BC"/>
    <w:rsid w:val="001F085B"/>
    <w:rsid w:val="001F201D"/>
    <w:rsid w:val="001F35E7"/>
    <w:rsid w:val="001F3EB2"/>
    <w:rsid w:val="001F41FF"/>
    <w:rsid w:val="001F46C3"/>
    <w:rsid w:val="001F47C2"/>
    <w:rsid w:val="001F4B03"/>
    <w:rsid w:val="001F5D9B"/>
    <w:rsid w:val="001F5E2C"/>
    <w:rsid w:val="001F62D4"/>
    <w:rsid w:val="001F6AC8"/>
    <w:rsid w:val="001F7D8A"/>
    <w:rsid w:val="00200059"/>
    <w:rsid w:val="00201674"/>
    <w:rsid w:val="002022B0"/>
    <w:rsid w:val="00202B8B"/>
    <w:rsid w:val="0020461D"/>
    <w:rsid w:val="00204B1D"/>
    <w:rsid w:val="00204FD5"/>
    <w:rsid w:val="002054AE"/>
    <w:rsid w:val="0020615F"/>
    <w:rsid w:val="00206F5F"/>
    <w:rsid w:val="00206FF7"/>
    <w:rsid w:val="002072A3"/>
    <w:rsid w:val="00207DD8"/>
    <w:rsid w:val="00207F97"/>
    <w:rsid w:val="00211CCF"/>
    <w:rsid w:val="00212424"/>
    <w:rsid w:val="00213274"/>
    <w:rsid w:val="00213285"/>
    <w:rsid w:val="0021344C"/>
    <w:rsid w:val="0021396A"/>
    <w:rsid w:val="00213E79"/>
    <w:rsid w:val="00214143"/>
    <w:rsid w:val="00215447"/>
    <w:rsid w:val="00215600"/>
    <w:rsid w:val="00215ECC"/>
    <w:rsid w:val="00216E64"/>
    <w:rsid w:val="00217FD1"/>
    <w:rsid w:val="0022010C"/>
    <w:rsid w:val="0022030A"/>
    <w:rsid w:val="0022069A"/>
    <w:rsid w:val="00220EC9"/>
    <w:rsid w:val="00221CAF"/>
    <w:rsid w:val="00222163"/>
    <w:rsid w:val="00222562"/>
    <w:rsid w:val="0022572E"/>
    <w:rsid w:val="00225A2F"/>
    <w:rsid w:val="002260F1"/>
    <w:rsid w:val="00226802"/>
    <w:rsid w:val="00227049"/>
    <w:rsid w:val="002277D3"/>
    <w:rsid w:val="00227E88"/>
    <w:rsid w:val="002302F9"/>
    <w:rsid w:val="00231349"/>
    <w:rsid w:val="0023198D"/>
    <w:rsid w:val="002336E0"/>
    <w:rsid w:val="002338FB"/>
    <w:rsid w:val="00233E80"/>
    <w:rsid w:val="00234F51"/>
    <w:rsid w:val="00236234"/>
    <w:rsid w:val="00236481"/>
    <w:rsid w:val="00236A00"/>
    <w:rsid w:val="0023771B"/>
    <w:rsid w:val="0024029E"/>
    <w:rsid w:val="00240392"/>
    <w:rsid w:val="00240917"/>
    <w:rsid w:val="00241CFF"/>
    <w:rsid w:val="0024232D"/>
    <w:rsid w:val="002433E9"/>
    <w:rsid w:val="00243599"/>
    <w:rsid w:val="00244008"/>
    <w:rsid w:val="002449BB"/>
    <w:rsid w:val="00244CBE"/>
    <w:rsid w:val="00245569"/>
    <w:rsid w:val="00245E45"/>
    <w:rsid w:val="00246C9C"/>
    <w:rsid w:val="00247783"/>
    <w:rsid w:val="00250951"/>
    <w:rsid w:val="00253414"/>
    <w:rsid w:val="002536EF"/>
    <w:rsid w:val="00253D4C"/>
    <w:rsid w:val="0025441E"/>
    <w:rsid w:val="0025485A"/>
    <w:rsid w:val="00254D95"/>
    <w:rsid w:val="00255DE6"/>
    <w:rsid w:val="002561AC"/>
    <w:rsid w:val="00256945"/>
    <w:rsid w:val="00256B5A"/>
    <w:rsid w:val="00256C86"/>
    <w:rsid w:val="002575C8"/>
    <w:rsid w:val="00261245"/>
    <w:rsid w:val="0026163D"/>
    <w:rsid w:val="002619FA"/>
    <w:rsid w:val="0026222E"/>
    <w:rsid w:val="00263366"/>
    <w:rsid w:val="002634BA"/>
    <w:rsid w:val="00263DF3"/>
    <w:rsid w:val="00264C88"/>
    <w:rsid w:val="00264F2E"/>
    <w:rsid w:val="0026502E"/>
    <w:rsid w:val="002655F3"/>
    <w:rsid w:val="00266A5A"/>
    <w:rsid w:val="00267446"/>
    <w:rsid w:val="00267E24"/>
    <w:rsid w:val="00270289"/>
    <w:rsid w:val="002702B9"/>
    <w:rsid w:val="00271068"/>
    <w:rsid w:val="00271C34"/>
    <w:rsid w:val="00272628"/>
    <w:rsid w:val="00272A0E"/>
    <w:rsid w:val="00272D36"/>
    <w:rsid w:val="002731D8"/>
    <w:rsid w:val="0027361A"/>
    <w:rsid w:val="00273E7D"/>
    <w:rsid w:val="00274583"/>
    <w:rsid w:val="00274C40"/>
    <w:rsid w:val="00274C86"/>
    <w:rsid w:val="00275302"/>
    <w:rsid w:val="00275F77"/>
    <w:rsid w:val="002802D0"/>
    <w:rsid w:val="00280CB3"/>
    <w:rsid w:val="00280E65"/>
    <w:rsid w:val="002816EE"/>
    <w:rsid w:val="00282B9B"/>
    <w:rsid w:val="0028377F"/>
    <w:rsid w:val="00284705"/>
    <w:rsid w:val="00284D34"/>
    <w:rsid w:val="00284E10"/>
    <w:rsid w:val="002856DA"/>
    <w:rsid w:val="002858D0"/>
    <w:rsid w:val="002860C3"/>
    <w:rsid w:val="0028663D"/>
    <w:rsid w:val="00286B63"/>
    <w:rsid w:val="00286E92"/>
    <w:rsid w:val="00286F57"/>
    <w:rsid w:val="00287164"/>
    <w:rsid w:val="0028749B"/>
    <w:rsid w:val="002874BA"/>
    <w:rsid w:val="0029037F"/>
    <w:rsid w:val="00291BC9"/>
    <w:rsid w:val="00292F50"/>
    <w:rsid w:val="00294535"/>
    <w:rsid w:val="00294FE1"/>
    <w:rsid w:val="00295860"/>
    <w:rsid w:val="00295A0B"/>
    <w:rsid w:val="002960AB"/>
    <w:rsid w:val="00296688"/>
    <w:rsid w:val="00296D91"/>
    <w:rsid w:val="0029760D"/>
    <w:rsid w:val="002978AA"/>
    <w:rsid w:val="00297E1B"/>
    <w:rsid w:val="00297F12"/>
    <w:rsid w:val="002A0259"/>
    <w:rsid w:val="002A115D"/>
    <w:rsid w:val="002A137D"/>
    <w:rsid w:val="002A2662"/>
    <w:rsid w:val="002A2C24"/>
    <w:rsid w:val="002A33C0"/>
    <w:rsid w:val="002A378C"/>
    <w:rsid w:val="002A3A2A"/>
    <w:rsid w:val="002A3FF5"/>
    <w:rsid w:val="002A40CD"/>
    <w:rsid w:val="002A4F3C"/>
    <w:rsid w:val="002A5021"/>
    <w:rsid w:val="002A5131"/>
    <w:rsid w:val="002A5771"/>
    <w:rsid w:val="002A5D1A"/>
    <w:rsid w:val="002A6739"/>
    <w:rsid w:val="002A6C1A"/>
    <w:rsid w:val="002A73DC"/>
    <w:rsid w:val="002A74CD"/>
    <w:rsid w:val="002A7946"/>
    <w:rsid w:val="002A7B29"/>
    <w:rsid w:val="002A7C79"/>
    <w:rsid w:val="002B0576"/>
    <w:rsid w:val="002B0CA8"/>
    <w:rsid w:val="002B1C2F"/>
    <w:rsid w:val="002B3A0B"/>
    <w:rsid w:val="002B4947"/>
    <w:rsid w:val="002B4A18"/>
    <w:rsid w:val="002B4DBD"/>
    <w:rsid w:val="002B4FCD"/>
    <w:rsid w:val="002B5CF0"/>
    <w:rsid w:val="002B63F0"/>
    <w:rsid w:val="002B6487"/>
    <w:rsid w:val="002B68E9"/>
    <w:rsid w:val="002B6BD5"/>
    <w:rsid w:val="002B6EC0"/>
    <w:rsid w:val="002B6F27"/>
    <w:rsid w:val="002B700B"/>
    <w:rsid w:val="002B72F7"/>
    <w:rsid w:val="002B7426"/>
    <w:rsid w:val="002C02F3"/>
    <w:rsid w:val="002C063C"/>
    <w:rsid w:val="002C08C3"/>
    <w:rsid w:val="002C09E2"/>
    <w:rsid w:val="002C10E5"/>
    <w:rsid w:val="002C2183"/>
    <w:rsid w:val="002C219D"/>
    <w:rsid w:val="002C31D9"/>
    <w:rsid w:val="002C4897"/>
    <w:rsid w:val="002C57FF"/>
    <w:rsid w:val="002C580D"/>
    <w:rsid w:val="002C6A0E"/>
    <w:rsid w:val="002C6D7B"/>
    <w:rsid w:val="002C7387"/>
    <w:rsid w:val="002D06CD"/>
    <w:rsid w:val="002D0D93"/>
    <w:rsid w:val="002D0FBA"/>
    <w:rsid w:val="002D11DE"/>
    <w:rsid w:val="002D1A75"/>
    <w:rsid w:val="002D254E"/>
    <w:rsid w:val="002D26D3"/>
    <w:rsid w:val="002D3631"/>
    <w:rsid w:val="002D40C5"/>
    <w:rsid w:val="002D4E2B"/>
    <w:rsid w:val="002D4EF2"/>
    <w:rsid w:val="002D5857"/>
    <w:rsid w:val="002D5876"/>
    <w:rsid w:val="002D5943"/>
    <w:rsid w:val="002D5A2C"/>
    <w:rsid w:val="002D5C94"/>
    <w:rsid w:val="002D61F1"/>
    <w:rsid w:val="002D65B9"/>
    <w:rsid w:val="002E05E6"/>
    <w:rsid w:val="002E0FB4"/>
    <w:rsid w:val="002E1357"/>
    <w:rsid w:val="002E145C"/>
    <w:rsid w:val="002E2EBE"/>
    <w:rsid w:val="002E4314"/>
    <w:rsid w:val="002E53C8"/>
    <w:rsid w:val="002E56E7"/>
    <w:rsid w:val="002E5958"/>
    <w:rsid w:val="002E65B6"/>
    <w:rsid w:val="002E78E3"/>
    <w:rsid w:val="002E7C16"/>
    <w:rsid w:val="002E7E5F"/>
    <w:rsid w:val="002F0432"/>
    <w:rsid w:val="002F050F"/>
    <w:rsid w:val="002F0BBE"/>
    <w:rsid w:val="002F32FB"/>
    <w:rsid w:val="002F331F"/>
    <w:rsid w:val="002F3AF7"/>
    <w:rsid w:val="002F454B"/>
    <w:rsid w:val="002F516D"/>
    <w:rsid w:val="002F54C2"/>
    <w:rsid w:val="002F5695"/>
    <w:rsid w:val="002F597C"/>
    <w:rsid w:val="002F5A66"/>
    <w:rsid w:val="002F5A6E"/>
    <w:rsid w:val="002F6495"/>
    <w:rsid w:val="002F65B7"/>
    <w:rsid w:val="002F68B4"/>
    <w:rsid w:val="003008AB"/>
    <w:rsid w:val="00300DC2"/>
    <w:rsid w:val="00301380"/>
    <w:rsid w:val="0030164C"/>
    <w:rsid w:val="003021D0"/>
    <w:rsid w:val="003021EB"/>
    <w:rsid w:val="00303D37"/>
    <w:rsid w:val="00303D89"/>
    <w:rsid w:val="00303E48"/>
    <w:rsid w:val="0030443D"/>
    <w:rsid w:val="00304D5C"/>
    <w:rsid w:val="00305149"/>
    <w:rsid w:val="00306429"/>
    <w:rsid w:val="00306AA1"/>
    <w:rsid w:val="0031007B"/>
    <w:rsid w:val="0031021D"/>
    <w:rsid w:val="00310A9C"/>
    <w:rsid w:val="00310F52"/>
    <w:rsid w:val="00311732"/>
    <w:rsid w:val="00311A7D"/>
    <w:rsid w:val="0031342A"/>
    <w:rsid w:val="00314065"/>
    <w:rsid w:val="00314E15"/>
    <w:rsid w:val="00316652"/>
    <w:rsid w:val="00316BAF"/>
    <w:rsid w:val="00316C05"/>
    <w:rsid w:val="0032011D"/>
    <w:rsid w:val="00321A62"/>
    <w:rsid w:val="003226A7"/>
    <w:rsid w:val="00322895"/>
    <w:rsid w:val="00322ADA"/>
    <w:rsid w:val="0032356A"/>
    <w:rsid w:val="003248E1"/>
    <w:rsid w:val="00324FD6"/>
    <w:rsid w:val="00325C5E"/>
    <w:rsid w:val="00325E70"/>
    <w:rsid w:val="003261C2"/>
    <w:rsid w:val="00326742"/>
    <w:rsid w:val="00326E79"/>
    <w:rsid w:val="0032743C"/>
    <w:rsid w:val="003275F2"/>
    <w:rsid w:val="00330191"/>
    <w:rsid w:val="0033134A"/>
    <w:rsid w:val="003317DC"/>
    <w:rsid w:val="00331E5C"/>
    <w:rsid w:val="00332B2F"/>
    <w:rsid w:val="00332C01"/>
    <w:rsid w:val="00333B6A"/>
    <w:rsid w:val="003340EB"/>
    <w:rsid w:val="00335158"/>
    <w:rsid w:val="00335195"/>
    <w:rsid w:val="00335213"/>
    <w:rsid w:val="0033721C"/>
    <w:rsid w:val="00337297"/>
    <w:rsid w:val="00337558"/>
    <w:rsid w:val="00337B6F"/>
    <w:rsid w:val="00337CEC"/>
    <w:rsid w:val="003408E5"/>
    <w:rsid w:val="003410AE"/>
    <w:rsid w:val="00341397"/>
    <w:rsid w:val="003422D1"/>
    <w:rsid w:val="00343C04"/>
    <w:rsid w:val="00344156"/>
    <w:rsid w:val="003454BD"/>
    <w:rsid w:val="00345717"/>
    <w:rsid w:val="003478CF"/>
    <w:rsid w:val="00347CB0"/>
    <w:rsid w:val="00350C8F"/>
    <w:rsid w:val="00351079"/>
    <w:rsid w:val="0035165E"/>
    <w:rsid w:val="00351D9E"/>
    <w:rsid w:val="00352244"/>
    <w:rsid w:val="00352756"/>
    <w:rsid w:val="003531EC"/>
    <w:rsid w:val="00353EE7"/>
    <w:rsid w:val="00355946"/>
    <w:rsid w:val="00355C69"/>
    <w:rsid w:val="00355EE5"/>
    <w:rsid w:val="00355FD3"/>
    <w:rsid w:val="003562F3"/>
    <w:rsid w:val="0035657C"/>
    <w:rsid w:val="00356AE6"/>
    <w:rsid w:val="00356E23"/>
    <w:rsid w:val="003575C8"/>
    <w:rsid w:val="00360699"/>
    <w:rsid w:val="00360AE8"/>
    <w:rsid w:val="003629E0"/>
    <w:rsid w:val="00362F6E"/>
    <w:rsid w:val="00363013"/>
    <w:rsid w:val="003643E1"/>
    <w:rsid w:val="00365761"/>
    <w:rsid w:val="0036588D"/>
    <w:rsid w:val="00365D81"/>
    <w:rsid w:val="0036697B"/>
    <w:rsid w:val="00366BF8"/>
    <w:rsid w:val="00367148"/>
    <w:rsid w:val="0036782B"/>
    <w:rsid w:val="00367935"/>
    <w:rsid w:val="00367A4D"/>
    <w:rsid w:val="00367EEF"/>
    <w:rsid w:val="00367FBD"/>
    <w:rsid w:val="00370042"/>
    <w:rsid w:val="00370379"/>
    <w:rsid w:val="003706BB"/>
    <w:rsid w:val="00371378"/>
    <w:rsid w:val="00371B91"/>
    <w:rsid w:val="003731FE"/>
    <w:rsid w:val="003732AB"/>
    <w:rsid w:val="00374702"/>
    <w:rsid w:val="00374DBA"/>
    <w:rsid w:val="00374FA4"/>
    <w:rsid w:val="00375864"/>
    <w:rsid w:val="00376048"/>
    <w:rsid w:val="00376090"/>
    <w:rsid w:val="0037656D"/>
    <w:rsid w:val="00377FFC"/>
    <w:rsid w:val="0038038E"/>
    <w:rsid w:val="00380A22"/>
    <w:rsid w:val="00380D2B"/>
    <w:rsid w:val="003818F0"/>
    <w:rsid w:val="003821CD"/>
    <w:rsid w:val="00382825"/>
    <w:rsid w:val="003829F7"/>
    <w:rsid w:val="0038351C"/>
    <w:rsid w:val="003837D0"/>
    <w:rsid w:val="00383CC0"/>
    <w:rsid w:val="00383EB0"/>
    <w:rsid w:val="0038492C"/>
    <w:rsid w:val="0038526F"/>
    <w:rsid w:val="0038547F"/>
    <w:rsid w:val="003859EF"/>
    <w:rsid w:val="00386C6C"/>
    <w:rsid w:val="00386C7D"/>
    <w:rsid w:val="00386CCD"/>
    <w:rsid w:val="003877AD"/>
    <w:rsid w:val="00390008"/>
    <w:rsid w:val="00390255"/>
    <w:rsid w:val="003908E5"/>
    <w:rsid w:val="003924F1"/>
    <w:rsid w:val="0039257D"/>
    <w:rsid w:val="00392862"/>
    <w:rsid w:val="00393928"/>
    <w:rsid w:val="003956C5"/>
    <w:rsid w:val="00395A47"/>
    <w:rsid w:val="0039629F"/>
    <w:rsid w:val="00397920"/>
    <w:rsid w:val="0039D851"/>
    <w:rsid w:val="003A326D"/>
    <w:rsid w:val="003A3349"/>
    <w:rsid w:val="003A3B42"/>
    <w:rsid w:val="003A3D80"/>
    <w:rsid w:val="003A4517"/>
    <w:rsid w:val="003A4A83"/>
    <w:rsid w:val="003A4A96"/>
    <w:rsid w:val="003A4C88"/>
    <w:rsid w:val="003A4D2A"/>
    <w:rsid w:val="003A51CD"/>
    <w:rsid w:val="003A6835"/>
    <w:rsid w:val="003A688A"/>
    <w:rsid w:val="003A6A2A"/>
    <w:rsid w:val="003A707B"/>
    <w:rsid w:val="003A70F7"/>
    <w:rsid w:val="003A740B"/>
    <w:rsid w:val="003B005D"/>
    <w:rsid w:val="003B03D7"/>
    <w:rsid w:val="003B06DB"/>
    <w:rsid w:val="003B07AB"/>
    <w:rsid w:val="003B1198"/>
    <w:rsid w:val="003B2FD0"/>
    <w:rsid w:val="003B3371"/>
    <w:rsid w:val="003B3B40"/>
    <w:rsid w:val="003B3CF3"/>
    <w:rsid w:val="003B4C97"/>
    <w:rsid w:val="003B5258"/>
    <w:rsid w:val="003B5A64"/>
    <w:rsid w:val="003B5EBE"/>
    <w:rsid w:val="003B74E7"/>
    <w:rsid w:val="003B7688"/>
    <w:rsid w:val="003B7A7B"/>
    <w:rsid w:val="003C0309"/>
    <w:rsid w:val="003C0951"/>
    <w:rsid w:val="003C14B7"/>
    <w:rsid w:val="003C157A"/>
    <w:rsid w:val="003C15A7"/>
    <w:rsid w:val="003C2A56"/>
    <w:rsid w:val="003C31D0"/>
    <w:rsid w:val="003C4A72"/>
    <w:rsid w:val="003C585A"/>
    <w:rsid w:val="003C5AA3"/>
    <w:rsid w:val="003C6E9C"/>
    <w:rsid w:val="003C76AF"/>
    <w:rsid w:val="003D066A"/>
    <w:rsid w:val="003D08B7"/>
    <w:rsid w:val="003D0B36"/>
    <w:rsid w:val="003D0C10"/>
    <w:rsid w:val="003D233E"/>
    <w:rsid w:val="003D2A4B"/>
    <w:rsid w:val="003D3C18"/>
    <w:rsid w:val="003D477C"/>
    <w:rsid w:val="003D4D33"/>
    <w:rsid w:val="003D4F1A"/>
    <w:rsid w:val="003D53E9"/>
    <w:rsid w:val="003D5F6F"/>
    <w:rsid w:val="003D68EB"/>
    <w:rsid w:val="003D6E28"/>
    <w:rsid w:val="003D793F"/>
    <w:rsid w:val="003E0F7D"/>
    <w:rsid w:val="003E1735"/>
    <w:rsid w:val="003E3AF6"/>
    <w:rsid w:val="003E4B35"/>
    <w:rsid w:val="003E6882"/>
    <w:rsid w:val="003E7253"/>
    <w:rsid w:val="003E78A9"/>
    <w:rsid w:val="003E7CD9"/>
    <w:rsid w:val="003E7D8A"/>
    <w:rsid w:val="003F0B9B"/>
    <w:rsid w:val="003F1C93"/>
    <w:rsid w:val="003F21D0"/>
    <w:rsid w:val="003F2416"/>
    <w:rsid w:val="003F2ACF"/>
    <w:rsid w:val="003F4523"/>
    <w:rsid w:val="003F61BE"/>
    <w:rsid w:val="0040162E"/>
    <w:rsid w:val="00401AE0"/>
    <w:rsid w:val="00401E4C"/>
    <w:rsid w:val="004024F2"/>
    <w:rsid w:val="00402575"/>
    <w:rsid w:val="004029C9"/>
    <w:rsid w:val="00403E3F"/>
    <w:rsid w:val="00405052"/>
    <w:rsid w:val="0040522E"/>
    <w:rsid w:val="00405596"/>
    <w:rsid w:val="0040597A"/>
    <w:rsid w:val="00405E59"/>
    <w:rsid w:val="004062E5"/>
    <w:rsid w:val="004063CA"/>
    <w:rsid w:val="004108C2"/>
    <w:rsid w:val="00412145"/>
    <w:rsid w:val="00412214"/>
    <w:rsid w:val="00412278"/>
    <w:rsid w:val="00412A3D"/>
    <w:rsid w:val="00412F09"/>
    <w:rsid w:val="00413627"/>
    <w:rsid w:val="004143A7"/>
    <w:rsid w:val="00415002"/>
    <w:rsid w:val="004150A1"/>
    <w:rsid w:val="004160C8"/>
    <w:rsid w:val="00416455"/>
    <w:rsid w:val="00416BF1"/>
    <w:rsid w:val="00416EF2"/>
    <w:rsid w:val="00417B86"/>
    <w:rsid w:val="004200C5"/>
    <w:rsid w:val="0042101D"/>
    <w:rsid w:val="00423CF1"/>
    <w:rsid w:val="00424228"/>
    <w:rsid w:val="00424406"/>
    <w:rsid w:val="0042445B"/>
    <w:rsid w:val="004260CB"/>
    <w:rsid w:val="00426325"/>
    <w:rsid w:val="0042680E"/>
    <w:rsid w:val="00426890"/>
    <w:rsid w:val="00427A09"/>
    <w:rsid w:val="00431630"/>
    <w:rsid w:val="00431831"/>
    <w:rsid w:val="00431EB6"/>
    <w:rsid w:val="00432149"/>
    <w:rsid w:val="00432234"/>
    <w:rsid w:val="004324E5"/>
    <w:rsid w:val="00433A14"/>
    <w:rsid w:val="00433EF6"/>
    <w:rsid w:val="00434FD9"/>
    <w:rsid w:val="00435BDE"/>
    <w:rsid w:val="00435E5F"/>
    <w:rsid w:val="004361EB"/>
    <w:rsid w:val="00436B6A"/>
    <w:rsid w:val="00436C54"/>
    <w:rsid w:val="0043744C"/>
    <w:rsid w:val="00437B51"/>
    <w:rsid w:val="004404AC"/>
    <w:rsid w:val="0044085B"/>
    <w:rsid w:val="004412B9"/>
    <w:rsid w:val="004431DA"/>
    <w:rsid w:val="004452A6"/>
    <w:rsid w:val="004455D0"/>
    <w:rsid w:val="00446154"/>
    <w:rsid w:val="00447E02"/>
    <w:rsid w:val="00450B22"/>
    <w:rsid w:val="00450E27"/>
    <w:rsid w:val="00450F67"/>
    <w:rsid w:val="00451304"/>
    <w:rsid w:val="00451D98"/>
    <w:rsid w:val="00451FE3"/>
    <w:rsid w:val="004525F1"/>
    <w:rsid w:val="00452EE9"/>
    <w:rsid w:val="004532FB"/>
    <w:rsid w:val="0045440F"/>
    <w:rsid w:val="00454AE8"/>
    <w:rsid w:val="004552C2"/>
    <w:rsid w:val="004554B0"/>
    <w:rsid w:val="004555B2"/>
    <w:rsid w:val="00455AD0"/>
    <w:rsid w:val="004568F7"/>
    <w:rsid w:val="0045727C"/>
    <w:rsid w:val="004609FA"/>
    <w:rsid w:val="00460CC8"/>
    <w:rsid w:val="004614EB"/>
    <w:rsid w:val="00461857"/>
    <w:rsid w:val="00462122"/>
    <w:rsid w:val="004622F3"/>
    <w:rsid w:val="004636C3"/>
    <w:rsid w:val="00463878"/>
    <w:rsid w:val="00466E3E"/>
    <w:rsid w:val="00467146"/>
    <w:rsid w:val="0046797B"/>
    <w:rsid w:val="00467C65"/>
    <w:rsid w:val="00470236"/>
    <w:rsid w:val="004706D2"/>
    <w:rsid w:val="0047087D"/>
    <w:rsid w:val="00470C66"/>
    <w:rsid w:val="004714A5"/>
    <w:rsid w:val="00471CF3"/>
    <w:rsid w:val="00472436"/>
    <w:rsid w:val="004733B1"/>
    <w:rsid w:val="004735BC"/>
    <w:rsid w:val="00473900"/>
    <w:rsid w:val="00473AC5"/>
    <w:rsid w:val="00474406"/>
    <w:rsid w:val="004757BC"/>
    <w:rsid w:val="00477301"/>
    <w:rsid w:val="00477CFD"/>
    <w:rsid w:val="0048012E"/>
    <w:rsid w:val="00480587"/>
    <w:rsid w:val="0048188B"/>
    <w:rsid w:val="00482D32"/>
    <w:rsid w:val="00483366"/>
    <w:rsid w:val="00484910"/>
    <w:rsid w:val="004857CD"/>
    <w:rsid w:val="00485BC5"/>
    <w:rsid w:val="00486133"/>
    <w:rsid w:val="004861A1"/>
    <w:rsid w:val="0049029C"/>
    <w:rsid w:val="004903ED"/>
    <w:rsid w:val="004908B6"/>
    <w:rsid w:val="00490CCF"/>
    <w:rsid w:val="00493016"/>
    <w:rsid w:val="004930DA"/>
    <w:rsid w:val="004932C2"/>
    <w:rsid w:val="00493436"/>
    <w:rsid w:val="00493DC8"/>
    <w:rsid w:val="00494A6C"/>
    <w:rsid w:val="00494FE1"/>
    <w:rsid w:val="004950A7"/>
    <w:rsid w:val="00496224"/>
    <w:rsid w:val="00497961"/>
    <w:rsid w:val="00497A67"/>
    <w:rsid w:val="00497A98"/>
    <w:rsid w:val="004A0182"/>
    <w:rsid w:val="004A0506"/>
    <w:rsid w:val="004A0DE5"/>
    <w:rsid w:val="004A18FE"/>
    <w:rsid w:val="004A2D24"/>
    <w:rsid w:val="004A3047"/>
    <w:rsid w:val="004A33A8"/>
    <w:rsid w:val="004A3A10"/>
    <w:rsid w:val="004A3C07"/>
    <w:rsid w:val="004A3D3E"/>
    <w:rsid w:val="004A3F77"/>
    <w:rsid w:val="004A44F6"/>
    <w:rsid w:val="004A4BAC"/>
    <w:rsid w:val="004A5631"/>
    <w:rsid w:val="004A633B"/>
    <w:rsid w:val="004A6902"/>
    <w:rsid w:val="004A6C0C"/>
    <w:rsid w:val="004A7F98"/>
    <w:rsid w:val="004B0030"/>
    <w:rsid w:val="004B05ED"/>
    <w:rsid w:val="004B0C49"/>
    <w:rsid w:val="004B1F52"/>
    <w:rsid w:val="004B2BE7"/>
    <w:rsid w:val="004B2D4E"/>
    <w:rsid w:val="004B2E0B"/>
    <w:rsid w:val="004B33D5"/>
    <w:rsid w:val="004B392F"/>
    <w:rsid w:val="004B3C5D"/>
    <w:rsid w:val="004B410B"/>
    <w:rsid w:val="004B4728"/>
    <w:rsid w:val="004B4907"/>
    <w:rsid w:val="004B4EF7"/>
    <w:rsid w:val="004B5618"/>
    <w:rsid w:val="004B59AE"/>
    <w:rsid w:val="004B68D7"/>
    <w:rsid w:val="004B6E80"/>
    <w:rsid w:val="004B75EE"/>
    <w:rsid w:val="004B75F9"/>
    <w:rsid w:val="004C0005"/>
    <w:rsid w:val="004C01D0"/>
    <w:rsid w:val="004C05C8"/>
    <w:rsid w:val="004C0D86"/>
    <w:rsid w:val="004C1049"/>
    <w:rsid w:val="004C17BE"/>
    <w:rsid w:val="004C1F01"/>
    <w:rsid w:val="004C3934"/>
    <w:rsid w:val="004C3B02"/>
    <w:rsid w:val="004C5009"/>
    <w:rsid w:val="004C5992"/>
    <w:rsid w:val="004C5CA0"/>
    <w:rsid w:val="004C6AB3"/>
    <w:rsid w:val="004C7C53"/>
    <w:rsid w:val="004D0739"/>
    <w:rsid w:val="004D0B0C"/>
    <w:rsid w:val="004D185E"/>
    <w:rsid w:val="004D1CCD"/>
    <w:rsid w:val="004D303E"/>
    <w:rsid w:val="004D4170"/>
    <w:rsid w:val="004D41F6"/>
    <w:rsid w:val="004D43B4"/>
    <w:rsid w:val="004D51DB"/>
    <w:rsid w:val="004D5371"/>
    <w:rsid w:val="004D56E3"/>
    <w:rsid w:val="004D5C93"/>
    <w:rsid w:val="004D7886"/>
    <w:rsid w:val="004D7C97"/>
    <w:rsid w:val="004E005B"/>
    <w:rsid w:val="004E0129"/>
    <w:rsid w:val="004E071A"/>
    <w:rsid w:val="004E08A1"/>
    <w:rsid w:val="004E2627"/>
    <w:rsid w:val="004E2AFC"/>
    <w:rsid w:val="004E2C3C"/>
    <w:rsid w:val="004E3B87"/>
    <w:rsid w:val="004E529E"/>
    <w:rsid w:val="004E637B"/>
    <w:rsid w:val="004E6F96"/>
    <w:rsid w:val="004E7A21"/>
    <w:rsid w:val="004F0363"/>
    <w:rsid w:val="004F09F7"/>
    <w:rsid w:val="004F0B6E"/>
    <w:rsid w:val="004F1823"/>
    <w:rsid w:val="004F1F18"/>
    <w:rsid w:val="004F23FD"/>
    <w:rsid w:val="004F2AFF"/>
    <w:rsid w:val="004F2D8C"/>
    <w:rsid w:val="004F3EA5"/>
    <w:rsid w:val="004F3FE2"/>
    <w:rsid w:val="004F4A9F"/>
    <w:rsid w:val="004F50B9"/>
    <w:rsid w:val="004F577B"/>
    <w:rsid w:val="004F5963"/>
    <w:rsid w:val="004F6CB5"/>
    <w:rsid w:val="004F713C"/>
    <w:rsid w:val="004F7361"/>
    <w:rsid w:val="00500B59"/>
    <w:rsid w:val="00501099"/>
    <w:rsid w:val="00501E29"/>
    <w:rsid w:val="0050283F"/>
    <w:rsid w:val="00502946"/>
    <w:rsid w:val="005034B5"/>
    <w:rsid w:val="00503708"/>
    <w:rsid w:val="00504C25"/>
    <w:rsid w:val="00504C83"/>
    <w:rsid w:val="00504F8E"/>
    <w:rsid w:val="00506DFF"/>
    <w:rsid w:val="00507799"/>
    <w:rsid w:val="00510415"/>
    <w:rsid w:val="0051075A"/>
    <w:rsid w:val="005107FE"/>
    <w:rsid w:val="0051089A"/>
    <w:rsid w:val="00511EDA"/>
    <w:rsid w:val="00513E19"/>
    <w:rsid w:val="00514A9A"/>
    <w:rsid w:val="00514B98"/>
    <w:rsid w:val="00514EA7"/>
    <w:rsid w:val="005155AE"/>
    <w:rsid w:val="005155E4"/>
    <w:rsid w:val="00515C50"/>
    <w:rsid w:val="00515D89"/>
    <w:rsid w:val="00516137"/>
    <w:rsid w:val="005161A0"/>
    <w:rsid w:val="00516FDF"/>
    <w:rsid w:val="005170A9"/>
    <w:rsid w:val="0051763B"/>
    <w:rsid w:val="00517B07"/>
    <w:rsid w:val="0052021F"/>
    <w:rsid w:val="0052072E"/>
    <w:rsid w:val="0052139C"/>
    <w:rsid w:val="00522A9D"/>
    <w:rsid w:val="00522ACB"/>
    <w:rsid w:val="005234DC"/>
    <w:rsid w:val="00523651"/>
    <w:rsid w:val="00523B1C"/>
    <w:rsid w:val="00524106"/>
    <w:rsid w:val="00525FA1"/>
    <w:rsid w:val="00526906"/>
    <w:rsid w:val="00526971"/>
    <w:rsid w:val="00526CC9"/>
    <w:rsid w:val="005270E6"/>
    <w:rsid w:val="00527111"/>
    <w:rsid w:val="005276CB"/>
    <w:rsid w:val="00527B9E"/>
    <w:rsid w:val="0053001D"/>
    <w:rsid w:val="00531582"/>
    <w:rsid w:val="005316E8"/>
    <w:rsid w:val="00531CE6"/>
    <w:rsid w:val="0053210A"/>
    <w:rsid w:val="00532B38"/>
    <w:rsid w:val="00533239"/>
    <w:rsid w:val="00534186"/>
    <w:rsid w:val="00534552"/>
    <w:rsid w:val="00534AB5"/>
    <w:rsid w:val="00534F8E"/>
    <w:rsid w:val="00535A31"/>
    <w:rsid w:val="005363F9"/>
    <w:rsid w:val="0053723C"/>
    <w:rsid w:val="00537829"/>
    <w:rsid w:val="00540040"/>
    <w:rsid w:val="00540206"/>
    <w:rsid w:val="005402D8"/>
    <w:rsid w:val="005411B3"/>
    <w:rsid w:val="005412A8"/>
    <w:rsid w:val="00541F85"/>
    <w:rsid w:val="00542C79"/>
    <w:rsid w:val="00542F20"/>
    <w:rsid w:val="005430B3"/>
    <w:rsid w:val="005431C9"/>
    <w:rsid w:val="005432D7"/>
    <w:rsid w:val="005435BE"/>
    <w:rsid w:val="005442AE"/>
    <w:rsid w:val="00544B6C"/>
    <w:rsid w:val="00545000"/>
    <w:rsid w:val="00546827"/>
    <w:rsid w:val="00546DA6"/>
    <w:rsid w:val="00546DBF"/>
    <w:rsid w:val="00546DD3"/>
    <w:rsid w:val="00547365"/>
    <w:rsid w:val="005479B7"/>
    <w:rsid w:val="00547A7C"/>
    <w:rsid w:val="00547F98"/>
    <w:rsid w:val="0055079A"/>
    <w:rsid w:val="00550AD7"/>
    <w:rsid w:val="00550E32"/>
    <w:rsid w:val="005511BF"/>
    <w:rsid w:val="005518B9"/>
    <w:rsid w:val="005520F4"/>
    <w:rsid w:val="005529A7"/>
    <w:rsid w:val="00553325"/>
    <w:rsid w:val="00553AA3"/>
    <w:rsid w:val="00554301"/>
    <w:rsid w:val="00554745"/>
    <w:rsid w:val="0055476A"/>
    <w:rsid w:val="00555970"/>
    <w:rsid w:val="00555E47"/>
    <w:rsid w:val="00556042"/>
    <w:rsid w:val="00556309"/>
    <w:rsid w:val="00557D6F"/>
    <w:rsid w:val="005602AD"/>
    <w:rsid w:val="005603FB"/>
    <w:rsid w:val="00560497"/>
    <w:rsid w:val="005616BA"/>
    <w:rsid w:val="0056181D"/>
    <w:rsid w:val="0056189F"/>
    <w:rsid w:val="00561B58"/>
    <w:rsid w:val="00561D5F"/>
    <w:rsid w:val="00561DC8"/>
    <w:rsid w:val="005621E8"/>
    <w:rsid w:val="00562A23"/>
    <w:rsid w:val="00562F23"/>
    <w:rsid w:val="00563795"/>
    <w:rsid w:val="005638D1"/>
    <w:rsid w:val="00563FD1"/>
    <w:rsid w:val="00564D11"/>
    <w:rsid w:val="005651F0"/>
    <w:rsid w:val="00565B59"/>
    <w:rsid w:val="00565E7F"/>
    <w:rsid w:val="0056674A"/>
    <w:rsid w:val="00566984"/>
    <w:rsid w:val="00567277"/>
    <w:rsid w:val="00567692"/>
    <w:rsid w:val="0056E216"/>
    <w:rsid w:val="00570292"/>
    <w:rsid w:val="00570573"/>
    <w:rsid w:val="005708E8"/>
    <w:rsid w:val="00570E5D"/>
    <w:rsid w:val="005713F8"/>
    <w:rsid w:val="00571D41"/>
    <w:rsid w:val="00572320"/>
    <w:rsid w:val="00572A20"/>
    <w:rsid w:val="00572D62"/>
    <w:rsid w:val="00572EEA"/>
    <w:rsid w:val="005733E3"/>
    <w:rsid w:val="00573CA2"/>
    <w:rsid w:val="00575D98"/>
    <w:rsid w:val="005769DD"/>
    <w:rsid w:val="0057715F"/>
    <w:rsid w:val="00577BE4"/>
    <w:rsid w:val="00580302"/>
    <w:rsid w:val="00581140"/>
    <w:rsid w:val="00581589"/>
    <w:rsid w:val="00582B28"/>
    <w:rsid w:val="00582C2A"/>
    <w:rsid w:val="00582D78"/>
    <w:rsid w:val="0058376A"/>
    <w:rsid w:val="00583881"/>
    <w:rsid w:val="00583E1F"/>
    <w:rsid w:val="00584293"/>
    <w:rsid w:val="00584C2C"/>
    <w:rsid w:val="00585636"/>
    <w:rsid w:val="00585689"/>
    <w:rsid w:val="005856A9"/>
    <w:rsid w:val="0058667C"/>
    <w:rsid w:val="00586A1B"/>
    <w:rsid w:val="00586FD8"/>
    <w:rsid w:val="00587ECA"/>
    <w:rsid w:val="005910D5"/>
    <w:rsid w:val="005928D1"/>
    <w:rsid w:val="00592CE5"/>
    <w:rsid w:val="00592EBC"/>
    <w:rsid w:val="005936B3"/>
    <w:rsid w:val="00593ED6"/>
    <w:rsid w:val="005943DE"/>
    <w:rsid w:val="0059531C"/>
    <w:rsid w:val="0059533C"/>
    <w:rsid w:val="005954A1"/>
    <w:rsid w:val="00595B90"/>
    <w:rsid w:val="00595E14"/>
    <w:rsid w:val="00595FD5"/>
    <w:rsid w:val="0059650E"/>
    <w:rsid w:val="0059693D"/>
    <w:rsid w:val="00596CF9"/>
    <w:rsid w:val="0059701C"/>
    <w:rsid w:val="0059707E"/>
    <w:rsid w:val="00597A4E"/>
    <w:rsid w:val="005A1303"/>
    <w:rsid w:val="005A14FC"/>
    <w:rsid w:val="005A1540"/>
    <w:rsid w:val="005A15BC"/>
    <w:rsid w:val="005A1621"/>
    <w:rsid w:val="005A1C20"/>
    <w:rsid w:val="005A1C2D"/>
    <w:rsid w:val="005A1E9A"/>
    <w:rsid w:val="005A2786"/>
    <w:rsid w:val="005A3AB9"/>
    <w:rsid w:val="005A4448"/>
    <w:rsid w:val="005A4B9C"/>
    <w:rsid w:val="005A4DF3"/>
    <w:rsid w:val="005A4EA5"/>
    <w:rsid w:val="005A5BFC"/>
    <w:rsid w:val="005A631B"/>
    <w:rsid w:val="005A676C"/>
    <w:rsid w:val="005A69B8"/>
    <w:rsid w:val="005A6A48"/>
    <w:rsid w:val="005A6C36"/>
    <w:rsid w:val="005A70ED"/>
    <w:rsid w:val="005A713B"/>
    <w:rsid w:val="005A795D"/>
    <w:rsid w:val="005A7C9E"/>
    <w:rsid w:val="005A7CF0"/>
    <w:rsid w:val="005B02B8"/>
    <w:rsid w:val="005B08B5"/>
    <w:rsid w:val="005B0CD9"/>
    <w:rsid w:val="005B1519"/>
    <w:rsid w:val="005B229F"/>
    <w:rsid w:val="005B24C9"/>
    <w:rsid w:val="005B26F6"/>
    <w:rsid w:val="005B2B14"/>
    <w:rsid w:val="005B43D2"/>
    <w:rsid w:val="005B4C09"/>
    <w:rsid w:val="005B65CF"/>
    <w:rsid w:val="005B65D6"/>
    <w:rsid w:val="005B69CE"/>
    <w:rsid w:val="005B7F75"/>
    <w:rsid w:val="005C029F"/>
    <w:rsid w:val="005C1B9D"/>
    <w:rsid w:val="005C25DA"/>
    <w:rsid w:val="005C2992"/>
    <w:rsid w:val="005C2AED"/>
    <w:rsid w:val="005C34A3"/>
    <w:rsid w:val="005C3D0F"/>
    <w:rsid w:val="005C4753"/>
    <w:rsid w:val="005C5240"/>
    <w:rsid w:val="005C6BEA"/>
    <w:rsid w:val="005C78AA"/>
    <w:rsid w:val="005C7BC0"/>
    <w:rsid w:val="005D0486"/>
    <w:rsid w:val="005D0E8D"/>
    <w:rsid w:val="005D13C3"/>
    <w:rsid w:val="005D26A7"/>
    <w:rsid w:val="005D3349"/>
    <w:rsid w:val="005D3AA3"/>
    <w:rsid w:val="005D3E41"/>
    <w:rsid w:val="005D4071"/>
    <w:rsid w:val="005D4306"/>
    <w:rsid w:val="005D4319"/>
    <w:rsid w:val="005D4580"/>
    <w:rsid w:val="005D49D6"/>
    <w:rsid w:val="005D4ADF"/>
    <w:rsid w:val="005D4D26"/>
    <w:rsid w:val="005D5298"/>
    <w:rsid w:val="005D551E"/>
    <w:rsid w:val="005D64DB"/>
    <w:rsid w:val="005D66C5"/>
    <w:rsid w:val="005D7486"/>
    <w:rsid w:val="005D770A"/>
    <w:rsid w:val="005E00BA"/>
    <w:rsid w:val="005E044C"/>
    <w:rsid w:val="005E17DB"/>
    <w:rsid w:val="005E1B6D"/>
    <w:rsid w:val="005E30B8"/>
    <w:rsid w:val="005E32D5"/>
    <w:rsid w:val="005E386F"/>
    <w:rsid w:val="005E3C4C"/>
    <w:rsid w:val="005E415E"/>
    <w:rsid w:val="005E4186"/>
    <w:rsid w:val="005E4FC5"/>
    <w:rsid w:val="005E598F"/>
    <w:rsid w:val="005E6322"/>
    <w:rsid w:val="005E6FAE"/>
    <w:rsid w:val="005E7A11"/>
    <w:rsid w:val="005E7BBD"/>
    <w:rsid w:val="005F0083"/>
    <w:rsid w:val="005F03DF"/>
    <w:rsid w:val="005F0A6E"/>
    <w:rsid w:val="005F0C31"/>
    <w:rsid w:val="005F1D66"/>
    <w:rsid w:val="005F339C"/>
    <w:rsid w:val="005F4323"/>
    <w:rsid w:val="005F59CF"/>
    <w:rsid w:val="005F5A7C"/>
    <w:rsid w:val="005F5C37"/>
    <w:rsid w:val="005F5ECA"/>
    <w:rsid w:val="005F5EDF"/>
    <w:rsid w:val="005F5F70"/>
    <w:rsid w:val="005F6777"/>
    <w:rsid w:val="005F710C"/>
    <w:rsid w:val="005F76F2"/>
    <w:rsid w:val="0060015A"/>
    <w:rsid w:val="00602878"/>
    <w:rsid w:val="00602F28"/>
    <w:rsid w:val="00603380"/>
    <w:rsid w:val="0060348C"/>
    <w:rsid w:val="00605435"/>
    <w:rsid w:val="00606696"/>
    <w:rsid w:val="006066FF"/>
    <w:rsid w:val="00606E18"/>
    <w:rsid w:val="006074D1"/>
    <w:rsid w:val="00607529"/>
    <w:rsid w:val="006077DE"/>
    <w:rsid w:val="00607D0E"/>
    <w:rsid w:val="0061013E"/>
    <w:rsid w:val="00610737"/>
    <w:rsid w:val="0061095B"/>
    <w:rsid w:val="00612563"/>
    <w:rsid w:val="00612879"/>
    <w:rsid w:val="00613172"/>
    <w:rsid w:val="0061329C"/>
    <w:rsid w:val="006135A8"/>
    <w:rsid w:val="00613A53"/>
    <w:rsid w:val="00613BC5"/>
    <w:rsid w:val="00615797"/>
    <w:rsid w:val="00615D70"/>
    <w:rsid w:val="00616309"/>
    <w:rsid w:val="00616352"/>
    <w:rsid w:val="006166EA"/>
    <w:rsid w:val="006171B3"/>
    <w:rsid w:val="00621B88"/>
    <w:rsid w:val="00621F93"/>
    <w:rsid w:val="00622EE2"/>
    <w:rsid w:val="00623127"/>
    <w:rsid w:val="00623F39"/>
    <w:rsid w:val="00624059"/>
    <w:rsid w:val="0062486C"/>
    <w:rsid w:val="00625C8A"/>
    <w:rsid w:val="00625C8B"/>
    <w:rsid w:val="006266A7"/>
    <w:rsid w:val="00627065"/>
    <w:rsid w:val="0062717E"/>
    <w:rsid w:val="00627946"/>
    <w:rsid w:val="00630282"/>
    <w:rsid w:val="00630A89"/>
    <w:rsid w:val="00631482"/>
    <w:rsid w:val="00632105"/>
    <w:rsid w:val="00632226"/>
    <w:rsid w:val="006322FC"/>
    <w:rsid w:val="0063255D"/>
    <w:rsid w:val="00632BFD"/>
    <w:rsid w:val="00633029"/>
    <w:rsid w:val="006341F1"/>
    <w:rsid w:val="00634572"/>
    <w:rsid w:val="006351BE"/>
    <w:rsid w:val="006353ED"/>
    <w:rsid w:val="0063593E"/>
    <w:rsid w:val="00635C86"/>
    <w:rsid w:val="00635FB2"/>
    <w:rsid w:val="00636242"/>
    <w:rsid w:val="006367AF"/>
    <w:rsid w:val="00636D48"/>
    <w:rsid w:val="006379CF"/>
    <w:rsid w:val="00637EA7"/>
    <w:rsid w:val="006402EC"/>
    <w:rsid w:val="00640337"/>
    <w:rsid w:val="0064038B"/>
    <w:rsid w:val="00640404"/>
    <w:rsid w:val="006414D8"/>
    <w:rsid w:val="0064161D"/>
    <w:rsid w:val="00641DAE"/>
    <w:rsid w:val="006429A6"/>
    <w:rsid w:val="00642B45"/>
    <w:rsid w:val="00642B5B"/>
    <w:rsid w:val="00643675"/>
    <w:rsid w:val="0064374D"/>
    <w:rsid w:val="00643772"/>
    <w:rsid w:val="00644033"/>
    <w:rsid w:val="00650008"/>
    <w:rsid w:val="00650694"/>
    <w:rsid w:val="00650B20"/>
    <w:rsid w:val="00650E38"/>
    <w:rsid w:val="00651342"/>
    <w:rsid w:val="00651FFA"/>
    <w:rsid w:val="00652043"/>
    <w:rsid w:val="00653003"/>
    <w:rsid w:val="00653531"/>
    <w:rsid w:val="006536C8"/>
    <w:rsid w:val="006537B4"/>
    <w:rsid w:val="006537BB"/>
    <w:rsid w:val="006538D2"/>
    <w:rsid w:val="0065395E"/>
    <w:rsid w:val="00653981"/>
    <w:rsid w:val="0065403F"/>
    <w:rsid w:val="006540B5"/>
    <w:rsid w:val="006545C3"/>
    <w:rsid w:val="00654D82"/>
    <w:rsid w:val="0065563B"/>
    <w:rsid w:val="006565D3"/>
    <w:rsid w:val="0065691C"/>
    <w:rsid w:val="006569C7"/>
    <w:rsid w:val="00657388"/>
    <w:rsid w:val="006603B5"/>
    <w:rsid w:val="00660B2A"/>
    <w:rsid w:val="00660C7A"/>
    <w:rsid w:val="00660C8D"/>
    <w:rsid w:val="00660F3F"/>
    <w:rsid w:val="00660F9F"/>
    <w:rsid w:val="006612E1"/>
    <w:rsid w:val="00661471"/>
    <w:rsid w:val="00661894"/>
    <w:rsid w:val="00661B70"/>
    <w:rsid w:val="00661D56"/>
    <w:rsid w:val="00661EC9"/>
    <w:rsid w:val="0066214D"/>
    <w:rsid w:val="006622C6"/>
    <w:rsid w:val="0066249C"/>
    <w:rsid w:val="0066252A"/>
    <w:rsid w:val="00662549"/>
    <w:rsid w:val="006630BC"/>
    <w:rsid w:val="00663CB8"/>
    <w:rsid w:val="006642A2"/>
    <w:rsid w:val="00664635"/>
    <w:rsid w:val="00664B22"/>
    <w:rsid w:val="006655CF"/>
    <w:rsid w:val="006656F4"/>
    <w:rsid w:val="00665AC9"/>
    <w:rsid w:val="0066628A"/>
    <w:rsid w:val="00667008"/>
    <w:rsid w:val="0066760F"/>
    <w:rsid w:val="00667955"/>
    <w:rsid w:val="00667A21"/>
    <w:rsid w:val="006705F7"/>
    <w:rsid w:val="00670643"/>
    <w:rsid w:val="00670E49"/>
    <w:rsid w:val="006715CF"/>
    <w:rsid w:val="00673678"/>
    <w:rsid w:val="006741CA"/>
    <w:rsid w:val="006743FF"/>
    <w:rsid w:val="00674777"/>
    <w:rsid w:val="0067482B"/>
    <w:rsid w:val="0067553D"/>
    <w:rsid w:val="006765C1"/>
    <w:rsid w:val="00676600"/>
    <w:rsid w:val="00676A24"/>
    <w:rsid w:val="00676A63"/>
    <w:rsid w:val="00676FFD"/>
    <w:rsid w:val="0067778F"/>
    <w:rsid w:val="00677B1C"/>
    <w:rsid w:val="00680F62"/>
    <w:rsid w:val="00684229"/>
    <w:rsid w:val="00684793"/>
    <w:rsid w:val="006853BA"/>
    <w:rsid w:val="00685643"/>
    <w:rsid w:val="00685B65"/>
    <w:rsid w:val="00685DD5"/>
    <w:rsid w:val="00686E42"/>
    <w:rsid w:val="00687AD7"/>
    <w:rsid w:val="00687FB3"/>
    <w:rsid w:val="0069088C"/>
    <w:rsid w:val="00690BEF"/>
    <w:rsid w:val="0069104A"/>
    <w:rsid w:val="00691512"/>
    <w:rsid w:val="00691F73"/>
    <w:rsid w:val="006928E6"/>
    <w:rsid w:val="00692C76"/>
    <w:rsid w:val="006941B6"/>
    <w:rsid w:val="00694C75"/>
    <w:rsid w:val="00694DAA"/>
    <w:rsid w:val="0069537C"/>
    <w:rsid w:val="00695F7C"/>
    <w:rsid w:val="00695F98"/>
    <w:rsid w:val="006960BD"/>
    <w:rsid w:val="00696768"/>
    <w:rsid w:val="00696E62"/>
    <w:rsid w:val="00697590"/>
    <w:rsid w:val="006979DB"/>
    <w:rsid w:val="006A092A"/>
    <w:rsid w:val="006A0BB1"/>
    <w:rsid w:val="006A0C6B"/>
    <w:rsid w:val="006A0F3B"/>
    <w:rsid w:val="006A1851"/>
    <w:rsid w:val="006A1903"/>
    <w:rsid w:val="006A1C78"/>
    <w:rsid w:val="006A280D"/>
    <w:rsid w:val="006A2E6B"/>
    <w:rsid w:val="006A47B8"/>
    <w:rsid w:val="006A5518"/>
    <w:rsid w:val="006A5E0B"/>
    <w:rsid w:val="006A6392"/>
    <w:rsid w:val="006A7611"/>
    <w:rsid w:val="006A7E59"/>
    <w:rsid w:val="006A7FB4"/>
    <w:rsid w:val="006B0294"/>
    <w:rsid w:val="006B192C"/>
    <w:rsid w:val="006B2354"/>
    <w:rsid w:val="006B29E8"/>
    <w:rsid w:val="006B2CC9"/>
    <w:rsid w:val="006B2D6F"/>
    <w:rsid w:val="006B2E16"/>
    <w:rsid w:val="006B3545"/>
    <w:rsid w:val="006B365C"/>
    <w:rsid w:val="006B3702"/>
    <w:rsid w:val="006B37C3"/>
    <w:rsid w:val="006B3B27"/>
    <w:rsid w:val="006B3C37"/>
    <w:rsid w:val="006B423C"/>
    <w:rsid w:val="006B4A11"/>
    <w:rsid w:val="006B4FF0"/>
    <w:rsid w:val="006B56B2"/>
    <w:rsid w:val="006B6C4C"/>
    <w:rsid w:val="006B7696"/>
    <w:rsid w:val="006B7759"/>
    <w:rsid w:val="006B7D71"/>
    <w:rsid w:val="006C0F30"/>
    <w:rsid w:val="006C2DCB"/>
    <w:rsid w:val="006C312A"/>
    <w:rsid w:val="006C3276"/>
    <w:rsid w:val="006C3620"/>
    <w:rsid w:val="006C46B3"/>
    <w:rsid w:val="006C4731"/>
    <w:rsid w:val="006C4BB1"/>
    <w:rsid w:val="006C5404"/>
    <w:rsid w:val="006C5860"/>
    <w:rsid w:val="006C5EAA"/>
    <w:rsid w:val="006C6547"/>
    <w:rsid w:val="006C6A44"/>
    <w:rsid w:val="006C6CE0"/>
    <w:rsid w:val="006D0D3C"/>
    <w:rsid w:val="006D118A"/>
    <w:rsid w:val="006D1AC9"/>
    <w:rsid w:val="006D2823"/>
    <w:rsid w:val="006D2D5B"/>
    <w:rsid w:val="006D2F4D"/>
    <w:rsid w:val="006D30A1"/>
    <w:rsid w:val="006D385F"/>
    <w:rsid w:val="006D3A0A"/>
    <w:rsid w:val="006D4900"/>
    <w:rsid w:val="006D665E"/>
    <w:rsid w:val="006D678C"/>
    <w:rsid w:val="006D7808"/>
    <w:rsid w:val="006E0BDF"/>
    <w:rsid w:val="006E13A1"/>
    <w:rsid w:val="006E14D0"/>
    <w:rsid w:val="006E2271"/>
    <w:rsid w:val="006E2672"/>
    <w:rsid w:val="006E2F0C"/>
    <w:rsid w:val="006E3B35"/>
    <w:rsid w:val="006E438D"/>
    <w:rsid w:val="006E4A46"/>
    <w:rsid w:val="006E4C51"/>
    <w:rsid w:val="006E506D"/>
    <w:rsid w:val="006E625F"/>
    <w:rsid w:val="006E75E6"/>
    <w:rsid w:val="006E76F5"/>
    <w:rsid w:val="006E7F51"/>
    <w:rsid w:val="006F034A"/>
    <w:rsid w:val="006F0663"/>
    <w:rsid w:val="006F0898"/>
    <w:rsid w:val="006F0C97"/>
    <w:rsid w:val="006F1D5B"/>
    <w:rsid w:val="006F21E9"/>
    <w:rsid w:val="006F285B"/>
    <w:rsid w:val="006F3D6D"/>
    <w:rsid w:val="006F40E0"/>
    <w:rsid w:val="006F4F9E"/>
    <w:rsid w:val="006F5404"/>
    <w:rsid w:val="006F5EBF"/>
    <w:rsid w:val="006F618F"/>
    <w:rsid w:val="006F67E6"/>
    <w:rsid w:val="006F700E"/>
    <w:rsid w:val="006F744F"/>
    <w:rsid w:val="006F7EBC"/>
    <w:rsid w:val="00701E64"/>
    <w:rsid w:val="007028E2"/>
    <w:rsid w:val="00702D3B"/>
    <w:rsid w:val="00703259"/>
    <w:rsid w:val="00703E0E"/>
    <w:rsid w:val="0070423F"/>
    <w:rsid w:val="0070432A"/>
    <w:rsid w:val="00704A9D"/>
    <w:rsid w:val="007052D7"/>
    <w:rsid w:val="007055E6"/>
    <w:rsid w:val="00706B3C"/>
    <w:rsid w:val="00706BFD"/>
    <w:rsid w:val="00706E87"/>
    <w:rsid w:val="007078BE"/>
    <w:rsid w:val="00710110"/>
    <w:rsid w:val="00711AC7"/>
    <w:rsid w:val="00711D7D"/>
    <w:rsid w:val="0071226C"/>
    <w:rsid w:val="00712556"/>
    <w:rsid w:val="0071280C"/>
    <w:rsid w:val="00712A8D"/>
    <w:rsid w:val="00712E87"/>
    <w:rsid w:val="0071306C"/>
    <w:rsid w:val="007133F0"/>
    <w:rsid w:val="007138B7"/>
    <w:rsid w:val="00714108"/>
    <w:rsid w:val="00714B72"/>
    <w:rsid w:val="00715236"/>
    <w:rsid w:val="00715334"/>
    <w:rsid w:val="00715B53"/>
    <w:rsid w:val="0071729B"/>
    <w:rsid w:val="0071753F"/>
    <w:rsid w:val="0071775D"/>
    <w:rsid w:val="0071795D"/>
    <w:rsid w:val="0072022D"/>
    <w:rsid w:val="007216A6"/>
    <w:rsid w:val="00721C2F"/>
    <w:rsid w:val="0072207B"/>
    <w:rsid w:val="0072209D"/>
    <w:rsid w:val="0072357C"/>
    <w:rsid w:val="00723855"/>
    <w:rsid w:val="0072472A"/>
    <w:rsid w:val="00725DA8"/>
    <w:rsid w:val="00726F12"/>
    <w:rsid w:val="00727463"/>
    <w:rsid w:val="007278C0"/>
    <w:rsid w:val="007317D3"/>
    <w:rsid w:val="00731D92"/>
    <w:rsid w:val="007321D3"/>
    <w:rsid w:val="0073242F"/>
    <w:rsid w:val="0073280F"/>
    <w:rsid w:val="0073283E"/>
    <w:rsid w:val="00732B85"/>
    <w:rsid w:val="00732BC2"/>
    <w:rsid w:val="007330A8"/>
    <w:rsid w:val="007351E1"/>
    <w:rsid w:val="00736B90"/>
    <w:rsid w:val="00737E77"/>
    <w:rsid w:val="00740080"/>
    <w:rsid w:val="0074095C"/>
    <w:rsid w:val="00742159"/>
    <w:rsid w:val="00742720"/>
    <w:rsid w:val="00742BC4"/>
    <w:rsid w:val="00743A02"/>
    <w:rsid w:val="0074534D"/>
    <w:rsid w:val="007455C1"/>
    <w:rsid w:val="0074598C"/>
    <w:rsid w:val="00746BC4"/>
    <w:rsid w:val="007470DD"/>
    <w:rsid w:val="0074721C"/>
    <w:rsid w:val="0074762E"/>
    <w:rsid w:val="00750A6C"/>
    <w:rsid w:val="00750BF3"/>
    <w:rsid w:val="00750E4A"/>
    <w:rsid w:val="00750FD2"/>
    <w:rsid w:val="007513A1"/>
    <w:rsid w:val="007521DB"/>
    <w:rsid w:val="007523C9"/>
    <w:rsid w:val="00752642"/>
    <w:rsid w:val="007527B5"/>
    <w:rsid w:val="00752E34"/>
    <w:rsid w:val="00753DAE"/>
    <w:rsid w:val="00754645"/>
    <w:rsid w:val="00754EB9"/>
    <w:rsid w:val="00755A9D"/>
    <w:rsid w:val="00755B99"/>
    <w:rsid w:val="00756464"/>
    <w:rsid w:val="00757AC1"/>
    <w:rsid w:val="00757FA0"/>
    <w:rsid w:val="00760535"/>
    <w:rsid w:val="007608A9"/>
    <w:rsid w:val="00760B87"/>
    <w:rsid w:val="00761332"/>
    <w:rsid w:val="00761E68"/>
    <w:rsid w:val="0076281E"/>
    <w:rsid w:val="00762A16"/>
    <w:rsid w:val="00764E85"/>
    <w:rsid w:val="00765346"/>
    <w:rsid w:val="00765460"/>
    <w:rsid w:val="007656B2"/>
    <w:rsid w:val="00765B50"/>
    <w:rsid w:val="00766822"/>
    <w:rsid w:val="00766DEE"/>
    <w:rsid w:val="00766ED6"/>
    <w:rsid w:val="00767150"/>
    <w:rsid w:val="00772BFA"/>
    <w:rsid w:val="007739C1"/>
    <w:rsid w:val="00773B6F"/>
    <w:rsid w:val="007746D7"/>
    <w:rsid w:val="007748DE"/>
    <w:rsid w:val="00774B9C"/>
    <w:rsid w:val="00774F80"/>
    <w:rsid w:val="00775ACF"/>
    <w:rsid w:val="00776182"/>
    <w:rsid w:val="00776325"/>
    <w:rsid w:val="00776CD4"/>
    <w:rsid w:val="007805FE"/>
    <w:rsid w:val="00780753"/>
    <w:rsid w:val="00781498"/>
    <w:rsid w:val="0078169F"/>
    <w:rsid w:val="00781E34"/>
    <w:rsid w:val="00782CE9"/>
    <w:rsid w:val="0078382D"/>
    <w:rsid w:val="00783B9C"/>
    <w:rsid w:val="00783FB9"/>
    <w:rsid w:val="007849F9"/>
    <w:rsid w:val="007861B0"/>
    <w:rsid w:val="007864A6"/>
    <w:rsid w:val="0079001A"/>
    <w:rsid w:val="007908F0"/>
    <w:rsid w:val="00792179"/>
    <w:rsid w:val="00793297"/>
    <w:rsid w:val="0079377A"/>
    <w:rsid w:val="00793905"/>
    <w:rsid w:val="00796354"/>
    <w:rsid w:val="007963A5"/>
    <w:rsid w:val="007A0943"/>
    <w:rsid w:val="007A1803"/>
    <w:rsid w:val="007A2702"/>
    <w:rsid w:val="007A2D1E"/>
    <w:rsid w:val="007A3293"/>
    <w:rsid w:val="007A3D5F"/>
    <w:rsid w:val="007A41E8"/>
    <w:rsid w:val="007A41F4"/>
    <w:rsid w:val="007A4DE8"/>
    <w:rsid w:val="007A51EA"/>
    <w:rsid w:val="007A541E"/>
    <w:rsid w:val="007A5588"/>
    <w:rsid w:val="007A56E6"/>
    <w:rsid w:val="007A5B92"/>
    <w:rsid w:val="007A622F"/>
    <w:rsid w:val="007B0145"/>
    <w:rsid w:val="007B0C93"/>
    <w:rsid w:val="007B12B8"/>
    <w:rsid w:val="007B139C"/>
    <w:rsid w:val="007B18AF"/>
    <w:rsid w:val="007B226F"/>
    <w:rsid w:val="007B24AC"/>
    <w:rsid w:val="007B2688"/>
    <w:rsid w:val="007B2EF7"/>
    <w:rsid w:val="007B2F18"/>
    <w:rsid w:val="007B3150"/>
    <w:rsid w:val="007B333F"/>
    <w:rsid w:val="007B3450"/>
    <w:rsid w:val="007B3CF1"/>
    <w:rsid w:val="007B474D"/>
    <w:rsid w:val="007B5266"/>
    <w:rsid w:val="007B5B08"/>
    <w:rsid w:val="007B6687"/>
    <w:rsid w:val="007B7137"/>
    <w:rsid w:val="007B7784"/>
    <w:rsid w:val="007B7E44"/>
    <w:rsid w:val="007C1C74"/>
    <w:rsid w:val="007C1CDE"/>
    <w:rsid w:val="007C2C39"/>
    <w:rsid w:val="007C2E22"/>
    <w:rsid w:val="007C3980"/>
    <w:rsid w:val="007C418A"/>
    <w:rsid w:val="007C56BD"/>
    <w:rsid w:val="007C5722"/>
    <w:rsid w:val="007C6813"/>
    <w:rsid w:val="007C68F3"/>
    <w:rsid w:val="007C69F8"/>
    <w:rsid w:val="007C6DAA"/>
    <w:rsid w:val="007C71A2"/>
    <w:rsid w:val="007C753F"/>
    <w:rsid w:val="007D0BB1"/>
    <w:rsid w:val="007D0F04"/>
    <w:rsid w:val="007D110D"/>
    <w:rsid w:val="007D22F8"/>
    <w:rsid w:val="007D3978"/>
    <w:rsid w:val="007D4B31"/>
    <w:rsid w:val="007D5803"/>
    <w:rsid w:val="007D65AC"/>
    <w:rsid w:val="007D7323"/>
    <w:rsid w:val="007D7532"/>
    <w:rsid w:val="007E06DC"/>
    <w:rsid w:val="007E173F"/>
    <w:rsid w:val="007E2B67"/>
    <w:rsid w:val="007E4172"/>
    <w:rsid w:val="007E4662"/>
    <w:rsid w:val="007E50FA"/>
    <w:rsid w:val="007E5127"/>
    <w:rsid w:val="007E5295"/>
    <w:rsid w:val="007E629D"/>
    <w:rsid w:val="007E6844"/>
    <w:rsid w:val="007E742D"/>
    <w:rsid w:val="007F08D3"/>
    <w:rsid w:val="007F106E"/>
    <w:rsid w:val="007F145A"/>
    <w:rsid w:val="007F295A"/>
    <w:rsid w:val="007F3D9B"/>
    <w:rsid w:val="007F40B5"/>
    <w:rsid w:val="007F46F6"/>
    <w:rsid w:val="007F531C"/>
    <w:rsid w:val="007F5AF9"/>
    <w:rsid w:val="007F5CB9"/>
    <w:rsid w:val="007F5F87"/>
    <w:rsid w:val="007F6862"/>
    <w:rsid w:val="007F753C"/>
    <w:rsid w:val="007F7B39"/>
    <w:rsid w:val="00800131"/>
    <w:rsid w:val="008007C8"/>
    <w:rsid w:val="0080088B"/>
    <w:rsid w:val="00801822"/>
    <w:rsid w:val="00802852"/>
    <w:rsid w:val="00802BDF"/>
    <w:rsid w:val="008030FE"/>
    <w:rsid w:val="008033C4"/>
    <w:rsid w:val="00803D63"/>
    <w:rsid w:val="0080416F"/>
    <w:rsid w:val="008043B8"/>
    <w:rsid w:val="008049E8"/>
    <w:rsid w:val="00804C45"/>
    <w:rsid w:val="00805274"/>
    <w:rsid w:val="00805AD8"/>
    <w:rsid w:val="00806017"/>
    <w:rsid w:val="0080671A"/>
    <w:rsid w:val="00806D3D"/>
    <w:rsid w:val="00806D3F"/>
    <w:rsid w:val="00810468"/>
    <w:rsid w:val="00811130"/>
    <w:rsid w:val="00811274"/>
    <w:rsid w:val="00812657"/>
    <w:rsid w:val="008132D8"/>
    <w:rsid w:val="00813F91"/>
    <w:rsid w:val="00814316"/>
    <w:rsid w:val="00814518"/>
    <w:rsid w:val="00814ED6"/>
    <w:rsid w:val="00814F89"/>
    <w:rsid w:val="00815065"/>
    <w:rsid w:val="0081517A"/>
    <w:rsid w:val="0081544A"/>
    <w:rsid w:val="008160B6"/>
    <w:rsid w:val="00816262"/>
    <w:rsid w:val="00816904"/>
    <w:rsid w:val="00816958"/>
    <w:rsid w:val="00816F77"/>
    <w:rsid w:val="00817299"/>
    <w:rsid w:val="00817669"/>
    <w:rsid w:val="008179FB"/>
    <w:rsid w:val="00817A6B"/>
    <w:rsid w:val="00817C5F"/>
    <w:rsid w:val="00817ED6"/>
    <w:rsid w:val="00821F51"/>
    <w:rsid w:val="00821F68"/>
    <w:rsid w:val="00822328"/>
    <w:rsid w:val="00822B90"/>
    <w:rsid w:val="00824F22"/>
    <w:rsid w:val="0082602F"/>
    <w:rsid w:val="008266F5"/>
    <w:rsid w:val="00826872"/>
    <w:rsid w:val="00826BA4"/>
    <w:rsid w:val="00827C11"/>
    <w:rsid w:val="00827E07"/>
    <w:rsid w:val="008306A6"/>
    <w:rsid w:val="00831911"/>
    <w:rsid w:val="00832452"/>
    <w:rsid w:val="0083396F"/>
    <w:rsid w:val="00833CC9"/>
    <w:rsid w:val="00833E3B"/>
    <w:rsid w:val="008342BD"/>
    <w:rsid w:val="0083473A"/>
    <w:rsid w:val="008351D6"/>
    <w:rsid w:val="0083543F"/>
    <w:rsid w:val="00835888"/>
    <w:rsid w:val="008367BC"/>
    <w:rsid w:val="0083702C"/>
    <w:rsid w:val="008372BF"/>
    <w:rsid w:val="0083758A"/>
    <w:rsid w:val="00837CCF"/>
    <w:rsid w:val="008402B3"/>
    <w:rsid w:val="008403A9"/>
    <w:rsid w:val="008405AE"/>
    <w:rsid w:val="00840B41"/>
    <w:rsid w:val="00840E35"/>
    <w:rsid w:val="00841A0F"/>
    <w:rsid w:val="00842A18"/>
    <w:rsid w:val="00843783"/>
    <w:rsid w:val="00844419"/>
    <w:rsid w:val="00844D12"/>
    <w:rsid w:val="00844EA9"/>
    <w:rsid w:val="00846765"/>
    <w:rsid w:val="00847107"/>
    <w:rsid w:val="0085016F"/>
    <w:rsid w:val="008502BF"/>
    <w:rsid w:val="0085146D"/>
    <w:rsid w:val="00851543"/>
    <w:rsid w:val="00851698"/>
    <w:rsid w:val="00851E08"/>
    <w:rsid w:val="00852273"/>
    <w:rsid w:val="00852AD4"/>
    <w:rsid w:val="00852D01"/>
    <w:rsid w:val="00853082"/>
    <w:rsid w:val="00853322"/>
    <w:rsid w:val="008539DB"/>
    <w:rsid w:val="00853C4A"/>
    <w:rsid w:val="008542F4"/>
    <w:rsid w:val="00855495"/>
    <w:rsid w:val="00855C15"/>
    <w:rsid w:val="00855E90"/>
    <w:rsid w:val="00855EBF"/>
    <w:rsid w:val="0085649D"/>
    <w:rsid w:val="00857004"/>
    <w:rsid w:val="008574CA"/>
    <w:rsid w:val="00857B9F"/>
    <w:rsid w:val="00857CAE"/>
    <w:rsid w:val="00857F3A"/>
    <w:rsid w:val="008600A7"/>
    <w:rsid w:val="00860229"/>
    <w:rsid w:val="0086075D"/>
    <w:rsid w:val="008617C9"/>
    <w:rsid w:val="00861CB7"/>
    <w:rsid w:val="0086212B"/>
    <w:rsid w:val="008623AB"/>
    <w:rsid w:val="0086322F"/>
    <w:rsid w:val="00863855"/>
    <w:rsid w:val="00863EF3"/>
    <w:rsid w:val="00863F97"/>
    <w:rsid w:val="008641F9"/>
    <w:rsid w:val="00864302"/>
    <w:rsid w:val="00864707"/>
    <w:rsid w:val="00865E5B"/>
    <w:rsid w:val="00866175"/>
    <w:rsid w:val="00867649"/>
    <w:rsid w:val="008679BB"/>
    <w:rsid w:val="008700F9"/>
    <w:rsid w:val="008707DE"/>
    <w:rsid w:val="00870DBB"/>
    <w:rsid w:val="008721AC"/>
    <w:rsid w:val="008724ED"/>
    <w:rsid w:val="0087394E"/>
    <w:rsid w:val="008740E6"/>
    <w:rsid w:val="0087479B"/>
    <w:rsid w:val="00874E58"/>
    <w:rsid w:val="008804E2"/>
    <w:rsid w:val="008805D3"/>
    <w:rsid w:val="00881BB8"/>
    <w:rsid w:val="0088253E"/>
    <w:rsid w:val="00883F3D"/>
    <w:rsid w:val="008843A2"/>
    <w:rsid w:val="00885359"/>
    <w:rsid w:val="00885A48"/>
    <w:rsid w:val="00885FBC"/>
    <w:rsid w:val="0088606D"/>
    <w:rsid w:val="00887CAA"/>
    <w:rsid w:val="0089060E"/>
    <w:rsid w:val="00890692"/>
    <w:rsid w:val="00890EEB"/>
    <w:rsid w:val="008923CB"/>
    <w:rsid w:val="008923F2"/>
    <w:rsid w:val="00892C26"/>
    <w:rsid w:val="00892C51"/>
    <w:rsid w:val="00892E93"/>
    <w:rsid w:val="00892EA4"/>
    <w:rsid w:val="00893875"/>
    <w:rsid w:val="00894901"/>
    <w:rsid w:val="00894A92"/>
    <w:rsid w:val="00894B56"/>
    <w:rsid w:val="00894DAC"/>
    <w:rsid w:val="0089561A"/>
    <w:rsid w:val="00895962"/>
    <w:rsid w:val="00896554"/>
    <w:rsid w:val="00896BA6"/>
    <w:rsid w:val="00896C1A"/>
    <w:rsid w:val="008A0730"/>
    <w:rsid w:val="008A1409"/>
    <w:rsid w:val="008A1683"/>
    <w:rsid w:val="008A25C8"/>
    <w:rsid w:val="008A30AF"/>
    <w:rsid w:val="008A3D23"/>
    <w:rsid w:val="008A3EF9"/>
    <w:rsid w:val="008A521B"/>
    <w:rsid w:val="008A5E79"/>
    <w:rsid w:val="008A6437"/>
    <w:rsid w:val="008A68BA"/>
    <w:rsid w:val="008A68FD"/>
    <w:rsid w:val="008A694F"/>
    <w:rsid w:val="008A6ABE"/>
    <w:rsid w:val="008A739F"/>
    <w:rsid w:val="008A7D7A"/>
    <w:rsid w:val="008A7E54"/>
    <w:rsid w:val="008B06FC"/>
    <w:rsid w:val="008B0707"/>
    <w:rsid w:val="008B1017"/>
    <w:rsid w:val="008B137F"/>
    <w:rsid w:val="008B20C7"/>
    <w:rsid w:val="008B2A3A"/>
    <w:rsid w:val="008B2D86"/>
    <w:rsid w:val="008B3C35"/>
    <w:rsid w:val="008B42D3"/>
    <w:rsid w:val="008B47F2"/>
    <w:rsid w:val="008B717B"/>
    <w:rsid w:val="008B754D"/>
    <w:rsid w:val="008B7688"/>
    <w:rsid w:val="008B77BF"/>
    <w:rsid w:val="008B7B96"/>
    <w:rsid w:val="008B7D97"/>
    <w:rsid w:val="008C08B9"/>
    <w:rsid w:val="008C09BD"/>
    <w:rsid w:val="008C0DCA"/>
    <w:rsid w:val="008C1252"/>
    <w:rsid w:val="008C134F"/>
    <w:rsid w:val="008C1773"/>
    <w:rsid w:val="008C204F"/>
    <w:rsid w:val="008C2E81"/>
    <w:rsid w:val="008C3257"/>
    <w:rsid w:val="008C333E"/>
    <w:rsid w:val="008C40B2"/>
    <w:rsid w:val="008C4377"/>
    <w:rsid w:val="008C47D6"/>
    <w:rsid w:val="008C507C"/>
    <w:rsid w:val="008C523D"/>
    <w:rsid w:val="008C5A40"/>
    <w:rsid w:val="008C5CE6"/>
    <w:rsid w:val="008C5EB3"/>
    <w:rsid w:val="008C6AB0"/>
    <w:rsid w:val="008C6CDA"/>
    <w:rsid w:val="008C7EE7"/>
    <w:rsid w:val="008D0523"/>
    <w:rsid w:val="008D0E9A"/>
    <w:rsid w:val="008D14B3"/>
    <w:rsid w:val="008D14D9"/>
    <w:rsid w:val="008D1CD3"/>
    <w:rsid w:val="008D1FA2"/>
    <w:rsid w:val="008D27AD"/>
    <w:rsid w:val="008D32FD"/>
    <w:rsid w:val="008D4068"/>
    <w:rsid w:val="008D592A"/>
    <w:rsid w:val="008D599D"/>
    <w:rsid w:val="008D62EC"/>
    <w:rsid w:val="008D6A59"/>
    <w:rsid w:val="008D75F8"/>
    <w:rsid w:val="008D7684"/>
    <w:rsid w:val="008D7DC2"/>
    <w:rsid w:val="008D7E72"/>
    <w:rsid w:val="008D7E98"/>
    <w:rsid w:val="008E03FA"/>
    <w:rsid w:val="008E05C2"/>
    <w:rsid w:val="008E17C2"/>
    <w:rsid w:val="008E422D"/>
    <w:rsid w:val="008E4CD5"/>
    <w:rsid w:val="008E562E"/>
    <w:rsid w:val="008E6FE5"/>
    <w:rsid w:val="008E71E4"/>
    <w:rsid w:val="008F0C93"/>
    <w:rsid w:val="008F19A2"/>
    <w:rsid w:val="008F20B4"/>
    <w:rsid w:val="008F2AEC"/>
    <w:rsid w:val="008F3389"/>
    <w:rsid w:val="008F393B"/>
    <w:rsid w:val="008F3BC8"/>
    <w:rsid w:val="008F4DEB"/>
    <w:rsid w:val="008F5ADF"/>
    <w:rsid w:val="008F61A6"/>
    <w:rsid w:val="008F647E"/>
    <w:rsid w:val="008F6B48"/>
    <w:rsid w:val="008F78F8"/>
    <w:rsid w:val="008F7C5E"/>
    <w:rsid w:val="009002B7"/>
    <w:rsid w:val="009016D3"/>
    <w:rsid w:val="00901DF8"/>
    <w:rsid w:val="00902C54"/>
    <w:rsid w:val="009036B3"/>
    <w:rsid w:val="009039C4"/>
    <w:rsid w:val="00904281"/>
    <w:rsid w:val="0090468E"/>
    <w:rsid w:val="00904DEC"/>
    <w:rsid w:val="009051E9"/>
    <w:rsid w:val="00905533"/>
    <w:rsid w:val="0090634A"/>
    <w:rsid w:val="009065BE"/>
    <w:rsid w:val="00907B2F"/>
    <w:rsid w:val="009100EF"/>
    <w:rsid w:val="00910422"/>
    <w:rsid w:val="00910A01"/>
    <w:rsid w:val="009114D5"/>
    <w:rsid w:val="00911703"/>
    <w:rsid w:val="009118C8"/>
    <w:rsid w:val="00911F4C"/>
    <w:rsid w:val="00912526"/>
    <w:rsid w:val="00912DE5"/>
    <w:rsid w:val="00913855"/>
    <w:rsid w:val="00913A67"/>
    <w:rsid w:val="00913B8E"/>
    <w:rsid w:val="0091452B"/>
    <w:rsid w:val="00914D7F"/>
    <w:rsid w:val="00915180"/>
    <w:rsid w:val="009159BC"/>
    <w:rsid w:val="00916277"/>
    <w:rsid w:val="0091635F"/>
    <w:rsid w:val="0091663D"/>
    <w:rsid w:val="0091682B"/>
    <w:rsid w:val="009174E0"/>
    <w:rsid w:val="00917630"/>
    <w:rsid w:val="00921AF4"/>
    <w:rsid w:val="00922888"/>
    <w:rsid w:val="00922F12"/>
    <w:rsid w:val="00923A3B"/>
    <w:rsid w:val="00923CA6"/>
    <w:rsid w:val="009242C9"/>
    <w:rsid w:val="00924669"/>
    <w:rsid w:val="00924BFC"/>
    <w:rsid w:val="00924F72"/>
    <w:rsid w:val="009258EC"/>
    <w:rsid w:val="00926235"/>
    <w:rsid w:val="0092658F"/>
    <w:rsid w:val="00926D8B"/>
    <w:rsid w:val="00927284"/>
    <w:rsid w:val="00930D16"/>
    <w:rsid w:val="0093223C"/>
    <w:rsid w:val="0093270C"/>
    <w:rsid w:val="00932C44"/>
    <w:rsid w:val="009335AA"/>
    <w:rsid w:val="00935743"/>
    <w:rsid w:val="0093638D"/>
    <w:rsid w:val="009375AA"/>
    <w:rsid w:val="00940071"/>
    <w:rsid w:val="009406A5"/>
    <w:rsid w:val="00940980"/>
    <w:rsid w:val="009419A0"/>
    <w:rsid w:val="009420F6"/>
    <w:rsid w:val="00942A3D"/>
    <w:rsid w:val="00942B8B"/>
    <w:rsid w:val="00942D99"/>
    <w:rsid w:val="00942DED"/>
    <w:rsid w:val="009430A5"/>
    <w:rsid w:val="0094340F"/>
    <w:rsid w:val="009444F2"/>
    <w:rsid w:val="00944EA4"/>
    <w:rsid w:val="0094509A"/>
    <w:rsid w:val="00945330"/>
    <w:rsid w:val="00945878"/>
    <w:rsid w:val="009468C4"/>
    <w:rsid w:val="00946A8C"/>
    <w:rsid w:val="0094779E"/>
    <w:rsid w:val="00947C7B"/>
    <w:rsid w:val="00947DB4"/>
    <w:rsid w:val="00950939"/>
    <w:rsid w:val="00950BC3"/>
    <w:rsid w:val="009516B8"/>
    <w:rsid w:val="0095187F"/>
    <w:rsid w:val="00952060"/>
    <w:rsid w:val="009529B2"/>
    <w:rsid w:val="00952AC3"/>
    <w:rsid w:val="00953F6F"/>
    <w:rsid w:val="00954231"/>
    <w:rsid w:val="0095488E"/>
    <w:rsid w:val="00954CF7"/>
    <w:rsid w:val="00954D51"/>
    <w:rsid w:val="0095521C"/>
    <w:rsid w:val="009553B7"/>
    <w:rsid w:val="00955E7D"/>
    <w:rsid w:val="00956A53"/>
    <w:rsid w:val="00957A0F"/>
    <w:rsid w:val="00960A46"/>
    <w:rsid w:val="00960BC3"/>
    <w:rsid w:val="00961323"/>
    <w:rsid w:val="009613EA"/>
    <w:rsid w:val="00961DC7"/>
    <w:rsid w:val="00962317"/>
    <w:rsid w:val="00964F8E"/>
    <w:rsid w:val="0096507E"/>
    <w:rsid w:val="00965634"/>
    <w:rsid w:val="0096619A"/>
    <w:rsid w:val="0096628B"/>
    <w:rsid w:val="00966458"/>
    <w:rsid w:val="009664E3"/>
    <w:rsid w:val="00966B0B"/>
    <w:rsid w:val="00966B30"/>
    <w:rsid w:val="0096770E"/>
    <w:rsid w:val="00970135"/>
    <w:rsid w:val="009709AE"/>
    <w:rsid w:val="00971D8A"/>
    <w:rsid w:val="00972061"/>
    <w:rsid w:val="00972C1D"/>
    <w:rsid w:val="00972E85"/>
    <w:rsid w:val="00974D47"/>
    <w:rsid w:val="00974F49"/>
    <w:rsid w:val="00974FFE"/>
    <w:rsid w:val="009752D9"/>
    <w:rsid w:val="00975712"/>
    <w:rsid w:val="00975AC4"/>
    <w:rsid w:val="00975C84"/>
    <w:rsid w:val="00976037"/>
    <w:rsid w:val="00980A5B"/>
    <w:rsid w:val="00981004"/>
    <w:rsid w:val="0098132C"/>
    <w:rsid w:val="00981462"/>
    <w:rsid w:val="0098394D"/>
    <w:rsid w:val="00983BE1"/>
    <w:rsid w:val="00983C19"/>
    <w:rsid w:val="00984234"/>
    <w:rsid w:val="00984616"/>
    <w:rsid w:val="009855DF"/>
    <w:rsid w:val="00985DB3"/>
    <w:rsid w:val="00986CB9"/>
    <w:rsid w:val="00990116"/>
    <w:rsid w:val="00990DB4"/>
    <w:rsid w:val="00990FA2"/>
    <w:rsid w:val="00992DE1"/>
    <w:rsid w:val="009930FE"/>
    <w:rsid w:val="0099380B"/>
    <w:rsid w:val="00993EBB"/>
    <w:rsid w:val="00994199"/>
    <w:rsid w:val="0099628D"/>
    <w:rsid w:val="009969F3"/>
    <w:rsid w:val="0099788A"/>
    <w:rsid w:val="009A0C13"/>
    <w:rsid w:val="009A13EA"/>
    <w:rsid w:val="009A4AD9"/>
    <w:rsid w:val="009A59C3"/>
    <w:rsid w:val="009A5C61"/>
    <w:rsid w:val="009A5EB0"/>
    <w:rsid w:val="009A6100"/>
    <w:rsid w:val="009A6CFB"/>
    <w:rsid w:val="009A74D1"/>
    <w:rsid w:val="009A7F71"/>
    <w:rsid w:val="009A7F9E"/>
    <w:rsid w:val="009B05DB"/>
    <w:rsid w:val="009B0B68"/>
    <w:rsid w:val="009B0CA4"/>
    <w:rsid w:val="009B1617"/>
    <w:rsid w:val="009B199D"/>
    <w:rsid w:val="009B254F"/>
    <w:rsid w:val="009B2CA9"/>
    <w:rsid w:val="009B4798"/>
    <w:rsid w:val="009B4D2D"/>
    <w:rsid w:val="009B507B"/>
    <w:rsid w:val="009B5449"/>
    <w:rsid w:val="009B5593"/>
    <w:rsid w:val="009B5ABF"/>
    <w:rsid w:val="009B5C7F"/>
    <w:rsid w:val="009B7D7B"/>
    <w:rsid w:val="009C0723"/>
    <w:rsid w:val="009C0B09"/>
    <w:rsid w:val="009C110C"/>
    <w:rsid w:val="009C1350"/>
    <w:rsid w:val="009C1563"/>
    <w:rsid w:val="009C163D"/>
    <w:rsid w:val="009C2E2B"/>
    <w:rsid w:val="009C34A9"/>
    <w:rsid w:val="009C423D"/>
    <w:rsid w:val="009C51B0"/>
    <w:rsid w:val="009C533A"/>
    <w:rsid w:val="009C5A3C"/>
    <w:rsid w:val="009C5D08"/>
    <w:rsid w:val="009C5D7F"/>
    <w:rsid w:val="009C6225"/>
    <w:rsid w:val="009C67E4"/>
    <w:rsid w:val="009C6F5D"/>
    <w:rsid w:val="009D016B"/>
    <w:rsid w:val="009D01F1"/>
    <w:rsid w:val="009D171E"/>
    <w:rsid w:val="009D1985"/>
    <w:rsid w:val="009D2D15"/>
    <w:rsid w:val="009D37AC"/>
    <w:rsid w:val="009D3BFE"/>
    <w:rsid w:val="009D3C34"/>
    <w:rsid w:val="009D6578"/>
    <w:rsid w:val="009D75B1"/>
    <w:rsid w:val="009D7690"/>
    <w:rsid w:val="009D77D6"/>
    <w:rsid w:val="009D78CE"/>
    <w:rsid w:val="009D7B62"/>
    <w:rsid w:val="009D7BC7"/>
    <w:rsid w:val="009E1827"/>
    <w:rsid w:val="009E2A86"/>
    <w:rsid w:val="009E4141"/>
    <w:rsid w:val="009E4897"/>
    <w:rsid w:val="009E4B4B"/>
    <w:rsid w:val="009E4B73"/>
    <w:rsid w:val="009E4FEB"/>
    <w:rsid w:val="009E5206"/>
    <w:rsid w:val="009E764E"/>
    <w:rsid w:val="009E79A2"/>
    <w:rsid w:val="009F018C"/>
    <w:rsid w:val="009F0225"/>
    <w:rsid w:val="009F0358"/>
    <w:rsid w:val="009F06E3"/>
    <w:rsid w:val="009F2049"/>
    <w:rsid w:val="009F2320"/>
    <w:rsid w:val="009F31E5"/>
    <w:rsid w:val="009F39F6"/>
    <w:rsid w:val="009F3DAA"/>
    <w:rsid w:val="009F468A"/>
    <w:rsid w:val="009F5D04"/>
    <w:rsid w:val="009F5F23"/>
    <w:rsid w:val="009F68A2"/>
    <w:rsid w:val="009F6F09"/>
    <w:rsid w:val="00A0019A"/>
    <w:rsid w:val="00A001B5"/>
    <w:rsid w:val="00A01195"/>
    <w:rsid w:val="00A01247"/>
    <w:rsid w:val="00A02177"/>
    <w:rsid w:val="00A02212"/>
    <w:rsid w:val="00A024B2"/>
    <w:rsid w:val="00A02867"/>
    <w:rsid w:val="00A02F0B"/>
    <w:rsid w:val="00A0440F"/>
    <w:rsid w:val="00A04B26"/>
    <w:rsid w:val="00A05948"/>
    <w:rsid w:val="00A061EC"/>
    <w:rsid w:val="00A064FE"/>
    <w:rsid w:val="00A071CC"/>
    <w:rsid w:val="00A07637"/>
    <w:rsid w:val="00A0780A"/>
    <w:rsid w:val="00A103DE"/>
    <w:rsid w:val="00A10AF8"/>
    <w:rsid w:val="00A10EB8"/>
    <w:rsid w:val="00A1277F"/>
    <w:rsid w:val="00A1292E"/>
    <w:rsid w:val="00A1399E"/>
    <w:rsid w:val="00A13A77"/>
    <w:rsid w:val="00A13B47"/>
    <w:rsid w:val="00A14EFE"/>
    <w:rsid w:val="00A15172"/>
    <w:rsid w:val="00A16069"/>
    <w:rsid w:val="00A20022"/>
    <w:rsid w:val="00A200EE"/>
    <w:rsid w:val="00A20D60"/>
    <w:rsid w:val="00A21569"/>
    <w:rsid w:val="00A2190F"/>
    <w:rsid w:val="00A22133"/>
    <w:rsid w:val="00A221B6"/>
    <w:rsid w:val="00A221FC"/>
    <w:rsid w:val="00A22647"/>
    <w:rsid w:val="00A2269D"/>
    <w:rsid w:val="00A226D7"/>
    <w:rsid w:val="00A22C6C"/>
    <w:rsid w:val="00A234DA"/>
    <w:rsid w:val="00A2408B"/>
    <w:rsid w:val="00A2485B"/>
    <w:rsid w:val="00A26FB0"/>
    <w:rsid w:val="00A272D6"/>
    <w:rsid w:val="00A30C21"/>
    <w:rsid w:val="00A3197B"/>
    <w:rsid w:val="00A31BB4"/>
    <w:rsid w:val="00A325D2"/>
    <w:rsid w:val="00A32644"/>
    <w:rsid w:val="00A34BE9"/>
    <w:rsid w:val="00A3516C"/>
    <w:rsid w:val="00A35313"/>
    <w:rsid w:val="00A35DAA"/>
    <w:rsid w:val="00A35F5C"/>
    <w:rsid w:val="00A360BF"/>
    <w:rsid w:val="00A36558"/>
    <w:rsid w:val="00A3731D"/>
    <w:rsid w:val="00A377A4"/>
    <w:rsid w:val="00A40516"/>
    <w:rsid w:val="00A4206E"/>
    <w:rsid w:val="00A420F2"/>
    <w:rsid w:val="00A43928"/>
    <w:rsid w:val="00A43B9B"/>
    <w:rsid w:val="00A43ECC"/>
    <w:rsid w:val="00A44059"/>
    <w:rsid w:val="00A441B2"/>
    <w:rsid w:val="00A445E9"/>
    <w:rsid w:val="00A44ED7"/>
    <w:rsid w:val="00A4501A"/>
    <w:rsid w:val="00A45627"/>
    <w:rsid w:val="00A45BD8"/>
    <w:rsid w:val="00A46B72"/>
    <w:rsid w:val="00A46C2A"/>
    <w:rsid w:val="00A46CC5"/>
    <w:rsid w:val="00A46E2C"/>
    <w:rsid w:val="00A507C4"/>
    <w:rsid w:val="00A5081E"/>
    <w:rsid w:val="00A50EB9"/>
    <w:rsid w:val="00A51F93"/>
    <w:rsid w:val="00A5221B"/>
    <w:rsid w:val="00A52471"/>
    <w:rsid w:val="00A52715"/>
    <w:rsid w:val="00A52850"/>
    <w:rsid w:val="00A52BAA"/>
    <w:rsid w:val="00A53068"/>
    <w:rsid w:val="00A535EE"/>
    <w:rsid w:val="00A53BCB"/>
    <w:rsid w:val="00A53EAD"/>
    <w:rsid w:val="00A53F31"/>
    <w:rsid w:val="00A55411"/>
    <w:rsid w:val="00A55419"/>
    <w:rsid w:val="00A554D3"/>
    <w:rsid w:val="00A556A9"/>
    <w:rsid w:val="00A5593B"/>
    <w:rsid w:val="00A55C57"/>
    <w:rsid w:val="00A56A67"/>
    <w:rsid w:val="00A57FE7"/>
    <w:rsid w:val="00A603E3"/>
    <w:rsid w:val="00A60566"/>
    <w:rsid w:val="00A61483"/>
    <w:rsid w:val="00A61CC0"/>
    <w:rsid w:val="00A62387"/>
    <w:rsid w:val="00A62CD7"/>
    <w:rsid w:val="00A64C8D"/>
    <w:rsid w:val="00A65740"/>
    <w:rsid w:val="00A65B84"/>
    <w:rsid w:val="00A65E3A"/>
    <w:rsid w:val="00A66080"/>
    <w:rsid w:val="00A66DEE"/>
    <w:rsid w:val="00A67A2D"/>
    <w:rsid w:val="00A67FE1"/>
    <w:rsid w:val="00A7220D"/>
    <w:rsid w:val="00A739EE"/>
    <w:rsid w:val="00A73B42"/>
    <w:rsid w:val="00A73EFF"/>
    <w:rsid w:val="00A7440A"/>
    <w:rsid w:val="00A74FAD"/>
    <w:rsid w:val="00A75390"/>
    <w:rsid w:val="00A75520"/>
    <w:rsid w:val="00A7629A"/>
    <w:rsid w:val="00A770A4"/>
    <w:rsid w:val="00A771F4"/>
    <w:rsid w:val="00A8048D"/>
    <w:rsid w:val="00A80966"/>
    <w:rsid w:val="00A8118F"/>
    <w:rsid w:val="00A816FB"/>
    <w:rsid w:val="00A81801"/>
    <w:rsid w:val="00A81B50"/>
    <w:rsid w:val="00A81ECA"/>
    <w:rsid w:val="00A82C87"/>
    <w:rsid w:val="00A83400"/>
    <w:rsid w:val="00A835F0"/>
    <w:rsid w:val="00A8373A"/>
    <w:rsid w:val="00A83F51"/>
    <w:rsid w:val="00A84636"/>
    <w:rsid w:val="00A84850"/>
    <w:rsid w:val="00A850C6"/>
    <w:rsid w:val="00A87253"/>
    <w:rsid w:val="00A873BA"/>
    <w:rsid w:val="00A8745B"/>
    <w:rsid w:val="00A87718"/>
    <w:rsid w:val="00A87A92"/>
    <w:rsid w:val="00A9074F"/>
    <w:rsid w:val="00A9077D"/>
    <w:rsid w:val="00A9153F"/>
    <w:rsid w:val="00A92938"/>
    <w:rsid w:val="00A932F6"/>
    <w:rsid w:val="00A93433"/>
    <w:rsid w:val="00A936E3"/>
    <w:rsid w:val="00A938C0"/>
    <w:rsid w:val="00A944CE"/>
    <w:rsid w:val="00A947CD"/>
    <w:rsid w:val="00A95074"/>
    <w:rsid w:val="00A95273"/>
    <w:rsid w:val="00A95275"/>
    <w:rsid w:val="00A96B85"/>
    <w:rsid w:val="00A97254"/>
    <w:rsid w:val="00A9730E"/>
    <w:rsid w:val="00A977FF"/>
    <w:rsid w:val="00AA0925"/>
    <w:rsid w:val="00AA0D78"/>
    <w:rsid w:val="00AA1513"/>
    <w:rsid w:val="00AA2475"/>
    <w:rsid w:val="00AA2A49"/>
    <w:rsid w:val="00AA3DC5"/>
    <w:rsid w:val="00AA469F"/>
    <w:rsid w:val="00AA5AC7"/>
    <w:rsid w:val="00AA6971"/>
    <w:rsid w:val="00AA6A48"/>
    <w:rsid w:val="00AA6AA7"/>
    <w:rsid w:val="00AA722B"/>
    <w:rsid w:val="00AB0194"/>
    <w:rsid w:val="00AB02D1"/>
    <w:rsid w:val="00AB110C"/>
    <w:rsid w:val="00AB154A"/>
    <w:rsid w:val="00AB1FCD"/>
    <w:rsid w:val="00AB25CF"/>
    <w:rsid w:val="00AB352B"/>
    <w:rsid w:val="00AB4945"/>
    <w:rsid w:val="00AB4C69"/>
    <w:rsid w:val="00AB4DDC"/>
    <w:rsid w:val="00AB5038"/>
    <w:rsid w:val="00AB508B"/>
    <w:rsid w:val="00AB5BC4"/>
    <w:rsid w:val="00AB6069"/>
    <w:rsid w:val="00AB612F"/>
    <w:rsid w:val="00AB6B4A"/>
    <w:rsid w:val="00AB7035"/>
    <w:rsid w:val="00AC0EB8"/>
    <w:rsid w:val="00AC1067"/>
    <w:rsid w:val="00AC1ABD"/>
    <w:rsid w:val="00AC1AD7"/>
    <w:rsid w:val="00AC1CC5"/>
    <w:rsid w:val="00AC1CFC"/>
    <w:rsid w:val="00AC1DFB"/>
    <w:rsid w:val="00AC1EF9"/>
    <w:rsid w:val="00AC2284"/>
    <w:rsid w:val="00AC241A"/>
    <w:rsid w:val="00AC26BF"/>
    <w:rsid w:val="00AC2E6E"/>
    <w:rsid w:val="00AC3012"/>
    <w:rsid w:val="00AC301C"/>
    <w:rsid w:val="00AC30BB"/>
    <w:rsid w:val="00AC3868"/>
    <w:rsid w:val="00AC4448"/>
    <w:rsid w:val="00AC46EF"/>
    <w:rsid w:val="00AC4A3A"/>
    <w:rsid w:val="00AC5759"/>
    <w:rsid w:val="00AC5C6F"/>
    <w:rsid w:val="00AC5F09"/>
    <w:rsid w:val="00AC6545"/>
    <w:rsid w:val="00AC67B3"/>
    <w:rsid w:val="00AC6814"/>
    <w:rsid w:val="00AC6B51"/>
    <w:rsid w:val="00AC7AF8"/>
    <w:rsid w:val="00AC7C67"/>
    <w:rsid w:val="00AD0001"/>
    <w:rsid w:val="00AD05CD"/>
    <w:rsid w:val="00AD1148"/>
    <w:rsid w:val="00AD1E54"/>
    <w:rsid w:val="00AD202B"/>
    <w:rsid w:val="00AD28EB"/>
    <w:rsid w:val="00AD3C60"/>
    <w:rsid w:val="00AD4863"/>
    <w:rsid w:val="00AD52EF"/>
    <w:rsid w:val="00AD52F5"/>
    <w:rsid w:val="00AD54C9"/>
    <w:rsid w:val="00AD5B44"/>
    <w:rsid w:val="00AD602F"/>
    <w:rsid w:val="00AD62BC"/>
    <w:rsid w:val="00AD6EBA"/>
    <w:rsid w:val="00AD78BC"/>
    <w:rsid w:val="00AD7B16"/>
    <w:rsid w:val="00AD7E88"/>
    <w:rsid w:val="00AE109F"/>
    <w:rsid w:val="00AE177F"/>
    <w:rsid w:val="00AE1DFB"/>
    <w:rsid w:val="00AE2008"/>
    <w:rsid w:val="00AE2040"/>
    <w:rsid w:val="00AE317F"/>
    <w:rsid w:val="00AE3ABB"/>
    <w:rsid w:val="00AE418B"/>
    <w:rsid w:val="00AE5A34"/>
    <w:rsid w:val="00AE5F95"/>
    <w:rsid w:val="00AE6BF4"/>
    <w:rsid w:val="00AE794A"/>
    <w:rsid w:val="00AE7C40"/>
    <w:rsid w:val="00AE7F13"/>
    <w:rsid w:val="00AF05C2"/>
    <w:rsid w:val="00AF05F5"/>
    <w:rsid w:val="00AF1031"/>
    <w:rsid w:val="00AF1632"/>
    <w:rsid w:val="00AF23F1"/>
    <w:rsid w:val="00AF265A"/>
    <w:rsid w:val="00AF2F23"/>
    <w:rsid w:val="00AF39B9"/>
    <w:rsid w:val="00AF4190"/>
    <w:rsid w:val="00AF4530"/>
    <w:rsid w:val="00AF4CA0"/>
    <w:rsid w:val="00AF4E0F"/>
    <w:rsid w:val="00AF4E55"/>
    <w:rsid w:val="00AF5545"/>
    <w:rsid w:val="00AF56E4"/>
    <w:rsid w:val="00AF582C"/>
    <w:rsid w:val="00AF5EC8"/>
    <w:rsid w:val="00AF6119"/>
    <w:rsid w:val="00AF6440"/>
    <w:rsid w:val="00AF6497"/>
    <w:rsid w:val="00AF6BB0"/>
    <w:rsid w:val="00AF6F7B"/>
    <w:rsid w:val="00AF7DAE"/>
    <w:rsid w:val="00AF7E50"/>
    <w:rsid w:val="00B00379"/>
    <w:rsid w:val="00B01D9A"/>
    <w:rsid w:val="00B033BD"/>
    <w:rsid w:val="00B040E0"/>
    <w:rsid w:val="00B05628"/>
    <w:rsid w:val="00B05D37"/>
    <w:rsid w:val="00B06470"/>
    <w:rsid w:val="00B072A8"/>
    <w:rsid w:val="00B07EDF"/>
    <w:rsid w:val="00B10762"/>
    <w:rsid w:val="00B10D69"/>
    <w:rsid w:val="00B11B72"/>
    <w:rsid w:val="00B11D56"/>
    <w:rsid w:val="00B12049"/>
    <w:rsid w:val="00B121FC"/>
    <w:rsid w:val="00B126C3"/>
    <w:rsid w:val="00B12883"/>
    <w:rsid w:val="00B12E60"/>
    <w:rsid w:val="00B139F7"/>
    <w:rsid w:val="00B15003"/>
    <w:rsid w:val="00B155B2"/>
    <w:rsid w:val="00B15994"/>
    <w:rsid w:val="00B15B92"/>
    <w:rsid w:val="00B16704"/>
    <w:rsid w:val="00B17620"/>
    <w:rsid w:val="00B2003B"/>
    <w:rsid w:val="00B21132"/>
    <w:rsid w:val="00B2142A"/>
    <w:rsid w:val="00B2205C"/>
    <w:rsid w:val="00B223ED"/>
    <w:rsid w:val="00B22862"/>
    <w:rsid w:val="00B23A25"/>
    <w:rsid w:val="00B24D75"/>
    <w:rsid w:val="00B2512C"/>
    <w:rsid w:val="00B2547B"/>
    <w:rsid w:val="00B26694"/>
    <w:rsid w:val="00B26DC5"/>
    <w:rsid w:val="00B272C5"/>
    <w:rsid w:val="00B27532"/>
    <w:rsid w:val="00B27C8A"/>
    <w:rsid w:val="00B3032A"/>
    <w:rsid w:val="00B32CD1"/>
    <w:rsid w:val="00B32CF1"/>
    <w:rsid w:val="00B33566"/>
    <w:rsid w:val="00B35DCD"/>
    <w:rsid w:val="00B35FB8"/>
    <w:rsid w:val="00B363A7"/>
    <w:rsid w:val="00B36DEF"/>
    <w:rsid w:val="00B40B0B"/>
    <w:rsid w:val="00B42EE7"/>
    <w:rsid w:val="00B4463A"/>
    <w:rsid w:val="00B447A3"/>
    <w:rsid w:val="00B455B5"/>
    <w:rsid w:val="00B4564E"/>
    <w:rsid w:val="00B45A60"/>
    <w:rsid w:val="00B46796"/>
    <w:rsid w:val="00B47075"/>
    <w:rsid w:val="00B500A3"/>
    <w:rsid w:val="00B50B60"/>
    <w:rsid w:val="00B51615"/>
    <w:rsid w:val="00B5161D"/>
    <w:rsid w:val="00B51640"/>
    <w:rsid w:val="00B5167A"/>
    <w:rsid w:val="00B518AA"/>
    <w:rsid w:val="00B51934"/>
    <w:rsid w:val="00B51B4E"/>
    <w:rsid w:val="00B51B7F"/>
    <w:rsid w:val="00B53473"/>
    <w:rsid w:val="00B539C3"/>
    <w:rsid w:val="00B53ADE"/>
    <w:rsid w:val="00B53F35"/>
    <w:rsid w:val="00B54B31"/>
    <w:rsid w:val="00B54CE6"/>
    <w:rsid w:val="00B55BE0"/>
    <w:rsid w:val="00B56309"/>
    <w:rsid w:val="00B56B35"/>
    <w:rsid w:val="00B57057"/>
    <w:rsid w:val="00B573DB"/>
    <w:rsid w:val="00B57408"/>
    <w:rsid w:val="00B57F7B"/>
    <w:rsid w:val="00B60171"/>
    <w:rsid w:val="00B608B1"/>
    <w:rsid w:val="00B60A6D"/>
    <w:rsid w:val="00B60E44"/>
    <w:rsid w:val="00B61475"/>
    <w:rsid w:val="00B61806"/>
    <w:rsid w:val="00B61D53"/>
    <w:rsid w:val="00B623E9"/>
    <w:rsid w:val="00B626F0"/>
    <w:rsid w:val="00B633AF"/>
    <w:rsid w:val="00B63C82"/>
    <w:rsid w:val="00B64542"/>
    <w:rsid w:val="00B645F7"/>
    <w:rsid w:val="00B64B55"/>
    <w:rsid w:val="00B64E90"/>
    <w:rsid w:val="00B65C3B"/>
    <w:rsid w:val="00B70026"/>
    <w:rsid w:val="00B70122"/>
    <w:rsid w:val="00B7057C"/>
    <w:rsid w:val="00B70C3A"/>
    <w:rsid w:val="00B71436"/>
    <w:rsid w:val="00B71641"/>
    <w:rsid w:val="00B716AC"/>
    <w:rsid w:val="00B718A9"/>
    <w:rsid w:val="00B71962"/>
    <w:rsid w:val="00B719D9"/>
    <w:rsid w:val="00B7242E"/>
    <w:rsid w:val="00B72808"/>
    <w:rsid w:val="00B728A7"/>
    <w:rsid w:val="00B72CAF"/>
    <w:rsid w:val="00B73420"/>
    <w:rsid w:val="00B734B3"/>
    <w:rsid w:val="00B73979"/>
    <w:rsid w:val="00B7526F"/>
    <w:rsid w:val="00B7668D"/>
    <w:rsid w:val="00B808D0"/>
    <w:rsid w:val="00B808E8"/>
    <w:rsid w:val="00B8245B"/>
    <w:rsid w:val="00B82797"/>
    <w:rsid w:val="00B82FA8"/>
    <w:rsid w:val="00B836BB"/>
    <w:rsid w:val="00B83F55"/>
    <w:rsid w:val="00B8400C"/>
    <w:rsid w:val="00B84E17"/>
    <w:rsid w:val="00B84E2F"/>
    <w:rsid w:val="00B84E3F"/>
    <w:rsid w:val="00B85AE2"/>
    <w:rsid w:val="00B85B20"/>
    <w:rsid w:val="00B8633D"/>
    <w:rsid w:val="00B86A9D"/>
    <w:rsid w:val="00B86BEB"/>
    <w:rsid w:val="00B86EA7"/>
    <w:rsid w:val="00B87FA2"/>
    <w:rsid w:val="00B90B24"/>
    <w:rsid w:val="00B930C3"/>
    <w:rsid w:val="00B933CE"/>
    <w:rsid w:val="00B935DC"/>
    <w:rsid w:val="00B93F5C"/>
    <w:rsid w:val="00B94D72"/>
    <w:rsid w:val="00B96E7A"/>
    <w:rsid w:val="00B9748A"/>
    <w:rsid w:val="00B978FA"/>
    <w:rsid w:val="00B9798E"/>
    <w:rsid w:val="00BA09BA"/>
    <w:rsid w:val="00BA0BF5"/>
    <w:rsid w:val="00BA0F85"/>
    <w:rsid w:val="00BA1043"/>
    <w:rsid w:val="00BA10C0"/>
    <w:rsid w:val="00BA1930"/>
    <w:rsid w:val="00BA2217"/>
    <w:rsid w:val="00BA33B0"/>
    <w:rsid w:val="00BA50AA"/>
    <w:rsid w:val="00BA53E7"/>
    <w:rsid w:val="00BA6230"/>
    <w:rsid w:val="00BA6320"/>
    <w:rsid w:val="00BA6B26"/>
    <w:rsid w:val="00BA7C5F"/>
    <w:rsid w:val="00BB0A87"/>
    <w:rsid w:val="00BB0BCA"/>
    <w:rsid w:val="00BB0F03"/>
    <w:rsid w:val="00BB0F42"/>
    <w:rsid w:val="00BB22C2"/>
    <w:rsid w:val="00BB27E2"/>
    <w:rsid w:val="00BB2BFF"/>
    <w:rsid w:val="00BB581A"/>
    <w:rsid w:val="00BB5C22"/>
    <w:rsid w:val="00BB6A73"/>
    <w:rsid w:val="00BB71FD"/>
    <w:rsid w:val="00BB7563"/>
    <w:rsid w:val="00BB7C5A"/>
    <w:rsid w:val="00BB7FF3"/>
    <w:rsid w:val="00BC0B55"/>
    <w:rsid w:val="00BC1CDD"/>
    <w:rsid w:val="00BC1CFA"/>
    <w:rsid w:val="00BC2B3C"/>
    <w:rsid w:val="00BC2E48"/>
    <w:rsid w:val="00BC33B0"/>
    <w:rsid w:val="00BC3982"/>
    <w:rsid w:val="00BC3C41"/>
    <w:rsid w:val="00BC447A"/>
    <w:rsid w:val="00BC4898"/>
    <w:rsid w:val="00BC4ED0"/>
    <w:rsid w:val="00BC563D"/>
    <w:rsid w:val="00BC56A2"/>
    <w:rsid w:val="00BC5ED2"/>
    <w:rsid w:val="00BC66BA"/>
    <w:rsid w:val="00BC6744"/>
    <w:rsid w:val="00BC7A17"/>
    <w:rsid w:val="00BD02EB"/>
    <w:rsid w:val="00BD0910"/>
    <w:rsid w:val="00BD102B"/>
    <w:rsid w:val="00BD1471"/>
    <w:rsid w:val="00BD167D"/>
    <w:rsid w:val="00BD16F3"/>
    <w:rsid w:val="00BD31AC"/>
    <w:rsid w:val="00BD3986"/>
    <w:rsid w:val="00BD3FD9"/>
    <w:rsid w:val="00BD3FFD"/>
    <w:rsid w:val="00BD4D1F"/>
    <w:rsid w:val="00BD52CD"/>
    <w:rsid w:val="00BD5891"/>
    <w:rsid w:val="00BD6790"/>
    <w:rsid w:val="00BD6A4E"/>
    <w:rsid w:val="00BE024E"/>
    <w:rsid w:val="00BE0707"/>
    <w:rsid w:val="00BE076E"/>
    <w:rsid w:val="00BE1AD5"/>
    <w:rsid w:val="00BE22FB"/>
    <w:rsid w:val="00BE2D18"/>
    <w:rsid w:val="00BE3487"/>
    <w:rsid w:val="00BE4325"/>
    <w:rsid w:val="00BE4A4F"/>
    <w:rsid w:val="00BE505B"/>
    <w:rsid w:val="00BE582B"/>
    <w:rsid w:val="00BE6ECB"/>
    <w:rsid w:val="00BE78CB"/>
    <w:rsid w:val="00BF1229"/>
    <w:rsid w:val="00BF196A"/>
    <w:rsid w:val="00BF1DA2"/>
    <w:rsid w:val="00BF1E1B"/>
    <w:rsid w:val="00BF238B"/>
    <w:rsid w:val="00BF2A3C"/>
    <w:rsid w:val="00BF2EEC"/>
    <w:rsid w:val="00BF3078"/>
    <w:rsid w:val="00BF326E"/>
    <w:rsid w:val="00BF38B8"/>
    <w:rsid w:val="00BF3B82"/>
    <w:rsid w:val="00BF57F6"/>
    <w:rsid w:val="00BF5DC2"/>
    <w:rsid w:val="00BF6C95"/>
    <w:rsid w:val="00BF6E3D"/>
    <w:rsid w:val="00C0035D"/>
    <w:rsid w:val="00C014EB"/>
    <w:rsid w:val="00C01631"/>
    <w:rsid w:val="00C0203B"/>
    <w:rsid w:val="00C02108"/>
    <w:rsid w:val="00C02301"/>
    <w:rsid w:val="00C027A2"/>
    <w:rsid w:val="00C030C7"/>
    <w:rsid w:val="00C0347B"/>
    <w:rsid w:val="00C036F2"/>
    <w:rsid w:val="00C03C03"/>
    <w:rsid w:val="00C03D9E"/>
    <w:rsid w:val="00C03F0E"/>
    <w:rsid w:val="00C044EE"/>
    <w:rsid w:val="00C04520"/>
    <w:rsid w:val="00C046E5"/>
    <w:rsid w:val="00C04BD5"/>
    <w:rsid w:val="00C06E45"/>
    <w:rsid w:val="00C072E4"/>
    <w:rsid w:val="00C07A80"/>
    <w:rsid w:val="00C07D58"/>
    <w:rsid w:val="00C10017"/>
    <w:rsid w:val="00C102E1"/>
    <w:rsid w:val="00C1090D"/>
    <w:rsid w:val="00C10E3A"/>
    <w:rsid w:val="00C10E5D"/>
    <w:rsid w:val="00C11577"/>
    <w:rsid w:val="00C11D82"/>
    <w:rsid w:val="00C1219F"/>
    <w:rsid w:val="00C136AF"/>
    <w:rsid w:val="00C146EF"/>
    <w:rsid w:val="00C14AEF"/>
    <w:rsid w:val="00C14D58"/>
    <w:rsid w:val="00C153E8"/>
    <w:rsid w:val="00C16479"/>
    <w:rsid w:val="00C167FA"/>
    <w:rsid w:val="00C16B4B"/>
    <w:rsid w:val="00C205D2"/>
    <w:rsid w:val="00C2284F"/>
    <w:rsid w:val="00C22D2F"/>
    <w:rsid w:val="00C238B4"/>
    <w:rsid w:val="00C24022"/>
    <w:rsid w:val="00C243AD"/>
    <w:rsid w:val="00C2511A"/>
    <w:rsid w:val="00C25244"/>
    <w:rsid w:val="00C2526F"/>
    <w:rsid w:val="00C25AB8"/>
    <w:rsid w:val="00C2673B"/>
    <w:rsid w:val="00C26750"/>
    <w:rsid w:val="00C27139"/>
    <w:rsid w:val="00C27625"/>
    <w:rsid w:val="00C277CC"/>
    <w:rsid w:val="00C31285"/>
    <w:rsid w:val="00C31480"/>
    <w:rsid w:val="00C31EB5"/>
    <w:rsid w:val="00C31EE0"/>
    <w:rsid w:val="00C326D5"/>
    <w:rsid w:val="00C32AD3"/>
    <w:rsid w:val="00C3388D"/>
    <w:rsid w:val="00C34111"/>
    <w:rsid w:val="00C35380"/>
    <w:rsid w:val="00C35AA0"/>
    <w:rsid w:val="00C35CCC"/>
    <w:rsid w:val="00C35FC3"/>
    <w:rsid w:val="00C36446"/>
    <w:rsid w:val="00C36B9C"/>
    <w:rsid w:val="00C375C2"/>
    <w:rsid w:val="00C412EB"/>
    <w:rsid w:val="00C4152E"/>
    <w:rsid w:val="00C426A2"/>
    <w:rsid w:val="00C42865"/>
    <w:rsid w:val="00C42A35"/>
    <w:rsid w:val="00C42B25"/>
    <w:rsid w:val="00C42E84"/>
    <w:rsid w:val="00C435DA"/>
    <w:rsid w:val="00C437FC"/>
    <w:rsid w:val="00C44100"/>
    <w:rsid w:val="00C441A3"/>
    <w:rsid w:val="00C44B21"/>
    <w:rsid w:val="00C45194"/>
    <w:rsid w:val="00C457CE"/>
    <w:rsid w:val="00C4596B"/>
    <w:rsid w:val="00C469C4"/>
    <w:rsid w:val="00C4722A"/>
    <w:rsid w:val="00C47BFF"/>
    <w:rsid w:val="00C50202"/>
    <w:rsid w:val="00C51355"/>
    <w:rsid w:val="00C51652"/>
    <w:rsid w:val="00C516B8"/>
    <w:rsid w:val="00C52247"/>
    <w:rsid w:val="00C53797"/>
    <w:rsid w:val="00C547FF"/>
    <w:rsid w:val="00C554B6"/>
    <w:rsid w:val="00C56BEF"/>
    <w:rsid w:val="00C57A55"/>
    <w:rsid w:val="00C61100"/>
    <w:rsid w:val="00C6211D"/>
    <w:rsid w:val="00C62FE6"/>
    <w:rsid w:val="00C632DF"/>
    <w:rsid w:val="00C63AF5"/>
    <w:rsid w:val="00C64109"/>
    <w:rsid w:val="00C64A59"/>
    <w:rsid w:val="00C65358"/>
    <w:rsid w:val="00C6579C"/>
    <w:rsid w:val="00C6594B"/>
    <w:rsid w:val="00C65C2C"/>
    <w:rsid w:val="00C676B1"/>
    <w:rsid w:val="00C6791F"/>
    <w:rsid w:val="00C708E6"/>
    <w:rsid w:val="00C7119F"/>
    <w:rsid w:val="00C71FCC"/>
    <w:rsid w:val="00C7232D"/>
    <w:rsid w:val="00C73866"/>
    <w:rsid w:val="00C73C82"/>
    <w:rsid w:val="00C740A9"/>
    <w:rsid w:val="00C746B9"/>
    <w:rsid w:val="00C7570F"/>
    <w:rsid w:val="00C75C16"/>
    <w:rsid w:val="00C76DA4"/>
    <w:rsid w:val="00C779AE"/>
    <w:rsid w:val="00C80187"/>
    <w:rsid w:val="00C802E7"/>
    <w:rsid w:val="00C8101C"/>
    <w:rsid w:val="00C81525"/>
    <w:rsid w:val="00C8164B"/>
    <w:rsid w:val="00C81DB0"/>
    <w:rsid w:val="00C826FC"/>
    <w:rsid w:val="00C82AC3"/>
    <w:rsid w:val="00C82DB3"/>
    <w:rsid w:val="00C82EF7"/>
    <w:rsid w:val="00C83727"/>
    <w:rsid w:val="00C84016"/>
    <w:rsid w:val="00C847AE"/>
    <w:rsid w:val="00C84994"/>
    <w:rsid w:val="00C86629"/>
    <w:rsid w:val="00C86BBC"/>
    <w:rsid w:val="00C87274"/>
    <w:rsid w:val="00C8728E"/>
    <w:rsid w:val="00C873E0"/>
    <w:rsid w:val="00C87ABF"/>
    <w:rsid w:val="00C9000A"/>
    <w:rsid w:val="00C900AE"/>
    <w:rsid w:val="00C91174"/>
    <w:rsid w:val="00C918F0"/>
    <w:rsid w:val="00C91D31"/>
    <w:rsid w:val="00C91E7A"/>
    <w:rsid w:val="00C943E6"/>
    <w:rsid w:val="00C9461E"/>
    <w:rsid w:val="00C956EC"/>
    <w:rsid w:val="00C96251"/>
    <w:rsid w:val="00C969ED"/>
    <w:rsid w:val="00C97DF9"/>
    <w:rsid w:val="00C97EC3"/>
    <w:rsid w:val="00CA08A8"/>
    <w:rsid w:val="00CA1A58"/>
    <w:rsid w:val="00CA2394"/>
    <w:rsid w:val="00CA2A16"/>
    <w:rsid w:val="00CA3AB9"/>
    <w:rsid w:val="00CA3D74"/>
    <w:rsid w:val="00CA3F75"/>
    <w:rsid w:val="00CA41BD"/>
    <w:rsid w:val="00CA4B22"/>
    <w:rsid w:val="00CA5E89"/>
    <w:rsid w:val="00CA6F27"/>
    <w:rsid w:val="00CA7509"/>
    <w:rsid w:val="00CB02BA"/>
    <w:rsid w:val="00CB05BF"/>
    <w:rsid w:val="00CB0A8C"/>
    <w:rsid w:val="00CB2D67"/>
    <w:rsid w:val="00CB3087"/>
    <w:rsid w:val="00CB35CA"/>
    <w:rsid w:val="00CB3BE9"/>
    <w:rsid w:val="00CB42E5"/>
    <w:rsid w:val="00CB5189"/>
    <w:rsid w:val="00CB5E60"/>
    <w:rsid w:val="00CB662F"/>
    <w:rsid w:val="00CB6772"/>
    <w:rsid w:val="00CB6922"/>
    <w:rsid w:val="00CB6DC3"/>
    <w:rsid w:val="00CB763A"/>
    <w:rsid w:val="00CB79D4"/>
    <w:rsid w:val="00CB7C0C"/>
    <w:rsid w:val="00CC04C0"/>
    <w:rsid w:val="00CC118F"/>
    <w:rsid w:val="00CC14ED"/>
    <w:rsid w:val="00CC1C16"/>
    <w:rsid w:val="00CC4DF9"/>
    <w:rsid w:val="00CC63BC"/>
    <w:rsid w:val="00CC649D"/>
    <w:rsid w:val="00CC6A93"/>
    <w:rsid w:val="00CC6EEB"/>
    <w:rsid w:val="00CC7411"/>
    <w:rsid w:val="00CD0436"/>
    <w:rsid w:val="00CD064B"/>
    <w:rsid w:val="00CD1E20"/>
    <w:rsid w:val="00CD25B6"/>
    <w:rsid w:val="00CD2998"/>
    <w:rsid w:val="00CD499C"/>
    <w:rsid w:val="00CD4B1F"/>
    <w:rsid w:val="00CD4CB4"/>
    <w:rsid w:val="00CD4E89"/>
    <w:rsid w:val="00CD5302"/>
    <w:rsid w:val="00CD58EA"/>
    <w:rsid w:val="00CD696C"/>
    <w:rsid w:val="00CD6977"/>
    <w:rsid w:val="00CD732F"/>
    <w:rsid w:val="00CD7888"/>
    <w:rsid w:val="00CD7E2D"/>
    <w:rsid w:val="00CE05DA"/>
    <w:rsid w:val="00CE1800"/>
    <w:rsid w:val="00CE18FB"/>
    <w:rsid w:val="00CE1F24"/>
    <w:rsid w:val="00CE22E1"/>
    <w:rsid w:val="00CE2C58"/>
    <w:rsid w:val="00CE2CF4"/>
    <w:rsid w:val="00CE39BB"/>
    <w:rsid w:val="00CE39EC"/>
    <w:rsid w:val="00CE424D"/>
    <w:rsid w:val="00CE4345"/>
    <w:rsid w:val="00CE4670"/>
    <w:rsid w:val="00CE4679"/>
    <w:rsid w:val="00CE5706"/>
    <w:rsid w:val="00CE5959"/>
    <w:rsid w:val="00CE5F02"/>
    <w:rsid w:val="00CE5FBD"/>
    <w:rsid w:val="00CE60B6"/>
    <w:rsid w:val="00CE65C3"/>
    <w:rsid w:val="00CE7007"/>
    <w:rsid w:val="00CE75AE"/>
    <w:rsid w:val="00CF062C"/>
    <w:rsid w:val="00CF09B5"/>
    <w:rsid w:val="00CF0B27"/>
    <w:rsid w:val="00CF0DEF"/>
    <w:rsid w:val="00CF0E8F"/>
    <w:rsid w:val="00CF17FE"/>
    <w:rsid w:val="00CF220E"/>
    <w:rsid w:val="00CF2C24"/>
    <w:rsid w:val="00CF2D29"/>
    <w:rsid w:val="00CF306B"/>
    <w:rsid w:val="00CF3786"/>
    <w:rsid w:val="00CF490A"/>
    <w:rsid w:val="00CF4AB5"/>
    <w:rsid w:val="00CF523C"/>
    <w:rsid w:val="00CF53D2"/>
    <w:rsid w:val="00CF54DC"/>
    <w:rsid w:val="00CF5E08"/>
    <w:rsid w:val="00CF5E7C"/>
    <w:rsid w:val="00CF5FF2"/>
    <w:rsid w:val="00CF698F"/>
    <w:rsid w:val="00CF7F0C"/>
    <w:rsid w:val="00D00165"/>
    <w:rsid w:val="00D0076F"/>
    <w:rsid w:val="00D007E0"/>
    <w:rsid w:val="00D00D76"/>
    <w:rsid w:val="00D0150C"/>
    <w:rsid w:val="00D0222E"/>
    <w:rsid w:val="00D026DB"/>
    <w:rsid w:val="00D034DE"/>
    <w:rsid w:val="00D03EF7"/>
    <w:rsid w:val="00D0567F"/>
    <w:rsid w:val="00D06A35"/>
    <w:rsid w:val="00D101FE"/>
    <w:rsid w:val="00D116BD"/>
    <w:rsid w:val="00D11F14"/>
    <w:rsid w:val="00D125D8"/>
    <w:rsid w:val="00D12639"/>
    <w:rsid w:val="00D13755"/>
    <w:rsid w:val="00D137B2"/>
    <w:rsid w:val="00D13921"/>
    <w:rsid w:val="00D14184"/>
    <w:rsid w:val="00D14614"/>
    <w:rsid w:val="00D14865"/>
    <w:rsid w:val="00D14939"/>
    <w:rsid w:val="00D14A64"/>
    <w:rsid w:val="00D14C03"/>
    <w:rsid w:val="00D151F2"/>
    <w:rsid w:val="00D154E9"/>
    <w:rsid w:val="00D1551F"/>
    <w:rsid w:val="00D1592C"/>
    <w:rsid w:val="00D1626B"/>
    <w:rsid w:val="00D16749"/>
    <w:rsid w:val="00D16868"/>
    <w:rsid w:val="00D17048"/>
    <w:rsid w:val="00D174B2"/>
    <w:rsid w:val="00D17DF6"/>
    <w:rsid w:val="00D20C56"/>
    <w:rsid w:val="00D20E56"/>
    <w:rsid w:val="00D2188A"/>
    <w:rsid w:val="00D21E5B"/>
    <w:rsid w:val="00D2320C"/>
    <w:rsid w:val="00D24078"/>
    <w:rsid w:val="00D24477"/>
    <w:rsid w:val="00D24A1D"/>
    <w:rsid w:val="00D24CD8"/>
    <w:rsid w:val="00D25500"/>
    <w:rsid w:val="00D25D64"/>
    <w:rsid w:val="00D26AA8"/>
    <w:rsid w:val="00D27366"/>
    <w:rsid w:val="00D27406"/>
    <w:rsid w:val="00D2777A"/>
    <w:rsid w:val="00D30322"/>
    <w:rsid w:val="00D3089D"/>
    <w:rsid w:val="00D31708"/>
    <w:rsid w:val="00D31C13"/>
    <w:rsid w:val="00D31ECB"/>
    <w:rsid w:val="00D3214E"/>
    <w:rsid w:val="00D3239D"/>
    <w:rsid w:val="00D3242D"/>
    <w:rsid w:val="00D32937"/>
    <w:rsid w:val="00D32A95"/>
    <w:rsid w:val="00D32B59"/>
    <w:rsid w:val="00D336A3"/>
    <w:rsid w:val="00D33D53"/>
    <w:rsid w:val="00D34E89"/>
    <w:rsid w:val="00D35E81"/>
    <w:rsid w:val="00D367D2"/>
    <w:rsid w:val="00D3726C"/>
    <w:rsid w:val="00D373D0"/>
    <w:rsid w:val="00D3790F"/>
    <w:rsid w:val="00D37E0C"/>
    <w:rsid w:val="00D4028F"/>
    <w:rsid w:val="00D40409"/>
    <w:rsid w:val="00D409EF"/>
    <w:rsid w:val="00D40DCD"/>
    <w:rsid w:val="00D4161B"/>
    <w:rsid w:val="00D41AA2"/>
    <w:rsid w:val="00D42C79"/>
    <w:rsid w:val="00D42EF7"/>
    <w:rsid w:val="00D438B3"/>
    <w:rsid w:val="00D44190"/>
    <w:rsid w:val="00D446F2"/>
    <w:rsid w:val="00D4530A"/>
    <w:rsid w:val="00D45E86"/>
    <w:rsid w:val="00D46BAE"/>
    <w:rsid w:val="00D47CD4"/>
    <w:rsid w:val="00D50575"/>
    <w:rsid w:val="00D50695"/>
    <w:rsid w:val="00D51EC1"/>
    <w:rsid w:val="00D51F5E"/>
    <w:rsid w:val="00D528D7"/>
    <w:rsid w:val="00D52E8A"/>
    <w:rsid w:val="00D5313C"/>
    <w:rsid w:val="00D55385"/>
    <w:rsid w:val="00D55DFC"/>
    <w:rsid w:val="00D56A2D"/>
    <w:rsid w:val="00D572E6"/>
    <w:rsid w:val="00D5733A"/>
    <w:rsid w:val="00D5765E"/>
    <w:rsid w:val="00D5780F"/>
    <w:rsid w:val="00D60493"/>
    <w:rsid w:val="00D605BB"/>
    <w:rsid w:val="00D60DD8"/>
    <w:rsid w:val="00D6249F"/>
    <w:rsid w:val="00D62A39"/>
    <w:rsid w:val="00D62D87"/>
    <w:rsid w:val="00D63143"/>
    <w:rsid w:val="00D63BE4"/>
    <w:rsid w:val="00D64C96"/>
    <w:rsid w:val="00D654DD"/>
    <w:rsid w:val="00D65AA7"/>
    <w:rsid w:val="00D65B46"/>
    <w:rsid w:val="00D65CA7"/>
    <w:rsid w:val="00D65FFB"/>
    <w:rsid w:val="00D6629B"/>
    <w:rsid w:val="00D70EC4"/>
    <w:rsid w:val="00D71211"/>
    <w:rsid w:val="00D71436"/>
    <w:rsid w:val="00D718D0"/>
    <w:rsid w:val="00D71E31"/>
    <w:rsid w:val="00D72181"/>
    <w:rsid w:val="00D730F3"/>
    <w:rsid w:val="00D734B7"/>
    <w:rsid w:val="00D73B90"/>
    <w:rsid w:val="00D73E51"/>
    <w:rsid w:val="00D75EF2"/>
    <w:rsid w:val="00D76E3A"/>
    <w:rsid w:val="00D76E48"/>
    <w:rsid w:val="00D7713F"/>
    <w:rsid w:val="00D773A6"/>
    <w:rsid w:val="00D773BC"/>
    <w:rsid w:val="00D77E01"/>
    <w:rsid w:val="00D81D2F"/>
    <w:rsid w:val="00D81EDD"/>
    <w:rsid w:val="00D820A3"/>
    <w:rsid w:val="00D82440"/>
    <w:rsid w:val="00D82ACC"/>
    <w:rsid w:val="00D83167"/>
    <w:rsid w:val="00D8349C"/>
    <w:rsid w:val="00D834D0"/>
    <w:rsid w:val="00D8392C"/>
    <w:rsid w:val="00D83A99"/>
    <w:rsid w:val="00D843E6"/>
    <w:rsid w:val="00D844CF"/>
    <w:rsid w:val="00D848AE"/>
    <w:rsid w:val="00D8523F"/>
    <w:rsid w:val="00D8616E"/>
    <w:rsid w:val="00D86886"/>
    <w:rsid w:val="00D86896"/>
    <w:rsid w:val="00D87F09"/>
    <w:rsid w:val="00D9168E"/>
    <w:rsid w:val="00D91882"/>
    <w:rsid w:val="00D91FF2"/>
    <w:rsid w:val="00D920FA"/>
    <w:rsid w:val="00D92102"/>
    <w:rsid w:val="00D93E65"/>
    <w:rsid w:val="00D94040"/>
    <w:rsid w:val="00D942F3"/>
    <w:rsid w:val="00D94784"/>
    <w:rsid w:val="00D94D11"/>
    <w:rsid w:val="00D94FBD"/>
    <w:rsid w:val="00D97743"/>
    <w:rsid w:val="00DA1D39"/>
    <w:rsid w:val="00DA2154"/>
    <w:rsid w:val="00DA2177"/>
    <w:rsid w:val="00DA3827"/>
    <w:rsid w:val="00DA39D2"/>
    <w:rsid w:val="00DA41FB"/>
    <w:rsid w:val="00DA4234"/>
    <w:rsid w:val="00DA447A"/>
    <w:rsid w:val="00DA449E"/>
    <w:rsid w:val="00DA501B"/>
    <w:rsid w:val="00DA532A"/>
    <w:rsid w:val="00DA549D"/>
    <w:rsid w:val="00DA567D"/>
    <w:rsid w:val="00DA66DF"/>
    <w:rsid w:val="00DA6DC2"/>
    <w:rsid w:val="00DA74E6"/>
    <w:rsid w:val="00DA7E47"/>
    <w:rsid w:val="00DA7F93"/>
    <w:rsid w:val="00DA7FB5"/>
    <w:rsid w:val="00DB004A"/>
    <w:rsid w:val="00DB01E9"/>
    <w:rsid w:val="00DB080C"/>
    <w:rsid w:val="00DB0A15"/>
    <w:rsid w:val="00DB0D6E"/>
    <w:rsid w:val="00DB2127"/>
    <w:rsid w:val="00DB2504"/>
    <w:rsid w:val="00DB27A7"/>
    <w:rsid w:val="00DB2FF6"/>
    <w:rsid w:val="00DB507F"/>
    <w:rsid w:val="00DB5525"/>
    <w:rsid w:val="00DB5796"/>
    <w:rsid w:val="00DB6164"/>
    <w:rsid w:val="00DB71FD"/>
    <w:rsid w:val="00DB7514"/>
    <w:rsid w:val="00DB7814"/>
    <w:rsid w:val="00DB793F"/>
    <w:rsid w:val="00DC02E1"/>
    <w:rsid w:val="00DC03A6"/>
    <w:rsid w:val="00DC0AE8"/>
    <w:rsid w:val="00DC16EB"/>
    <w:rsid w:val="00DC2B18"/>
    <w:rsid w:val="00DC35E4"/>
    <w:rsid w:val="00DC370C"/>
    <w:rsid w:val="00DC38E9"/>
    <w:rsid w:val="00DC50F1"/>
    <w:rsid w:val="00DC5575"/>
    <w:rsid w:val="00DC5B2A"/>
    <w:rsid w:val="00DC5C1D"/>
    <w:rsid w:val="00DC6546"/>
    <w:rsid w:val="00DC6AD0"/>
    <w:rsid w:val="00DC7007"/>
    <w:rsid w:val="00DC70D6"/>
    <w:rsid w:val="00DC7534"/>
    <w:rsid w:val="00DC7A3E"/>
    <w:rsid w:val="00DD02DF"/>
    <w:rsid w:val="00DD115E"/>
    <w:rsid w:val="00DD1F5F"/>
    <w:rsid w:val="00DD32D2"/>
    <w:rsid w:val="00DD3549"/>
    <w:rsid w:val="00DD3BF4"/>
    <w:rsid w:val="00DD419D"/>
    <w:rsid w:val="00DD41FD"/>
    <w:rsid w:val="00DD46FF"/>
    <w:rsid w:val="00DD526F"/>
    <w:rsid w:val="00DD6E9F"/>
    <w:rsid w:val="00DD70E2"/>
    <w:rsid w:val="00DD7921"/>
    <w:rsid w:val="00DD7C15"/>
    <w:rsid w:val="00DE146A"/>
    <w:rsid w:val="00DE15A7"/>
    <w:rsid w:val="00DE165E"/>
    <w:rsid w:val="00DE24A9"/>
    <w:rsid w:val="00DE2EC0"/>
    <w:rsid w:val="00DE3F41"/>
    <w:rsid w:val="00DE5187"/>
    <w:rsid w:val="00DE5AD1"/>
    <w:rsid w:val="00DE6D73"/>
    <w:rsid w:val="00DE6E8A"/>
    <w:rsid w:val="00DE6E9F"/>
    <w:rsid w:val="00DE73D3"/>
    <w:rsid w:val="00DF06B2"/>
    <w:rsid w:val="00DF134A"/>
    <w:rsid w:val="00DF2FDE"/>
    <w:rsid w:val="00DF3009"/>
    <w:rsid w:val="00DF3040"/>
    <w:rsid w:val="00DF3352"/>
    <w:rsid w:val="00DF35C2"/>
    <w:rsid w:val="00DF3944"/>
    <w:rsid w:val="00DF3D0D"/>
    <w:rsid w:val="00DF4B35"/>
    <w:rsid w:val="00DF4BFE"/>
    <w:rsid w:val="00DF5D7A"/>
    <w:rsid w:val="00DF6AA9"/>
    <w:rsid w:val="00DF7C65"/>
    <w:rsid w:val="00E0025F"/>
    <w:rsid w:val="00E01407"/>
    <w:rsid w:val="00E01B00"/>
    <w:rsid w:val="00E02694"/>
    <w:rsid w:val="00E02726"/>
    <w:rsid w:val="00E02728"/>
    <w:rsid w:val="00E0275A"/>
    <w:rsid w:val="00E0292C"/>
    <w:rsid w:val="00E02944"/>
    <w:rsid w:val="00E032D2"/>
    <w:rsid w:val="00E0342D"/>
    <w:rsid w:val="00E05542"/>
    <w:rsid w:val="00E100A1"/>
    <w:rsid w:val="00E10C79"/>
    <w:rsid w:val="00E10DB0"/>
    <w:rsid w:val="00E10DD8"/>
    <w:rsid w:val="00E11510"/>
    <w:rsid w:val="00E117B2"/>
    <w:rsid w:val="00E122A9"/>
    <w:rsid w:val="00E12705"/>
    <w:rsid w:val="00E12996"/>
    <w:rsid w:val="00E1422D"/>
    <w:rsid w:val="00E154C7"/>
    <w:rsid w:val="00E16B46"/>
    <w:rsid w:val="00E16BCD"/>
    <w:rsid w:val="00E16D90"/>
    <w:rsid w:val="00E177FB"/>
    <w:rsid w:val="00E17978"/>
    <w:rsid w:val="00E201B0"/>
    <w:rsid w:val="00E21648"/>
    <w:rsid w:val="00E222E7"/>
    <w:rsid w:val="00E222FE"/>
    <w:rsid w:val="00E23159"/>
    <w:rsid w:val="00E23CE5"/>
    <w:rsid w:val="00E23D29"/>
    <w:rsid w:val="00E254B0"/>
    <w:rsid w:val="00E257BB"/>
    <w:rsid w:val="00E259E2"/>
    <w:rsid w:val="00E27B6A"/>
    <w:rsid w:val="00E30231"/>
    <w:rsid w:val="00E3050F"/>
    <w:rsid w:val="00E3220D"/>
    <w:rsid w:val="00E328BC"/>
    <w:rsid w:val="00E328C9"/>
    <w:rsid w:val="00E34999"/>
    <w:rsid w:val="00E35179"/>
    <w:rsid w:val="00E353B8"/>
    <w:rsid w:val="00E407A3"/>
    <w:rsid w:val="00E40EB4"/>
    <w:rsid w:val="00E40EC1"/>
    <w:rsid w:val="00E41070"/>
    <w:rsid w:val="00E4112B"/>
    <w:rsid w:val="00E41439"/>
    <w:rsid w:val="00E41F4B"/>
    <w:rsid w:val="00E4234F"/>
    <w:rsid w:val="00E4435E"/>
    <w:rsid w:val="00E4459C"/>
    <w:rsid w:val="00E44DB4"/>
    <w:rsid w:val="00E45249"/>
    <w:rsid w:val="00E46507"/>
    <w:rsid w:val="00E47458"/>
    <w:rsid w:val="00E50800"/>
    <w:rsid w:val="00E50CB7"/>
    <w:rsid w:val="00E50E9E"/>
    <w:rsid w:val="00E50EAC"/>
    <w:rsid w:val="00E52375"/>
    <w:rsid w:val="00E52E5C"/>
    <w:rsid w:val="00E531BD"/>
    <w:rsid w:val="00E537BD"/>
    <w:rsid w:val="00E53917"/>
    <w:rsid w:val="00E53E7F"/>
    <w:rsid w:val="00E54C18"/>
    <w:rsid w:val="00E54CD5"/>
    <w:rsid w:val="00E54F24"/>
    <w:rsid w:val="00E54F93"/>
    <w:rsid w:val="00E55E12"/>
    <w:rsid w:val="00E567BA"/>
    <w:rsid w:val="00E56AD6"/>
    <w:rsid w:val="00E56B3C"/>
    <w:rsid w:val="00E57753"/>
    <w:rsid w:val="00E61A2F"/>
    <w:rsid w:val="00E62256"/>
    <w:rsid w:val="00E622D2"/>
    <w:rsid w:val="00E6260A"/>
    <w:rsid w:val="00E62BDA"/>
    <w:rsid w:val="00E62DF5"/>
    <w:rsid w:val="00E63489"/>
    <w:rsid w:val="00E64D0C"/>
    <w:rsid w:val="00E66D84"/>
    <w:rsid w:val="00E67120"/>
    <w:rsid w:val="00E67436"/>
    <w:rsid w:val="00E67755"/>
    <w:rsid w:val="00E67B58"/>
    <w:rsid w:val="00E70478"/>
    <w:rsid w:val="00E70BFE"/>
    <w:rsid w:val="00E74F52"/>
    <w:rsid w:val="00E750C8"/>
    <w:rsid w:val="00E759D6"/>
    <w:rsid w:val="00E77342"/>
    <w:rsid w:val="00E773F0"/>
    <w:rsid w:val="00E774FD"/>
    <w:rsid w:val="00E77BA1"/>
    <w:rsid w:val="00E8034B"/>
    <w:rsid w:val="00E85FF5"/>
    <w:rsid w:val="00E8621E"/>
    <w:rsid w:val="00E869D2"/>
    <w:rsid w:val="00E86F85"/>
    <w:rsid w:val="00E878A4"/>
    <w:rsid w:val="00E87A9A"/>
    <w:rsid w:val="00E90CBA"/>
    <w:rsid w:val="00E914D3"/>
    <w:rsid w:val="00E92BB8"/>
    <w:rsid w:val="00E93240"/>
    <w:rsid w:val="00E94048"/>
    <w:rsid w:val="00E9666F"/>
    <w:rsid w:val="00E97040"/>
    <w:rsid w:val="00E9753C"/>
    <w:rsid w:val="00E97923"/>
    <w:rsid w:val="00E97B13"/>
    <w:rsid w:val="00E97F9D"/>
    <w:rsid w:val="00EA238F"/>
    <w:rsid w:val="00EA24C8"/>
    <w:rsid w:val="00EA36CE"/>
    <w:rsid w:val="00EA3B2E"/>
    <w:rsid w:val="00EA42ED"/>
    <w:rsid w:val="00EA67D5"/>
    <w:rsid w:val="00EA6AE9"/>
    <w:rsid w:val="00EA706A"/>
    <w:rsid w:val="00EA7159"/>
    <w:rsid w:val="00EB058A"/>
    <w:rsid w:val="00EB0BA1"/>
    <w:rsid w:val="00EB1EBF"/>
    <w:rsid w:val="00EB225D"/>
    <w:rsid w:val="00EB3AFA"/>
    <w:rsid w:val="00EB3DCE"/>
    <w:rsid w:val="00EB582C"/>
    <w:rsid w:val="00EB58AF"/>
    <w:rsid w:val="00EB5CD6"/>
    <w:rsid w:val="00EB5EE1"/>
    <w:rsid w:val="00EB6239"/>
    <w:rsid w:val="00EB6517"/>
    <w:rsid w:val="00EB73E1"/>
    <w:rsid w:val="00EC0856"/>
    <w:rsid w:val="00EC092B"/>
    <w:rsid w:val="00EC1E1C"/>
    <w:rsid w:val="00EC1E5D"/>
    <w:rsid w:val="00EC287A"/>
    <w:rsid w:val="00EC2B72"/>
    <w:rsid w:val="00EC33BF"/>
    <w:rsid w:val="00EC3572"/>
    <w:rsid w:val="00EC5164"/>
    <w:rsid w:val="00EC51F5"/>
    <w:rsid w:val="00EC6BCC"/>
    <w:rsid w:val="00EC7124"/>
    <w:rsid w:val="00EC7B33"/>
    <w:rsid w:val="00ED00A7"/>
    <w:rsid w:val="00ED11A1"/>
    <w:rsid w:val="00ED19E7"/>
    <w:rsid w:val="00ED1A15"/>
    <w:rsid w:val="00ED1DE6"/>
    <w:rsid w:val="00ED23EB"/>
    <w:rsid w:val="00ED2799"/>
    <w:rsid w:val="00ED31B8"/>
    <w:rsid w:val="00ED38A8"/>
    <w:rsid w:val="00ED38CD"/>
    <w:rsid w:val="00ED3A61"/>
    <w:rsid w:val="00ED4D92"/>
    <w:rsid w:val="00ED5263"/>
    <w:rsid w:val="00ED5ACC"/>
    <w:rsid w:val="00ED5F54"/>
    <w:rsid w:val="00ED6E1F"/>
    <w:rsid w:val="00ED75B3"/>
    <w:rsid w:val="00ED77C0"/>
    <w:rsid w:val="00ED79E5"/>
    <w:rsid w:val="00ED7AA7"/>
    <w:rsid w:val="00EE0A09"/>
    <w:rsid w:val="00EE1251"/>
    <w:rsid w:val="00EE15EB"/>
    <w:rsid w:val="00EE1F63"/>
    <w:rsid w:val="00EE2AAD"/>
    <w:rsid w:val="00EE2F0A"/>
    <w:rsid w:val="00EE3227"/>
    <w:rsid w:val="00EE366D"/>
    <w:rsid w:val="00EE3AA2"/>
    <w:rsid w:val="00EE3E5A"/>
    <w:rsid w:val="00EE3EFF"/>
    <w:rsid w:val="00EE5F3D"/>
    <w:rsid w:val="00EE6545"/>
    <w:rsid w:val="00EE7524"/>
    <w:rsid w:val="00EE7FEC"/>
    <w:rsid w:val="00EF0D9D"/>
    <w:rsid w:val="00EF1089"/>
    <w:rsid w:val="00EF1FE7"/>
    <w:rsid w:val="00EF2171"/>
    <w:rsid w:val="00EF2A88"/>
    <w:rsid w:val="00EF51B9"/>
    <w:rsid w:val="00EF53EB"/>
    <w:rsid w:val="00EF59FF"/>
    <w:rsid w:val="00EF5ED1"/>
    <w:rsid w:val="00EF7044"/>
    <w:rsid w:val="00F00FF5"/>
    <w:rsid w:val="00F01C98"/>
    <w:rsid w:val="00F02095"/>
    <w:rsid w:val="00F03859"/>
    <w:rsid w:val="00F03B10"/>
    <w:rsid w:val="00F0466D"/>
    <w:rsid w:val="00F046A5"/>
    <w:rsid w:val="00F04FC1"/>
    <w:rsid w:val="00F0521F"/>
    <w:rsid w:val="00F0527C"/>
    <w:rsid w:val="00F05388"/>
    <w:rsid w:val="00F06245"/>
    <w:rsid w:val="00F06BB5"/>
    <w:rsid w:val="00F06FB2"/>
    <w:rsid w:val="00F070B2"/>
    <w:rsid w:val="00F076EB"/>
    <w:rsid w:val="00F07870"/>
    <w:rsid w:val="00F07C8F"/>
    <w:rsid w:val="00F10040"/>
    <w:rsid w:val="00F121B2"/>
    <w:rsid w:val="00F12F60"/>
    <w:rsid w:val="00F12FE0"/>
    <w:rsid w:val="00F141F5"/>
    <w:rsid w:val="00F142C4"/>
    <w:rsid w:val="00F144F7"/>
    <w:rsid w:val="00F16A03"/>
    <w:rsid w:val="00F173A4"/>
    <w:rsid w:val="00F17E3A"/>
    <w:rsid w:val="00F201DA"/>
    <w:rsid w:val="00F20672"/>
    <w:rsid w:val="00F20FE1"/>
    <w:rsid w:val="00F216D5"/>
    <w:rsid w:val="00F21F24"/>
    <w:rsid w:val="00F22CFB"/>
    <w:rsid w:val="00F2364B"/>
    <w:rsid w:val="00F23956"/>
    <w:rsid w:val="00F24853"/>
    <w:rsid w:val="00F24BD8"/>
    <w:rsid w:val="00F24CE4"/>
    <w:rsid w:val="00F25775"/>
    <w:rsid w:val="00F271A9"/>
    <w:rsid w:val="00F27690"/>
    <w:rsid w:val="00F27B63"/>
    <w:rsid w:val="00F27CE0"/>
    <w:rsid w:val="00F3115C"/>
    <w:rsid w:val="00F3338F"/>
    <w:rsid w:val="00F342A4"/>
    <w:rsid w:val="00F34746"/>
    <w:rsid w:val="00F34925"/>
    <w:rsid w:val="00F3552F"/>
    <w:rsid w:val="00F35879"/>
    <w:rsid w:val="00F35AB4"/>
    <w:rsid w:val="00F37826"/>
    <w:rsid w:val="00F40109"/>
    <w:rsid w:val="00F40E5D"/>
    <w:rsid w:val="00F4174C"/>
    <w:rsid w:val="00F42194"/>
    <w:rsid w:val="00F425C6"/>
    <w:rsid w:val="00F433B8"/>
    <w:rsid w:val="00F43C35"/>
    <w:rsid w:val="00F43D0C"/>
    <w:rsid w:val="00F455A8"/>
    <w:rsid w:val="00F45EE7"/>
    <w:rsid w:val="00F463A3"/>
    <w:rsid w:val="00F4759C"/>
    <w:rsid w:val="00F47681"/>
    <w:rsid w:val="00F47D6C"/>
    <w:rsid w:val="00F50463"/>
    <w:rsid w:val="00F509A6"/>
    <w:rsid w:val="00F50B3F"/>
    <w:rsid w:val="00F51519"/>
    <w:rsid w:val="00F51B05"/>
    <w:rsid w:val="00F51C0B"/>
    <w:rsid w:val="00F5326E"/>
    <w:rsid w:val="00F53414"/>
    <w:rsid w:val="00F535C2"/>
    <w:rsid w:val="00F535C8"/>
    <w:rsid w:val="00F53660"/>
    <w:rsid w:val="00F5479E"/>
    <w:rsid w:val="00F54AEB"/>
    <w:rsid w:val="00F54C06"/>
    <w:rsid w:val="00F54C6A"/>
    <w:rsid w:val="00F54DDA"/>
    <w:rsid w:val="00F55B34"/>
    <w:rsid w:val="00F55BCD"/>
    <w:rsid w:val="00F55E38"/>
    <w:rsid w:val="00F563AA"/>
    <w:rsid w:val="00F564D1"/>
    <w:rsid w:val="00F572D0"/>
    <w:rsid w:val="00F609B7"/>
    <w:rsid w:val="00F60A94"/>
    <w:rsid w:val="00F611BC"/>
    <w:rsid w:val="00F6147A"/>
    <w:rsid w:val="00F61596"/>
    <w:rsid w:val="00F61A84"/>
    <w:rsid w:val="00F61C1E"/>
    <w:rsid w:val="00F62374"/>
    <w:rsid w:val="00F6388B"/>
    <w:rsid w:val="00F63B94"/>
    <w:rsid w:val="00F64805"/>
    <w:rsid w:val="00F64B21"/>
    <w:rsid w:val="00F660D2"/>
    <w:rsid w:val="00F67FFC"/>
    <w:rsid w:val="00F703FB"/>
    <w:rsid w:val="00F724C2"/>
    <w:rsid w:val="00F73969"/>
    <w:rsid w:val="00F74528"/>
    <w:rsid w:val="00F749DB"/>
    <w:rsid w:val="00F76D43"/>
    <w:rsid w:val="00F8002B"/>
    <w:rsid w:val="00F8066C"/>
    <w:rsid w:val="00F80CF1"/>
    <w:rsid w:val="00F817A0"/>
    <w:rsid w:val="00F8218D"/>
    <w:rsid w:val="00F82713"/>
    <w:rsid w:val="00F82DBC"/>
    <w:rsid w:val="00F832F1"/>
    <w:rsid w:val="00F83722"/>
    <w:rsid w:val="00F838AD"/>
    <w:rsid w:val="00F83AF6"/>
    <w:rsid w:val="00F83FE9"/>
    <w:rsid w:val="00F84268"/>
    <w:rsid w:val="00F84562"/>
    <w:rsid w:val="00F847FE"/>
    <w:rsid w:val="00F85522"/>
    <w:rsid w:val="00F86DA5"/>
    <w:rsid w:val="00F87515"/>
    <w:rsid w:val="00F875D7"/>
    <w:rsid w:val="00F87B39"/>
    <w:rsid w:val="00F90153"/>
    <w:rsid w:val="00F909D3"/>
    <w:rsid w:val="00F90AF2"/>
    <w:rsid w:val="00F9105E"/>
    <w:rsid w:val="00F911DA"/>
    <w:rsid w:val="00F923F2"/>
    <w:rsid w:val="00F93220"/>
    <w:rsid w:val="00F932B8"/>
    <w:rsid w:val="00F944B8"/>
    <w:rsid w:val="00F9545A"/>
    <w:rsid w:val="00F95916"/>
    <w:rsid w:val="00F95C77"/>
    <w:rsid w:val="00F95DF2"/>
    <w:rsid w:val="00F96462"/>
    <w:rsid w:val="00F96479"/>
    <w:rsid w:val="00F96E5F"/>
    <w:rsid w:val="00FA3033"/>
    <w:rsid w:val="00FA33FA"/>
    <w:rsid w:val="00FA385D"/>
    <w:rsid w:val="00FA388C"/>
    <w:rsid w:val="00FA3E18"/>
    <w:rsid w:val="00FA4322"/>
    <w:rsid w:val="00FA455E"/>
    <w:rsid w:val="00FA4D2D"/>
    <w:rsid w:val="00FA511B"/>
    <w:rsid w:val="00FA52A2"/>
    <w:rsid w:val="00FA5514"/>
    <w:rsid w:val="00FA629F"/>
    <w:rsid w:val="00FA6654"/>
    <w:rsid w:val="00FA70D4"/>
    <w:rsid w:val="00FA722A"/>
    <w:rsid w:val="00FA7508"/>
    <w:rsid w:val="00FA76B7"/>
    <w:rsid w:val="00FA7B27"/>
    <w:rsid w:val="00FB059D"/>
    <w:rsid w:val="00FB2F1E"/>
    <w:rsid w:val="00FB380A"/>
    <w:rsid w:val="00FB38FF"/>
    <w:rsid w:val="00FB40A3"/>
    <w:rsid w:val="00FB6322"/>
    <w:rsid w:val="00FB7DD2"/>
    <w:rsid w:val="00FB7FA8"/>
    <w:rsid w:val="00FC088A"/>
    <w:rsid w:val="00FC0D0E"/>
    <w:rsid w:val="00FC210E"/>
    <w:rsid w:val="00FC2C05"/>
    <w:rsid w:val="00FC2DF9"/>
    <w:rsid w:val="00FC377C"/>
    <w:rsid w:val="00FC38E5"/>
    <w:rsid w:val="00FC4AC6"/>
    <w:rsid w:val="00FC5779"/>
    <w:rsid w:val="00FC5EC2"/>
    <w:rsid w:val="00FC7453"/>
    <w:rsid w:val="00FC77BE"/>
    <w:rsid w:val="00FD04E1"/>
    <w:rsid w:val="00FD2136"/>
    <w:rsid w:val="00FD272A"/>
    <w:rsid w:val="00FD3407"/>
    <w:rsid w:val="00FD3B22"/>
    <w:rsid w:val="00FD40DF"/>
    <w:rsid w:val="00FD41B3"/>
    <w:rsid w:val="00FD41DC"/>
    <w:rsid w:val="00FD50B0"/>
    <w:rsid w:val="00FD5AD8"/>
    <w:rsid w:val="00FD6263"/>
    <w:rsid w:val="00FD6406"/>
    <w:rsid w:val="00FD6EAC"/>
    <w:rsid w:val="00FD75E0"/>
    <w:rsid w:val="00FE020D"/>
    <w:rsid w:val="00FE07E8"/>
    <w:rsid w:val="00FE0906"/>
    <w:rsid w:val="00FE0A2A"/>
    <w:rsid w:val="00FE0AE4"/>
    <w:rsid w:val="00FE0B11"/>
    <w:rsid w:val="00FE132A"/>
    <w:rsid w:val="00FE13DC"/>
    <w:rsid w:val="00FE1B7F"/>
    <w:rsid w:val="00FE1BB0"/>
    <w:rsid w:val="00FE2A89"/>
    <w:rsid w:val="00FE3569"/>
    <w:rsid w:val="00FE3EE8"/>
    <w:rsid w:val="00FE43C1"/>
    <w:rsid w:val="00FE46BD"/>
    <w:rsid w:val="00FE53ED"/>
    <w:rsid w:val="00FE5583"/>
    <w:rsid w:val="00FE5689"/>
    <w:rsid w:val="00FE602B"/>
    <w:rsid w:val="00FE64F0"/>
    <w:rsid w:val="00FE6806"/>
    <w:rsid w:val="00FE785E"/>
    <w:rsid w:val="00FE7CE5"/>
    <w:rsid w:val="00FE7E7A"/>
    <w:rsid w:val="00FF095A"/>
    <w:rsid w:val="00FF0E8D"/>
    <w:rsid w:val="00FF16C4"/>
    <w:rsid w:val="00FF2253"/>
    <w:rsid w:val="00FF3142"/>
    <w:rsid w:val="00FF39DB"/>
    <w:rsid w:val="00FF400F"/>
    <w:rsid w:val="00FF53C3"/>
    <w:rsid w:val="00FF5496"/>
    <w:rsid w:val="00FF54CB"/>
    <w:rsid w:val="00FF5BA9"/>
    <w:rsid w:val="00FF610E"/>
    <w:rsid w:val="00FF65EA"/>
    <w:rsid w:val="00FF6ABC"/>
    <w:rsid w:val="00FF6C13"/>
    <w:rsid w:val="00FF6D76"/>
    <w:rsid w:val="00FF71F3"/>
    <w:rsid w:val="00FF72C8"/>
    <w:rsid w:val="00FF74E5"/>
    <w:rsid w:val="00FF7792"/>
    <w:rsid w:val="01212B28"/>
    <w:rsid w:val="01759EBA"/>
    <w:rsid w:val="01D36C0A"/>
    <w:rsid w:val="02B8C664"/>
    <w:rsid w:val="02DEE559"/>
    <w:rsid w:val="03BE68F3"/>
    <w:rsid w:val="03DCA5E0"/>
    <w:rsid w:val="03FBFD98"/>
    <w:rsid w:val="042AC07E"/>
    <w:rsid w:val="04BD2BA8"/>
    <w:rsid w:val="062C257C"/>
    <w:rsid w:val="064BAFE5"/>
    <w:rsid w:val="06B1292A"/>
    <w:rsid w:val="06C14E1F"/>
    <w:rsid w:val="06FCE10B"/>
    <w:rsid w:val="0708BA7D"/>
    <w:rsid w:val="073CA2E9"/>
    <w:rsid w:val="07576122"/>
    <w:rsid w:val="07709839"/>
    <w:rsid w:val="0791F1BF"/>
    <w:rsid w:val="08178BB3"/>
    <w:rsid w:val="09A5FA8C"/>
    <w:rsid w:val="09E6FA24"/>
    <w:rsid w:val="0A2589CE"/>
    <w:rsid w:val="0A6F9EA4"/>
    <w:rsid w:val="0A6FB024"/>
    <w:rsid w:val="0B1D0F56"/>
    <w:rsid w:val="0B3EFCD8"/>
    <w:rsid w:val="0B6AD645"/>
    <w:rsid w:val="0BCF1101"/>
    <w:rsid w:val="0CBB7B79"/>
    <w:rsid w:val="0D4D198A"/>
    <w:rsid w:val="0D5D0E59"/>
    <w:rsid w:val="0DAE61C1"/>
    <w:rsid w:val="0DF7FFA5"/>
    <w:rsid w:val="0E0A1CFE"/>
    <w:rsid w:val="0E5E1179"/>
    <w:rsid w:val="0E6ABA13"/>
    <w:rsid w:val="0F79741A"/>
    <w:rsid w:val="0F79E82A"/>
    <w:rsid w:val="105B428D"/>
    <w:rsid w:val="107BE3BA"/>
    <w:rsid w:val="11426F8B"/>
    <w:rsid w:val="11DC4D84"/>
    <w:rsid w:val="124699F9"/>
    <w:rsid w:val="12ABB145"/>
    <w:rsid w:val="132F806B"/>
    <w:rsid w:val="1343FC1C"/>
    <w:rsid w:val="138A3F4F"/>
    <w:rsid w:val="13E5CA59"/>
    <w:rsid w:val="14F9CF27"/>
    <w:rsid w:val="154CE00E"/>
    <w:rsid w:val="156DA624"/>
    <w:rsid w:val="15B969E0"/>
    <w:rsid w:val="1654A518"/>
    <w:rsid w:val="16BF1093"/>
    <w:rsid w:val="16FC9A6F"/>
    <w:rsid w:val="1852848E"/>
    <w:rsid w:val="18E674D5"/>
    <w:rsid w:val="19243E04"/>
    <w:rsid w:val="19A8D744"/>
    <w:rsid w:val="1A1BD7DE"/>
    <w:rsid w:val="1A267CFF"/>
    <w:rsid w:val="1C60042B"/>
    <w:rsid w:val="1CA59E23"/>
    <w:rsid w:val="1CB480C1"/>
    <w:rsid w:val="1CD313B8"/>
    <w:rsid w:val="1D81700F"/>
    <w:rsid w:val="1E11290E"/>
    <w:rsid w:val="1E12512A"/>
    <w:rsid w:val="1E26F76C"/>
    <w:rsid w:val="1E65EE63"/>
    <w:rsid w:val="1E828454"/>
    <w:rsid w:val="1F3BCA33"/>
    <w:rsid w:val="1FB8E814"/>
    <w:rsid w:val="1FF96316"/>
    <w:rsid w:val="21970135"/>
    <w:rsid w:val="21F82024"/>
    <w:rsid w:val="2248235B"/>
    <w:rsid w:val="22725F4C"/>
    <w:rsid w:val="22B16C2D"/>
    <w:rsid w:val="22DB4FB2"/>
    <w:rsid w:val="2365D5A1"/>
    <w:rsid w:val="24489A6A"/>
    <w:rsid w:val="24674235"/>
    <w:rsid w:val="248A5645"/>
    <w:rsid w:val="24A20352"/>
    <w:rsid w:val="24C84C39"/>
    <w:rsid w:val="24D9AF30"/>
    <w:rsid w:val="250D61D6"/>
    <w:rsid w:val="251E3C4B"/>
    <w:rsid w:val="26031296"/>
    <w:rsid w:val="26073AFE"/>
    <w:rsid w:val="26524D78"/>
    <w:rsid w:val="265AA3E9"/>
    <w:rsid w:val="271D7B0A"/>
    <w:rsid w:val="272B57D2"/>
    <w:rsid w:val="27532987"/>
    <w:rsid w:val="27CC7179"/>
    <w:rsid w:val="27FE95F7"/>
    <w:rsid w:val="28112A52"/>
    <w:rsid w:val="28DE664A"/>
    <w:rsid w:val="29018145"/>
    <w:rsid w:val="29ABDF55"/>
    <w:rsid w:val="29B9AE00"/>
    <w:rsid w:val="29DABBBE"/>
    <w:rsid w:val="2A272C74"/>
    <w:rsid w:val="2A3A67F4"/>
    <w:rsid w:val="2A9B4518"/>
    <w:rsid w:val="2AE71EDF"/>
    <w:rsid w:val="2B0A9F92"/>
    <w:rsid w:val="2B3A7D72"/>
    <w:rsid w:val="2B553C57"/>
    <w:rsid w:val="2B994660"/>
    <w:rsid w:val="2BA15E2D"/>
    <w:rsid w:val="2DFB29B9"/>
    <w:rsid w:val="2E565981"/>
    <w:rsid w:val="2EB59686"/>
    <w:rsid w:val="2F7B1E81"/>
    <w:rsid w:val="2FC8B777"/>
    <w:rsid w:val="2FEAB0A8"/>
    <w:rsid w:val="3008267B"/>
    <w:rsid w:val="302B9B20"/>
    <w:rsid w:val="3174A609"/>
    <w:rsid w:val="32456660"/>
    <w:rsid w:val="3267752B"/>
    <w:rsid w:val="32E0101B"/>
    <w:rsid w:val="32E0191E"/>
    <w:rsid w:val="330172EC"/>
    <w:rsid w:val="340F4D65"/>
    <w:rsid w:val="349D434D"/>
    <w:rsid w:val="354781EF"/>
    <w:rsid w:val="354BCCC6"/>
    <w:rsid w:val="354E5DD8"/>
    <w:rsid w:val="35C8BA45"/>
    <w:rsid w:val="35D232F6"/>
    <w:rsid w:val="3675550E"/>
    <w:rsid w:val="368021A1"/>
    <w:rsid w:val="36E35250"/>
    <w:rsid w:val="370EEC7E"/>
    <w:rsid w:val="37C6898F"/>
    <w:rsid w:val="37D1EEB7"/>
    <w:rsid w:val="37E47CA6"/>
    <w:rsid w:val="37E75547"/>
    <w:rsid w:val="38E2B403"/>
    <w:rsid w:val="390CFDD0"/>
    <w:rsid w:val="3927C45C"/>
    <w:rsid w:val="397DCAA2"/>
    <w:rsid w:val="3988695A"/>
    <w:rsid w:val="399035C1"/>
    <w:rsid w:val="39F7D437"/>
    <w:rsid w:val="3A0F3C43"/>
    <w:rsid w:val="3A449A15"/>
    <w:rsid w:val="3A4BE08C"/>
    <w:rsid w:val="3A6D88DD"/>
    <w:rsid w:val="3B7AF131"/>
    <w:rsid w:val="3C73DDD1"/>
    <w:rsid w:val="3C7E03CC"/>
    <w:rsid w:val="3D10BB23"/>
    <w:rsid w:val="3DE0D5A9"/>
    <w:rsid w:val="3E6FFDCA"/>
    <w:rsid w:val="3E836899"/>
    <w:rsid w:val="3EF365A5"/>
    <w:rsid w:val="3F124DDC"/>
    <w:rsid w:val="3F2CAE83"/>
    <w:rsid w:val="3FD7D401"/>
    <w:rsid w:val="4020C66F"/>
    <w:rsid w:val="40B14D54"/>
    <w:rsid w:val="40CF12DF"/>
    <w:rsid w:val="40DC5266"/>
    <w:rsid w:val="4119ADE4"/>
    <w:rsid w:val="41BF0341"/>
    <w:rsid w:val="41C18A11"/>
    <w:rsid w:val="425D0535"/>
    <w:rsid w:val="42729177"/>
    <w:rsid w:val="4421B2C1"/>
    <w:rsid w:val="4586DCAD"/>
    <w:rsid w:val="460D8EB2"/>
    <w:rsid w:val="4633BEC3"/>
    <w:rsid w:val="46CC82E4"/>
    <w:rsid w:val="471AA4B5"/>
    <w:rsid w:val="47683F6A"/>
    <w:rsid w:val="476E28DC"/>
    <w:rsid w:val="47F549A7"/>
    <w:rsid w:val="48778824"/>
    <w:rsid w:val="49040FCB"/>
    <w:rsid w:val="496BBEA7"/>
    <w:rsid w:val="4A1DF0A9"/>
    <w:rsid w:val="4A1EC724"/>
    <w:rsid w:val="4A6172D0"/>
    <w:rsid w:val="4AF3274E"/>
    <w:rsid w:val="4B0BB172"/>
    <w:rsid w:val="4B635774"/>
    <w:rsid w:val="4C6358B5"/>
    <w:rsid w:val="4CA781D3"/>
    <w:rsid w:val="4D52AEAB"/>
    <w:rsid w:val="4D8123CA"/>
    <w:rsid w:val="4DE22DCE"/>
    <w:rsid w:val="4E4C02E3"/>
    <w:rsid w:val="4EAC2EAA"/>
    <w:rsid w:val="4EFF9A3A"/>
    <w:rsid w:val="4F0C7585"/>
    <w:rsid w:val="4F1CF42B"/>
    <w:rsid w:val="4F8DADDB"/>
    <w:rsid w:val="4FDC5480"/>
    <w:rsid w:val="4FDD205F"/>
    <w:rsid w:val="4FEE3CBC"/>
    <w:rsid w:val="502129E3"/>
    <w:rsid w:val="5026B1D5"/>
    <w:rsid w:val="50293E5E"/>
    <w:rsid w:val="50740F35"/>
    <w:rsid w:val="50A845E6"/>
    <w:rsid w:val="50A91866"/>
    <w:rsid w:val="50B19FBC"/>
    <w:rsid w:val="5119CE90"/>
    <w:rsid w:val="51439BCB"/>
    <w:rsid w:val="51A12EA7"/>
    <w:rsid w:val="52735153"/>
    <w:rsid w:val="52784423"/>
    <w:rsid w:val="527EF5ED"/>
    <w:rsid w:val="5305E180"/>
    <w:rsid w:val="531472B5"/>
    <w:rsid w:val="535A8531"/>
    <w:rsid w:val="53A4220F"/>
    <w:rsid w:val="53D9FDCE"/>
    <w:rsid w:val="53E19D7B"/>
    <w:rsid w:val="5407C0F6"/>
    <w:rsid w:val="5408C381"/>
    <w:rsid w:val="543F263B"/>
    <w:rsid w:val="54CE8541"/>
    <w:rsid w:val="54EAA040"/>
    <w:rsid w:val="558C35AF"/>
    <w:rsid w:val="55A229BD"/>
    <w:rsid w:val="5692DD0D"/>
    <w:rsid w:val="56BB45BD"/>
    <w:rsid w:val="573A6861"/>
    <w:rsid w:val="577AF115"/>
    <w:rsid w:val="57A0B917"/>
    <w:rsid w:val="57F80F1B"/>
    <w:rsid w:val="58B14EDF"/>
    <w:rsid w:val="596D022A"/>
    <w:rsid w:val="598C6BC0"/>
    <w:rsid w:val="5A1BE3A1"/>
    <w:rsid w:val="5A444539"/>
    <w:rsid w:val="5AA47DCF"/>
    <w:rsid w:val="5AD0FD53"/>
    <w:rsid w:val="5B26280D"/>
    <w:rsid w:val="5BFCAA40"/>
    <w:rsid w:val="5C0E74F2"/>
    <w:rsid w:val="5C1AFE7C"/>
    <w:rsid w:val="5E94884B"/>
    <w:rsid w:val="5E9D2302"/>
    <w:rsid w:val="5EA0AB5C"/>
    <w:rsid w:val="60C0757D"/>
    <w:rsid w:val="60DEDCDC"/>
    <w:rsid w:val="61229D1A"/>
    <w:rsid w:val="612E7300"/>
    <w:rsid w:val="614B8FCF"/>
    <w:rsid w:val="61753AEF"/>
    <w:rsid w:val="61999771"/>
    <w:rsid w:val="61D7A5B9"/>
    <w:rsid w:val="62190A8B"/>
    <w:rsid w:val="62CC3C3E"/>
    <w:rsid w:val="62CEC2AB"/>
    <w:rsid w:val="62E082AC"/>
    <w:rsid w:val="62E7BA26"/>
    <w:rsid w:val="62EBA024"/>
    <w:rsid w:val="632C2B94"/>
    <w:rsid w:val="63A65D51"/>
    <w:rsid w:val="63F9FF86"/>
    <w:rsid w:val="64DA8EE6"/>
    <w:rsid w:val="64E0D3A0"/>
    <w:rsid w:val="653D6A44"/>
    <w:rsid w:val="653FB5D3"/>
    <w:rsid w:val="654637C6"/>
    <w:rsid w:val="6553724A"/>
    <w:rsid w:val="65E8CC20"/>
    <w:rsid w:val="65F5AD61"/>
    <w:rsid w:val="65FAF81A"/>
    <w:rsid w:val="664BF3C3"/>
    <w:rsid w:val="664C787A"/>
    <w:rsid w:val="6725E76F"/>
    <w:rsid w:val="675C21A6"/>
    <w:rsid w:val="676263ED"/>
    <w:rsid w:val="67737755"/>
    <w:rsid w:val="6800D696"/>
    <w:rsid w:val="6848B7C0"/>
    <w:rsid w:val="6888A8A0"/>
    <w:rsid w:val="6897DC41"/>
    <w:rsid w:val="68CD1DE4"/>
    <w:rsid w:val="68FB0588"/>
    <w:rsid w:val="692B905E"/>
    <w:rsid w:val="6A6332E9"/>
    <w:rsid w:val="6A6583ED"/>
    <w:rsid w:val="6AA68059"/>
    <w:rsid w:val="6B1AF985"/>
    <w:rsid w:val="6B71BAC3"/>
    <w:rsid w:val="6BD6789C"/>
    <w:rsid w:val="6C9AB0E9"/>
    <w:rsid w:val="6CA50242"/>
    <w:rsid w:val="6DC30B0B"/>
    <w:rsid w:val="6DC5BEDA"/>
    <w:rsid w:val="6E0066E8"/>
    <w:rsid w:val="6E0D2D3C"/>
    <w:rsid w:val="6F4C782F"/>
    <w:rsid w:val="701DF135"/>
    <w:rsid w:val="707B67A8"/>
    <w:rsid w:val="7131D4AA"/>
    <w:rsid w:val="718E8564"/>
    <w:rsid w:val="72388E10"/>
    <w:rsid w:val="727CD772"/>
    <w:rsid w:val="7288B751"/>
    <w:rsid w:val="72936543"/>
    <w:rsid w:val="72977965"/>
    <w:rsid w:val="73098D9A"/>
    <w:rsid w:val="73585502"/>
    <w:rsid w:val="735D1194"/>
    <w:rsid w:val="7399C6EA"/>
    <w:rsid w:val="74A50AED"/>
    <w:rsid w:val="7520BA03"/>
    <w:rsid w:val="75D33B6C"/>
    <w:rsid w:val="75F15B28"/>
    <w:rsid w:val="768443B4"/>
    <w:rsid w:val="76CFCA5A"/>
    <w:rsid w:val="76F74BF5"/>
    <w:rsid w:val="78490936"/>
    <w:rsid w:val="78846B27"/>
    <w:rsid w:val="797A440D"/>
    <w:rsid w:val="79D866D1"/>
    <w:rsid w:val="7A557B57"/>
    <w:rsid w:val="7A920676"/>
    <w:rsid w:val="7B1F8592"/>
    <w:rsid w:val="7B32561E"/>
    <w:rsid w:val="7B753D37"/>
    <w:rsid w:val="7B99293B"/>
    <w:rsid w:val="7C813AC1"/>
    <w:rsid w:val="7CA05058"/>
    <w:rsid w:val="7D416FE2"/>
    <w:rsid w:val="7DE16F0C"/>
    <w:rsid w:val="7E478965"/>
    <w:rsid w:val="7E8003B1"/>
    <w:rsid w:val="7EE94C2B"/>
    <w:rsid w:val="7F657799"/>
    <w:rsid w:val="7F91B1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EBD0"/>
  <w15:chartTrackingRefBased/>
  <w15:docId w15:val="{84835849-0027-4CCA-9A12-6F473F65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F4"/>
  </w:style>
  <w:style w:type="paragraph" w:styleId="Heading1">
    <w:name w:val="heading 1"/>
    <w:basedOn w:val="Normal"/>
    <w:next w:val="Normal"/>
    <w:link w:val="Heading1Char"/>
    <w:uiPriority w:val="9"/>
    <w:qFormat/>
    <w:rsid w:val="00EC08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4B7"/>
    <w:pPr>
      <w:keepNext/>
      <w:keepLines/>
      <w:numPr>
        <w:numId w:val="1"/>
      </w:numPr>
      <w:spacing w:before="240" w:after="0" w:line="360" w:lineRule="auto"/>
      <w:ind w:left="357" w:hanging="357"/>
      <w:outlineLvl w:val="1"/>
    </w:pPr>
    <w:rPr>
      <w:rFonts w:ascii="Arial" w:eastAsia="SimSun" w:hAnsi="Arial" w:cs="Arial"/>
      <w:b/>
      <w:bCs/>
      <w:lang w:eastAsia="lt-LT"/>
    </w:rPr>
  </w:style>
  <w:style w:type="paragraph" w:styleId="Heading3">
    <w:name w:val="heading 3"/>
    <w:basedOn w:val="Normal"/>
    <w:next w:val="Normal"/>
    <w:link w:val="Heading3Char"/>
    <w:uiPriority w:val="9"/>
    <w:unhideWhenUsed/>
    <w:qFormat/>
    <w:rsid w:val="00542C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9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49F4"/>
  </w:style>
  <w:style w:type="paragraph" w:styleId="Footer">
    <w:name w:val="footer"/>
    <w:basedOn w:val="Normal"/>
    <w:link w:val="FooterChar"/>
    <w:uiPriority w:val="99"/>
    <w:unhideWhenUsed/>
    <w:rsid w:val="000649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49F4"/>
  </w:style>
  <w:style w:type="paragraph" w:styleId="BalloonText">
    <w:name w:val="Balloon Text"/>
    <w:basedOn w:val="Normal"/>
    <w:link w:val="BalloonTextChar"/>
    <w:uiPriority w:val="99"/>
    <w:semiHidden/>
    <w:unhideWhenUsed/>
    <w:rsid w:val="00064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F4"/>
    <w:rPr>
      <w:rFonts w:ascii="Segoe UI" w:hAnsi="Segoe UI" w:cs="Segoe UI"/>
      <w:sz w:val="18"/>
      <w:szCs w:val="18"/>
    </w:rPr>
  </w:style>
  <w:style w:type="table" w:styleId="TableGrid">
    <w:name w:val="Table Grid"/>
    <w:basedOn w:val="TableNormal"/>
    <w:uiPriority w:val="59"/>
    <w:rsid w:val="0006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649F4"/>
    <w:rPr>
      <w:sz w:val="16"/>
      <w:szCs w:val="16"/>
    </w:rPr>
  </w:style>
  <w:style w:type="paragraph" w:styleId="CommentText">
    <w:name w:val="annotation text"/>
    <w:basedOn w:val="Normal"/>
    <w:link w:val="CommentTextChar"/>
    <w:rsid w:val="000649F4"/>
    <w:pPr>
      <w:spacing w:after="200" w:line="276" w:lineRule="auto"/>
    </w:pPr>
    <w:rPr>
      <w:rFonts w:ascii="Segoe UI" w:eastAsia="Calibri" w:hAnsi="Segoe UI" w:cs="Times New Roman"/>
      <w:color w:val="595959"/>
      <w:sz w:val="20"/>
      <w:szCs w:val="20"/>
      <w:lang w:val="en-US"/>
    </w:rPr>
  </w:style>
  <w:style w:type="character" w:customStyle="1" w:styleId="CommentTextChar">
    <w:name w:val="Comment Text Char"/>
    <w:basedOn w:val="DefaultParagraphFont"/>
    <w:link w:val="CommentText"/>
    <w:rsid w:val="000649F4"/>
    <w:rPr>
      <w:rFonts w:ascii="Segoe UI" w:eastAsia="Calibri" w:hAnsi="Segoe UI" w:cs="Times New Roman"/>
      <w:color w:val="595959"/>
      <w:sz w:val="20"/>
      <w:szCs w:val="20"/>
      <w:lang w:val="en-US"/>
    </w:rPr>
  </w:style>
  <w:style w:type="paragraph" w:styleId="ListParagraph">
    <w:name w:val="List Paragraph"/>
    <w:basedOn w:val="BodyText"/>
    <w:link w:val="ListParagraphChar"/>
    <w:uiPriority w:val="34"/>
    <w:qFormat/>
    <w:rsid w:val="004F1F18"/>
    <w:pPr>
      <w:numPr>
        <w:ilvl w:val="1"/>
        <w:numId w:val="1"/>
      </w:numPr>
      <w:spacing w:after="0" w:line="276" w:lineRule="auto"/>
    </w:pPr>
    <w:rPr>
      <w:rFonts w:ascii="Arial" w:hAnsi="Arial" w:cs="Arial"/>
      <w:sz w:val="22"/>
      <w:szCs w:val="22"/>
      <w:lang w:val="lt-LT"/>
    </w:rPr>
  </w:style>
  <w:style w:type="character" w:styleId="PlaceholderText">
    <w:name w:val="Placeholder Text"/>
    <w:basedOn w:val="DefaultParagraphFont"/>
    <w:uiPriority w:val="99"/>
    <w:semiHidden/>
    <w:rsid w:val="0058667C"/>
    <w:rPr>
      <w:color w:val="808080"/>
    </w:rPr>
  </w:style>
  <w:style w:type="character" w:customStyle="1" w:styleId="Heading1Char">
    <w:name w:val="Heading 1 Char"/>
    <w:basedOn w:val="DefaultParagraphFont"/>
    <w:link w:val="Heading1"/>
    <w:uiPriority w:val="9"/>
    <w:rsid w:val="00EC0856"/>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23A25"/>
    <w:pPr>
      <w:spacing w:after="160" w:line="240" w:lineRule="auto"/>
    </w:pPr>
    <w:rPr>
      <w:rFonts w:asciiTheme="minorHAnsi" w:eastAsiaTheme="minorHAnsi" w:hAnsiTheme="minorHAnsi" w:cstheme="minorBidi"/>
      <w:b/>
      <w:bCs/>
      <w:color w:val="auto"/>
      <w:lang w:val="lt-LT"/>
    </w:rPr>
  </w:style>
  <w:style w:type="character" w:customStyle="1" w:styleId="CommentSubjectChar">
    <w:name w:val="Comment Subject Char"/>
    <w:basedOn w:val="CommentTextChar"/>
    <w:link w:val="CommentSubject"/>
    <w:uiPriority w:val="99"/>
    <w:semiHidden/>
    <w:rsid w:val="00B23A25"/>
    <w:rPr>
      <w:rFonts w:ascii="Segoe UI" w:eastAsia="Calibri" w:hAnsi="Segoe UI" w:cs="Times New Roman"/>
      <w:b/>
      <w:bCs/>
      <w:color w:val="595959"/>
      <w:sz w:val="20"/>
      <w:szCs w:val="20"/>
      <w:lang w:val="en-US"/>
    </w:rPr>
  </w:style>
  <w:style w:type="character" w:styleId="UnresolvedMention">
    <w:name w:val="Unresolved Mention"/>
    <w:basedOn w:val="DefaultParagraphFont"/>
    <w:uiPriority w:val="99"/>
    <w:unhideWhenUsed/>
    <w:rsid w:val="007E5127"/>
    <w:rPr>
      <w:color w:val="605E5C"/>
      <w:shd w:val="clear" w:color="auto" w:fill="E1DFDD"/>
    </w:rPr>
  </w:style>
  <w:style w:type="character" w:styleId="Mention">
    <w:name w:val="Mention"/>
    <w:basedOn w:val="DefaultParagraphFont"/>
    <w:uiPriority w:val="99"/>
    <w:unhideWhenUsed/>
    <w:rsid w:val="007E5127"/>
    <w:rPr>
      <w:color w:val="2B579A"/>
      <w:shd w:val="clear" w:color="auto" w:fill="E1DFDD"/>
    </w:rPr>
  </w:style>
  <w:style w:type="character" w:customStyle="1" w:styleId="Heading2Char">
    <w:name w:val="Heading 2 Char"/>
    <w:basedOn w:val="DefaultParagraphFont"/>
    <w:link w:val="Heading2"/>
    <w:uiPriority w:val="9"/>
    <w:rsid w:val="003C14B7"/>
    <w:rPr>
      <w:rFonts w:ascii="Arial" w:eastAsia="SimSun" w:hAnsi="Arial" w:cs="Arial"/>
      <w:b/>
      <w:bCs/>
      <w:lang w:eastAsia="lt-LT"/>
    </w:rPr>
  </w:style>
  <w:style w:type="paragraph" w:styleId="BodyText">
    <w:name w:val="Body Text"/>
    <w:basedOn w:val="Normal"/>
    <w:link w:val="BodyTextChar"/>
    <w:rsid w:val="005D13C3"/>
    <w:pPr>
      <w:spacing w:line="240" w:lineRule="auto"/>
      <w:ind w:left="634"/>
    </w:pPr>
    <w:rPr>
      <w:rFonts w:ascii="Calibri" w:eastAsia="Times New Roman" w:hAnsi="Calibri" w:cs="Times New Roman"/>
      <w:sz w:val="24"/>
      <w:szCs w:val="20"/>
      <w:lang w:val="en-US" w:eastAsia="lt-LT"/>
    </w:rPr>
  </w:style>
  <w:style w:type="character" w:customStyle="1" w:styleId="BodyTextChar">
    <w:name w:val="Body Text Char"/>
    <w:basedOn w:val="DefaultParagraphFont"/>
    <w:link w:val="BodyText"/>
    <w:rsid w:val="005D13C3"/>
    <w:rPr>
      <w:rFonts w:ascii="Calibri" w:eastAsia="Times New Roman" w:hAnsi="Calibri" w:cs="Times New Roman"/>
      <w:sz w:val="24"/>
      <w:szCs w:val="20"/>
      <w:lang w:val="en-US" w:eastAsia="lt-LT"/>
    </w:rPr>
  </w:style>
  <w:style w:type="character" w:styleId="Strong">
    <w:name w:val="Strong"/>
    <w:uiPriority w:val="22"/>
    <w:qFormat/>
    <w:rsid w:val="005D13C3"/>
    <w:rPr>
      <w:b/>
      <w:bCs/>
    </w:rPr>
  </w:style>
  <w:style w:type="character" w:styleId="Hyperlink">
    <w:name w:val="Hyperlink"/>
    <w:uiPriority w:val="99"/>
    <w:unhideWhenUsed/>
    <w:rsid w:val="005D13C3"/>
    <w:rPr>
      <w:color w:val="0563C1"/>
      <w:u w:val="single"/>
    </w:rPr>
  </w:style>
  <w:style w:type="paragraph" w:customStyle="1" w:styleId="a-tekstas">
    <w:name w:val="a-tekstas"/>
    <w:basedOn w:val="Normal"/>
    <w:rsid w:val="005D13C3"/>
    <w:pPr>
      <w:spacing w:after="120" w:line="240" w:lineRule="auto"/>
      <w:jc w:val="both"/>
    </w:pPr>
    <w:rPr>
      <w:rFonts w:ascii="Arial" w:eastAsia="Calibri" w:hAnsi="Arial" w:cs="Times New Roman"/>
      <w:lang w:eastAsia="lt-LT"/>
    </w:rPr>
  </w:style>
  <w:style w:type="character" w:customStyle="1" w:styleId="ListParagraphChar">
    <w:name w:val="List Paragraph Char"/>
    <w:link w:val="ListParagraph"/>
    <w:uiPriority w:val="34"/>
    <w:locked/>
    <w:rsid w:val="004F1F18"/>
    <w:rPr>
      <w:rFonts w:ascii="Arial" w:eastAsia="Times New Roman" w:hAnsi="Arial" w:cs="Arial"/>
      <w:lang w:eastAsia="lt-LT"/>
    </w:rPr>
  </w:style>
  <w:style w:type="paragraph" w:styleId="TOCHeading">
    <w:name w:val="TOC Heading"/>
    <w:basedOn w:val="Heading1"/>
    <w:next w:val="Normal"/>
    <w:uiPriority w:val="39"/>
    <w:unhideWhenUsed/>
    <w:qFormat/>
    <w:rsid w:val="005D13C3"/>
    <w:pPr>
      <w:spacing w:before="400" w:after="40" w:line="240" w:lineRule="auto"/>
      <w:outlineLvl w:val="9"/>
    </w:pPr>
    <w:rPr>
      <w:rFonts w:ascii="Calibri Light" w:eastAsia="SimSun" w:hAnsi="Calibri Light" w:cs="Times New Roman"/>
      <w:color w:val="1F4E79"/>
      <w:sz w:val="36"/>
      <w:szCs w:val="36"/>
      <w:lang w:eastAsia="lt-LT"/>
    </w:rPr>
  </w:style>
  <w:style w:type="paragraph" w:styleId="TOC2">
    <w:name w:val="toc 2"/>
    <w:basedOn w:val="Normal"/>
    <w:next w:val="Normal"/>
    <w:autoRedefine/>
    <w:uiPriority w:val="39"/>
    <w:unhideWhenUsed/>
    <w:rsid w:val="007D65AC"/>
    <w:pPr>
      <w:tabs>
        <w:tab w:val="left" w:pos="440"/>
        <w:tab w:val="right" w:leader="dot" w:pos="9628"/>
      </w:tabs>
      <w:spacing w:after="100" w:line="240" w:lineRule="auto"/>
    </w:pPr>
    <w:rPr>
      <w:rFonts w:ascii="Arial" w:eastAsia="Times New Roman" w:hAnsi="Arial" w:cs="Arial"/>
      <w:b/>
      <w:bCs/>
      <w:noProof/>
      <w:szCs w:val="24"/>
    </w:rPr>
  </w:style>
  <w:style w:type="paragraph" w:styleId="NoSpacing">
    <w:name w:val="No Spacing"/>
    <w:uiPriority w:val="1"/>
    <w:qFormat/>
    <w:rsid w:val="00C918F0"/>
    <w:pPr>
      <w:spacing w:after="0" w:line="240" w:lineRule="auto"/>
    </w:pPr>
  </w:style>
  <w:style w:type="paragraph" w:styleId="Revision">
    <w:name w:val="Revision"/>
    <w:hidden/>
    <w:uiPriority w:val="99"/>
    <w:semiHidden/>
    <w:rsid w:val="00CF2D29"/>
    <w:pPr>
      <w:spacing w:after="0" w:line="240" w:lineRule="auto"/>
    </w:pPr>
  </w:style>
  <w:style w:type="character" w:styleId="FollowedHyperlink">
    <w:name w:val="FollowedHyperlink"/>
    <w:basedOn w:val="DefaultParagraphFont"/>
    <w:uiPriority w:val="99"/>
    <w:semiHidden/>
    <w:unhideWhenUsed/>
    <w:rsid w:val="000B136E"/>
    <w:rPr>
      <w:color w:val="954F72" w:themeColor="followedHyperlink"/>
      <w:u w:val="single"/>
    </w:rPr>
  </w:style>
  <w:style w:type="paragraph" w:styleId="FootnoteText">
    <w:name w:val="footnote text"/>
    <w:basedOn w:val="Normal"/>
    <w:link w:val="FootnoteTextChar"/>
    <w:uiPriority w:val="99"/>
    <w:semiHidden/>
    <w:unhideWhenUsed/>
    <w:rsid w:val="00C91D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D31"/>
    <w:rPr>
      <w:sz w:val="20"/>
      <w:szCs w:val="20"/>
    </w:rPr>
  </w:style>
  <w:style w:type="character" w:styleId="FootnoteReference">
    <w:name w:val="footnote reference"/>
    <w:basedOn w:val="DefaultParagraphFont"/>
    <w:uiPriority w:val="99"/>
    <w:semiHidden/>
    <w:unhideWhenUsed/>
    <w:rsid w:val="00C91D31"/>
    <w:rPr>
      <w:vertAlign w:val="superscript"/>
    </w:rPr>
  </w:style>
  <w:style w:type="paragraph" w:customStyle="1" w:styleId="tajtip">
    <w:name w:val="tajtip"/>
    <w:basedOn w:val="Normal"/>
    <w:rsid w:val="00F944B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izHeading4">
    <w:name w:val="bizHeading4"/>
    <w:basedOn w:val="Heading4"/>
    <w:next w:val="Normal"/>
    <w:qFormat/>
    <w:rsid w:val="00BD102B"/>
    <w:pPr>
      <w:keepNext w:val="0"/>
      <w:tabs>
        <w:tab w:val="left" w:pos="567"/>
      </w:tabs>
      <w:spacing w:before="200" w:after="200" w:line="240" w:lineRule="auto"/>
    </w:pPr>
    <w:rPr>
      <w:rFonts w:ascii="Arial" w:eastAsia="Times New Roman" w:hAnsi="Arial" w:cs="Times New Roman"/>
      <w:i w:val="0"/>
      <w:color w:val="auto"/>
      <w:sz w:val="20"/>
      <w:szCs w:val="26"/>
      <w:lang w:val="en-US"/>
    </w:rPr>
  </w:style>
  <w:style w:type="character" w:customStyle="1" w:styleId="Heading4Char">
    <w:name w:val="Heading 4 Char"/>
    <w:basedOn w:val="DefaultParagraphFont"/>
    <w:link w:val="Heading4"/>
    <w:uiPriority w:val="9"/>
    <w:semiHidden/>
    <w:rsid w:val="00BD102B"/>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893875"/>
    <w:pPr>
      <w:spacing w:after="100"/>
    </w:pPr>
  </w:style>
  <w:style w:type="paragraph" w:customStyle="1" w:styleId="Teisesaktai">
    <w:name w:val="Teises aktai"/>
    <w:basedOn w:val="Normal"/>
    <w:qFormat/>
    <w:rsid w:val="00567692"/>
    <w:pPr>
      <w:spacing w:line="276" w:lineRule="auto"/>
      <w:ind w:left="720" w:hanging="360"/>
      <w:jc w:val="both"/>
    </w:pPr>
    <w:rPr>
      <w:rFonts w:ascii="Arial" w:hAnsi="Arial" w:cs="Arial"/>
      <w:sz w:val="21"/>
      <w:szCs w:val="21"/>
    </w:rPr>
  </w:style>
  <w:style w:type="paragraph" w:styleId="NormalWeb">
    <w:name w:val="Normal (Web)"/>
    <w:basedOn w:val="Normal"/>
    <w:uiPriority w:val="99"/>
    <w:semiHidden/>
    <w:unhideWhenUsed/>
    <w:rsid w:val="007F7B3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16069"/>
  </w:style>
  <w:style w:type="character" w:customStyle="1" w:styleId="eop">
    <w:name w:val="eop"/>
    <w:basedOn w:val="DefaultParagraphFont"/>
    <w:rsid w:val="00A16069"/>
  </w:style>
  <w:style w:type="character" w:customStyle="1" w:styleId="Heading3Char">
    <w:name w:val="Heading 3 Char"/>
    <w:basedOn w:val="DefaultParagraphFont"/>
    <w:link w:val="Heading3"/>
    <w:uiPriority w:val="9"/>
    <w:rsid w:val="00542C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619">
      <w:bodyDiv w:val="1"/>
      <w:marLeft w:val="0"/>
      <w:marRight w:val="0"/>
      <w:marTop w:val="0"/>
      <w:marBottom w:val="0"/>
      <w:divBdr>
        <w:top w:val="none" w:sz="0" w:space="0" w:color="auto"/>
        <w:left w:val="none" w:sz="0" w:space="0" w:color="auto"/>
        <w:bottom w:val="none" w:sz="0" w:space="0" w:color="auto"/>
        <w:right w:val="none" w:sz="0" w:space="0" w:color="auto"/>
      </w:divBdr>
      <w:divsChild>
        <w:div w:id="739444600">
          <w:marLeft w:val="0"/>
          <w:marRight w:val="0"/>
          <w:marTop w:val="0"/>
          <w:marBottom w:val="0"/>
          <w:divBdr>
            <w:top w:val="none" w:sz="0" w:space="0" w:color="auto"/>
            <w:left w:val="none" w:sz="0" w:space="0" w:color="auto"/>
            <w:bottom w:val="none" w:sz="0" w:space="0" w:color="auto"/>
            <w:right w:val="none" w:sz="0" w:space="0" w:color="auto"/>
          </w:divBdr>
          <w:divsChild>
            <w:div w:id="1052457859">
              <w:marLeft w:val="0"/>
              <w:marRight w:val="0"/>
              <w:marTop w:val="0"/>
              <w:marBottom w:val="0"/>
              <w:divBdr>
                <w:top w:val="none" w:sz="0" w:space="0" w:color="auto"/>
                <w:left w:val="none" w:sz="0" w:space="0" w:color="auto"/>
                <w:bottom w:val="none" w:sz="0" w:space="0" w:color="auto"/>
                <w:right w:val="none" w:sz="0" w:space="0" w:color="auto"/>
              </w:divBdr>
              <w:divsChild>
                <w:div w:id="65032793">
                  <w:marLeft w:val="0"/>
                  <w:marRight w:val="0"/>
                  <w:marTop w:val="0"/>
                  <w:marBottom w:val="0"/>
                  <w:divBdr>
                    <w:top w:val="none" w:sz="0" w:space="0" w:color="auto"/>
                    <w:left w:val="none" w:sz="0" w:space="0" w:color="auto"/>
                    <w:bottom w:val="none" w:sz="0" w:space="0" w:color="auto"/>
                    <w:right w:val="none" w:sz="0" w:space="0" w:color="auto"/>
                  </w:divBdr>
                  <w:divsChild>
                    <w:div w:id="1599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6309">
      <w:bodyDiv w:val="1"/>
      <w:marLeft w:val="0"/>
      <w:marRight w:val="0"/>
      <w:marTop w:val="0"/>
      <w:marBottom w:val="0"/>
      <w:divBdr>
        <w:top w:val="none" w:sz="0" w:space="0" w:color="auto"/>
        <w:left w:val="none" w:sz="0" w:space="0" w:color="auto"/>
        <w:bottom w:val="none" w:sz="0" w:space="0" w:color="auto"/>
        <w:right w:val="none" w:sz="0" w:space="0" w:color="auto"/>
      </w:divBdr>
    </w:div>
    <w:div w:id="145901334">
      <w:bodyDiv w:val="1"/>
      <w:marLeft w:val="0"/>
      <w:marRight w:val="0"/>
      <w:marTop w:val="0"/>
      <w:marBottom w:val="0"/>
      <w:divBdr>
        <w:top w:val="none" w:sz="0" w:space="0" w:color="auto"/>
        <w:left w:val="none" w:sz="0" w:space="0" w:color="auto"/>
        <w:bottom w:val="none" w:sz="0" w:space="0" w:color="auto"/>
        <w:right w:val="none" w:sz="0" w:space="0" w:color="auto"/>
      </w:divBdr>
    </w:div>
    <w:div w:id="172887939">
      <w:bodyDiv w:val="1"/>
      <w:marLeft w:val="0"/>
      <w:marRight w:val="0"/>
      <w:marTop w:val="0"/>
      <w:marBottom w:val="0"/>
      <w:divBdr>
        <w:top w:val="none" w:sz="0" w:space="0" w:color="auto"/>
        <w:left w:val="none" w:sz="0" w:space="0" w:color="auto"/>
        <w:bottom w:val="none" w:sz="0" w:space="0" w:color="auto"/>
        <w:right w:val="none" w:sz="0" w:space="0" w:color="auto"/>
      </w:divBdr>
      <w:divsChild>
        <w:div w:id="1950578727">
          <w:marLeft w:val="0"/>
          <w:marRight w:val="0"/>
          <w:marTop w:val="0"/>
          <w:marBottom w:val="0"/>
          <w:divBdr>
            <w:top w:val="none" w:sz="0" w:space="0" w:color="auto"/>
            <w:left w:val="none" w:sz="0" w:space="0" w:color="auto"/>
            <w:bottom w:val="none" w:sz="0" w:space="0" w:color="auto"/>
            <w:right w:val="none" w:sz="0" w:space="0" w:color="auto"/>
          </w:divBdr>
        </w:div>
      </w:divsChild>
    </w:div>
    <w:div w:id="201407956">
      <w:bodyDiv w:val="1"/>
      <w:marLeft w:val="0"/>
      <w:marRight w:val="0"/>
      <w:marTop w:val="0"/>
      <w:marBottom w:val="0"/>
      <w:divBdr>
        <w:top w:val="none" w:sz="0" w:space="0" w:color="auto"/>
        <w:left w:val="none" w:sz="0" w:space="0" w:color="auto"/>
        <w:bottom w:val="none" w:sz="0" w:space="0" w:color="auto"/>
        <w:right w:val="none" w:sz="0" w:space="0" w:color="auto"/>
      </w:divBdr>
    </w:div>
    <w:div w:id="306907931">
      <w:bodyDiv w:val="1"/>
      <w:marLeft w:val="0"/>
      <w:marRight w:val="0"/>
      <w:marTop w:val="0"/>
      <w:marBottom w:val="0"/>
      <w:divBdr>
        <w:top w:val="none" w:sz="0" w:space="0" w:color="auto"/>
        <w:left w:val="none" w:sz="0" w:space="0" w:color="auto"/>
        <w:bottom w:val="none" w:sz="0" w:space="0" w:color="auto"/>
        <w:right w:val="none" w:sz="0" w:space="0" w:color="auto"/>
      </w:divBdr>
    </w:div>
    <w:div w:id="416682113">
      <w:bodyDiv w:val="1"/>
      <w:marLeft w:val="0"/>
      <w:marRight w:val="0"/>
      <w:marTop w:val="0"/>
      <w:marBottom w:val="0"/>
      <w:divBdr>
        <w:top w:val="none" w:sz="0" w:space="0" w:color="auto"/>
        <w:left w:val="none" w:sz="0" w:space="0" w:color="auto"/>
        <w:bottom w:val="none" w:sz="0" w:space="0" w:color="auto"/>
        <w:right w:val="none" w:sz="0" w:space="0" w:color="auto"/>
      </w:divBdr>
    </w:div>
    <w:div w:id="503325521">
      <w:bodyDiv w:val="1"/>
      <w:marLeft w:val="0"/>
      <w:marRight w:val="0"/>
      <w:marTop w:val="0"/>
      <w:marBottom w:val="0"/>
      <w:divBdr>
        <w:top w:val="none" w:sz="0" w:space="0" w:color="auto"/>
        <w:left w:val="none" w:sz="0" w:space="0" w:color="auto"/>
        <w:bottom w:val="none" w:sz="0" w:space="0" w:color="auto"/>
        <w:right w:val="none" w:sz="0" w:space="0" w:color="auto"/>
      </w:divBdr>
      <w:divsChild>
        <w:div w:id="22098828">
          <w:marLeft w:val="0"/>
          <w:marRight w:val="0"/>
          <w:marTop w:val="0"/>
          <w:marBottom w:val="0"/>
          <w:divBdr>
            <w:top w:val="none" w:sz="0" w:space="0" w:color="auto"/>
            <w:left w:val="none" w:sz="0" w:space="0" w:color="auto"/>
            <w:bottom w:val="none" w:sz="0" w:space="0" w:color="auto"/>
            <w:right w:val="none" w:sz="0" w:space="0" w:color="auto"/>
          </w:divBdr>
        </w:div>
        <w:div w:id="188183274">
          <w:marLeft w:val="0"/>
          <w:marRight w:val="0"/>
          <w:marTop w:val="0"/>
          <w:marBottom w:val="0"/>
          <w:divBdr>
            <w:top w:val="none" w:sz="0" w:space="0" w:color="auto"/>
            <w:left w:val="none" w:sz="0" w:space="0" w:color="auto"/>
            <w:bottom w:val="none" w:sz="0" w:space="0" w:color="auto"/>
            <w:right w:val="none" w:sz="0" w:space="0" w:color="auto"/>
          </w:divBdr>
        </w:div>
        <w:div w:id="1890336032">
          <w:marLeft w:val="0"/>
          <w:marRight w:val="0"/>
          <w:marTop w:val="0"/>
          <w:marBottom w:val="0"/>
          <w:divBdr>
            <w:top w:val="none" w:sz="0" w:space="0" w:color="auto"/>
            <w:left w:val="none" w:sz="0" w:space="0" w:color="auto"/>
            <w:bottom w:val="none" w:sz="0" w:space="0" w:color="auto"/>
            <w:right w:val="none" w:sz="0" w:space="0" w:color="auto"/>
          </w:divBdr>
        </w:div>
      </w:divsChild>
    </w:div>
    <w:div w:id="530533056">
      <w:bodyDiv w:val="1"/>
      <w:marLeft w:val="0"/>
      <w:marRight w:val="0"/>
      <w:marTop w:val="0"/>
      <w:marBottom w:val="0"/>
      <w:divBdr>
        <w:top w:val="none" w:sz="0" w:space="0" w:color="auto"/>
        <w:left w:val="none" w:sz="0" w:space="0" w:color="auto"/>
        <w:bottom w:val="none" w:sz="0" w:space="0" w:color="auto"/>
        <w:right w:val="none" w:sz="0" w:space="0" w:color="auto"/>
      </w:divBdr>
    </w:div>
    <w:div w:id="619262180">
      <w:bodyDiv w:val="1"/>
      <w:marLeft w:val="0"/>
      <w:marRight w:val="0"/>
      <w:marTop w:val="0"/>
      <w:marBottom w:val="0"/>
      <w:divBdr>
        <w:top w:val="none" w:sz="0" w:space="0" w:color="auto"/>
        <w:left w:val="none" w:sz="0" w:space="0" w:color="auto"/>
        <w:bottom w:val="none" w:sz="0" w:space="0" w:color="auto"/>
        <w:right w:val="none" w:sz="0" w:space="0" w:color="auto"/>
      </w:divBdr>
    </w:div>
    <w:div w:id="628319820">
      <w:bodyDiv w:val="1"/>
      <w:marLeft w:val="0"/>
      <w:marRight w:val="0"/>
      <w:marTop w:val="0"/>
      <w:marBottom w:val="0"/>
      <w:divBdr>
        <w:top w:val="none" w:sz="0" w:space="0" w:color="auto"/>
        <w:left w:val="none" w:sz="0" w:space="0" w:color="auto"/>
        <w:bottom w:val="none" w:sz="0" w:space="0" w:color="auto"/>
        <w:right w:val="none" w:sz="0" w:space="0" w:color="auto"/>
      </w:divBdr>
    </w:div>
    <w:div w:id="661204398">
      <w:bodyDiv w:val="1"/>
      <w:marLeft w:val="0"/>
      <w:marRight w:val="0"/>
      <w:marTop w:val="0"/>
      <w:marBottom w:val="0"/>
      <w:divBdr>
        <w:top w:val="none" w:sz="0" w:space="0" w:color="auto"/>
        <w:left w:val="none" w:sz="0" w:space="0" w:color="auto"/>
        <w:bottom w:val="none" w:sz="0" w:space="0" w:color="auto"/>
        <w:right w:val="none" w:sz="0" w:space="0" w:color="auto"/>
      </w:divBdr>
    </w:div>
    <w:div w:id="670765536">
      <w:bodyDiv w:val="1"/>
      <w:marLeft w:val="0"/>
      <w:marRight w:val="0"/>
      <w:marTop w:val="0"/>
      <w:marBottom w:val="0"/>
      <w:divBdr>
        <w:top w:val="none" w:sz="0" w:space="0" w:color="auto"/>
        <w:left w:val="none" w:sz="0" w:space="0" w:color="auto"/>
        <w:bottom w:val="none" w:sz="0" w:space="0" w:color="auto"/>
        <w:right w:val="none" w:sz="0" w:space="0" w:color="auto"/>
      </w:divBdr>
    </w:div>
    <w:div w:id="677852026">
      <w:bodyDiv w:val="1"/>
      <w:marLeft w:val="0"/>
      <w:marRight w:val="0"/>
      <w:marTop w:val="0"/>
      <w:marBottom w:val="0"/>
      <w:divBdr>
        <w:top w:val="none" w:sz="0" w:space="0" w:color="auto"/>
        <w:left w:val="none" w:sz="0" w:space="0" w:color="auto"/>
        <w:bottom w:val="none" w:sz="0" w:space="0" w:color="auto"/>
        <w:right w:val="none" w:sz="0" w:space="0" w:color="auto"/>
      </w:divBdr>
    </w:div>
    <w:div w:id="698821119">
      <w:bodyDiv w:val="1"/>
      <w:marLeft w:val="0"/>
      <w:marRight w:val="0"/>
      <w:marTop w:val="0"/>
      <w:marBottom w:val="0"/>
      <w:divBdr>
        <w:top w:val="none" w:sz="0" w:space="0" w:color="auto"/>
        <w:left w:val="none" w:sz="0" w:space="0" w:color="auto"/>
        <w:bottom w:val="none" w:sz="0" w:space="0" w:color="auto"/>
        <w:right w:val="none" w:sz="0" w:space="0" w:color="auto"/>
      </w:divBdr>
      <w:divsChild>
        <w:div w:id="686564669">
          <w:marLeft w:val="0"/>
          <w:marRight w:val="0"/>
          <w:marTop w:val="0"/>
          <w:marBottom w:val="0"/>
          <w:divBdr>
            <w:top w:val="none" w:sz="0" w:space="0" w:color="auto"/>
            <w:left w:val="none" w:sz="0" w:space="0" w:color="auto"/>
            <w:bottom w:val="none" w:sz="0" w:space="0" w:color="auto"/>
            <w:right w:val="none" w:sz="0" w:space="0" w:color="auto"/>
          </w:divBdr>
        </w:div>
      </w:divsChild>
    </w:div>
    <w:div w:id="730345115">
      <w:bodyDiv w:val="1"/>
      <w:marLeft w:val="0"/>
      <w:marRight w:val="0"/>
      <w:marTop w:val="0"/>
      <w:marBottom w:val="0"/>
      <w:divBdr>
        <w:top w:val="none" w:sz="0" w:space="0" w:color="auto"/>
        <w:left w:val="none" w:sz="0" w:space="0" w:color="auto"/>
        <w:bottom w:val="none" w:sz="0" w:space="0" w:color="auto"/>
        <w:right w:val="none" w:sz="0" w:space="0" w:color="auto"/>
      </w:divBdr>
    </w:div>
    <w:div w:id="745613457">
      <w:bodyDiv w:val="1"/>
      <w:marLeft w:val="0"/>
      <w:marRight w:val="0"/>
      <w:marTop w:val="0"/>
      <w:marBottom w:val="0"/>
      <w:divBdr>
        <w:top w:val="none" w:sz="0" w:space="0" w:color="auto"/>
        <w:left w:val="none" w:sz="0" w:space="0" w:color="auto"/>
        <w:bottom w:val="none" w:sz="0" w:space="0" w:color="auto"/>
        <w:right w:val="none" w:sz="0" w:space="0" w:color="auto"/>
      </w:divBdr>
    </w:div>
    <w:div w:id="793406517">
      <w:bodyDiv w:val="1"/>
      <w:marLeft w:val="0"/>
      <w:marRight w:val="0"/>
      <w:marTop w:val="0"/>
      <w:marBottom w:val="0"/>
      <w:divBdr>
        <w:top w:val="none" w:sz="0" w:space="0" w:color="auto"/>
        <w:left w:val="none" w:sz="0" w:space="0" w:color="auto"/>
        <w:bottom w:val="none" w:sz="0" w:space="0" w:color="auto"/>
        <w:right w:val="none" w:sz="0" w:space="0" w:color="auto"/>
      </w:divBdr>
      <w:divsChild>
        <w:div w:id="1238519124">
          <w:marLeft w:val="0"/>
          <w:marRight w:val="0"/>
          <w:marTop w:val="0"/>
          <w:marBottom w:val="0"/>
          <w:divBdr>
            <w:top w:val="none" w:sz="0" w:space="0" w:color="auto"/>
            <w:left w:val="none" w:sz="0" w:space="0" w:color="auto"/>
            <w:bottom w:val="none" w:sz="0" w:space="0" w:color="auto"/>
            <w:right w:val="none" w:sz="0" w:space="0" w:color="auto"/>
          </w:divBdr>
        </w:div>
      </w:divsChild>
    </w:div>
    <w:div w:id="813832225">
      <w:bodyDiv w:val="1"/>
      <w:marLeft w:val="0"/>
      <w:marRight w:val="0"/>
      <w:marTop w:val="0"/>
      <w:marBottom w:val="0"/>
      <w:divBdr>
        <w:top w:val="none" w:sz="0" w:space="0" w:color="auto"/>
        <w:left w:val="none" w:sz="0" w:space="0" w:color="auto"/>
        <w:bottom w:val="none" w:sz="0" w:space="0" w:color="auto"/>
        <w:right w:val="none" w:sz="0" w:space="0" w:color="auto"/>
      </w:divBdr>
    </w:div>
    <w:div w:id="817266452">
      <w:bodyDiv w:val="1"/>
      <w:marLeft w:val="0"/>
      <w:marRight w:val="0"/>
      <w:marTop w:val="0"/>
      <w:marBottom w:val="0"/>
      <w:divBdr>
        <w:top w:val="none" w:sz="0" w:space="0" w:color="auto"/>
        <w:left w:val="none" w:sz="0" w:space="0" w:color="auto"/>
        <w:bottom w:val="none" w:sz="0" w:space="0" w:color="auto"/>
        <w:right w:val="none" w:sz="0" w:space="0" w:color="auto"/>
      </w:divBdr>
    </w:div>
    <w:div w:id="932979523">
      <w:bodyDiv w:val="1"/>
      <w:marLeft w:val="0"/>
      <w:marRight w:val="0"/>
      <w:marTop w:val="0"/>
      <w:marBottom w:val="0"/>
      <w:divBdr>
        <w:top w:val="none" w:sz="0" w:space="0" w:color="auto"/>
        <w:left w:val="none" w:sz="0" w:space="0" w:color="auto"/>
        <w:bottom w:val="none" w:sz="0" w:space="0" w:color="auto"/>
        <w:right w:val="none" w:sz="0" w:space="0" w:color="auto"/>
      </w:divBdr>
    </w:div>
    <w:div w:id="955602593">
      <w:bodyDiv w:val="1"/>
      <w:marLeft w:val="0"/>
      <w:marRight w:val="0"/>
      <w:marTop w:val="0"/>
      <w:marBottom w:val="0"/>
      <w:divBdr>
        <w:top w:val="none" w:sz="0" w:space="0" w:color="auto"/>
        <w:left w:val="none" w:sz="0" w:space="0" w:color="auto"/>
        <w:bottom w:val="none" w:sz="0" w:space="0" w:color="auto"/>
        <w:right w:val="none" w:sz="0" w:space="0" w:color="auto"/>
      </w:divBdr>
    </w:div>
    <w:div w:id="998310920">
      <w:bodyDiv w:val="1"/>
      <w:marLeft w:val="0"/>
      <w:marRight w:val="0"/>
      <w:marTop w:val="0"/>
      <w:marBottom w:val="0"/>
      <w:divBdr>
        <w:top w:val="none" w:sz="0" w:space="0" w:color="auto"/>
        <w:left w:val="none" w:sz="0" w:space="0" w:color="auto"/>
        <w:bottom w:val="none" w:sz="0" w:space="0" w:color="auto"/>
        <w:right w:val="none" w:sz="0" w:space="0" w:color="auto"/>
      </w:divBdr>
    </w:div>
    <w:div w:id="1168523930">
      <w:bodyDiv w:val="1"/>
      <w:marLeft w:val="0"/>
      <w:marRight w:val="0"/>
      <w:marTop w:val="0"/>
      <w:marBottom w:val="0"/>
      <w:divBdr>
        <w:top w:val="none" w:sz="0" w:space="0" w:color="auto"/>
        <w:left w:val="none" w:sz="0" w:space="0" w:color="auto"/>
        <w:bottom w:val="none" w:sz="0" w:space="0" w:color="auto"/>
        <w:right w:val="none" w:sz="0" w:space="0" w:color="auto"/>
      </w:divBdr>
    </w:div>
    <w:div w:id="1178735196">
      <w:bodyDiv w:val="1"/>
      <w:marLeft w:val="0"/>
      <w:marRight w:val="0"/>
      <w:marTop w:val="0"/>
      <w:marBottom w:val="0"/>
      <w:divBdr>
        <w:top w:val="none" w:sz="0" w:space="0" w:color="auto"/>
        <w:left w:val="none" w:sz="0" w:space="0" w:color="auto"/>
        <w:bottom w:val="none" w:sz="0" w:space="0" w:color="auto"/>
        <w:right w:val="none" w:sz="0" w:space="0" w:color="auto"/>
      </w:divBdr>
    </w:div>
    <w:div w:id="1191146419">
      <w:bodyDiv w:val="1"/>
      <w:marLeft w:val="0"/>
      <w:marRight w:val="0"/>
      <w:marTop w:val="0"/>
      <w:marBottom w:val="0"/>
      <w:divBdr>
        <w:top w:val="none" w:sz="0" w:space="0" w:color="auto"/>
        <w:left w:val="none" w:sz="0" w:space="0" w:color="auto"/>
        <w:bottom w:val="none" w:sz="0" w:space="0" w:color="auto"/>
        <w:right w:val="none" w:sz="0" w:space="0" w:color="auto"/>
      </w:divBdr>
    </w:div>
    <w:div w:id="1218198470">
      <w:bodyDiv w:val="1"/>
      <w:marLeft w:val="0"/>
      <w:marRight w:val="0"/>
      <w:marTop w:val="0"/>
      <w:marBottom w:val="0"/>
      <w:divBdr>
        <w:top w:val="none" w:sz="0" w:space="0" w:color="auto"/>
        <w:left w:val="none" w:sz="0" w:space="0" w:color="auto"/>
        <w:bottom w:val="none" w:sz="0" w:space="0" w:color="auto"/>
        <w:right w:val="none" w:sz="0" w:space="0" w:color="auto"/>
      </w:divBdr>
    </w:div>
    <w:div w:id="1224756049">
      <w:bodyDiv w:val="1"/>
      <w:marLeft w:val="0"/>
      <w:marRight w:val="0"/>
      <w:marTop w:val="0"/>
      <w:marBottom w:val="0"/>
      <w:divBdr>
        <w:top w:val="none" w:sz="0" w:space="0" w:color="auto"/>
        <w:left w:val="none" w:sz="0" w:space="0" w:color="auto"/>
        <w:bottom w:val="none" w:sz="0" w:space="0" w:color="auto"/>
        <w:right w:val="none" w:sz="0" w:space="0" w:color="auto"/>
      </w:divBdr>
    </w:div>
    <w:div w:id="1257858382">
      <w:bodyDiv w:val="1"/>
      <w:marLeft w:val="0"/>
      <w:marRight w:val="0"/>
      <w:marTop w:val="0"/>
      <w:marBottom w:val="0"/>
      <w:divBdr>
        <w:top w:val="none" w:sz="0" w:space="0" w:color="auto"/>
        <w:left w:val="none" w:sz="0" w:space="0" w:color="auto"/>
        <w:bottom w:val="none" w:sz="0" w:space="0" w:color="auto"/>
        <w:right w:val="none" w:sz="0" w:space="0" w:color="auto"/>
      </w:divBdr>
    </w:div>
    <w:div w:id="1268076612">
      <w:bodyDiv w:val="1"/>
      <w:marLeft w:val="0"/>
      <w:marRight w:val="0"/>
      <w:marTop w:val="0"/>
      <w:marBottom w:val="0"/>
      <w:divBdr>
        <w:top w:val="none" w:sz="0" w:space="0" w:color="auto"/>
        <w:left w:val="none" w:sz="0" w:space="0" w:color="auto"/>
        <w:bottom w:val="none" w:sz="0" w:space="0" w:color="auto"/>
        <w:right w:val="none" w:sz="0" w:space="0" w:color="auto"/>
      </w:divBdr>
    </w:div>
    <w:div w:id="1304458180">
      <w:bodyDiv w:val="1"/>
      <w:marLeft w:val="0"/>
      <w:marRight w:val="0"/>
      <w:marTop w:val="0"/>
      <w:marBottom w:val="0"/>
      <w:divBdr>
        <w:top w:val="none" w:sz="0" w:space="0" w:color="auto"/>
        <w:left w:val="none" w:sz="0" w:space="0" w:color="auto"/>
        <w:bottom w:val="none" w:sz="0" w:space="0" w:color="auto"/>
        <w:right w:val="none" w:sz="0" w:space="0" w:color="auto"/>
      </w:divBdr>
    </w:div>
    <w:div w:id="1332836739">
      <w:bodyDiv w:val="1"/>
      <w:marLeft w:val="0"/>
      <w:marRight w:val="0"/>
      <w:marTop w:val="0"/>
      <w:marBottom w:val="0"/>
      <w:divBdr>
        <w:top w:val="none" w:sz="0" w:space="0" w:color="auto"/>
        <w:left w:val="none" w:sz="0" w:space="0" w:color="auto"/>
        <w:bottom w:val="none" w:sz="0" w:space="0" w:color="auto"/>
        <w:right w:val="none" w:sz="0" w:space="0" w:color="auto"/>
      </w:divBdr>
    </w:div>
    <w:div w:id="1344669534">
      <w:bodyDiv w:val="1"/>
      <w:marLeft w:val="0"/>
      <w:marRight w:val="0"/>
      <w:marTop w:val="0"/>
      <w:marBottom w:val="0"/>
      <w:divBdr>
        <w:top w:val="none" w:sz="0" w:space="0" w:color="auto"/>
        <w:left w:val="none" w:sz="0" w:space="0" w:color="auto"/>
        <w:bottom w:val="none" w:sz="0" w:space="0" w:color="auto"/>
        <w:right w:val="none" w:sz="0" w:space="0" w:color="auto"/>
      </w:divBdr>
    </w:div>
    <w:div w:id="1355612389">
      <w:bodyDiv w:val="1"/>
      <w:marLeft w:val="0"/>
      <w:marRight w:val="0"/>
      <w:marTop w:val="0"/>
      <w:marBottom w:val="0"/>
      <w:divBdr>
        <w:top w:val="none" w:sz="0" w:space="0" w:color="auto"/>
        <w:left w:val="none" w:sz="0" w:space="0" w:color="auto"/>
        <w:bottom w:val="none" w:sz="0" w:space="0" w:color="auto"/>
        <w:right w:val="none" w:sz="0" w:space="0" w:color="auto"/>
      </w:divBdr>
    </w:div>
    <w:div w:id="1384328963">
      <w:bodyDiv w:val="1"/>
      <w:marLeft w:val="0"/>
      <w:marRight w:val="0"/>
      <w:marTop w:val="0"/>
      <w:marBottom w:val="0"/>
      <w:divBdr>
        <w:top w:val="none" w:sz="0" w:space="0" w:color="auto"/>
        <w:left w:val="none" w:sz="0" w:space="0" w:color="auto"/>
        <w:bottom w:val="none" w:sz="0" w:space="0" w:color="auto"/>
        <w:right w:val="none" w:sz="0" w:space="0" w:color="auto"/>
      </w:divBdr>
    </w:div>
    <w:div w:id="1477644477">
      <w:bodyDiv w:val="1"/>
      <w:marLeft w:val="0"/>
      <w:marRight w:val="0"/>
      <w:marTop w:val="0"/>
      <w:marBottom w:val="0"/>
      <w:divBdr>
        <w:top w:val="none" w:sz="0" w:space="0" w:color="auto"/>
        <w:left w:val="none" w:sz="0" w:space="0" w:color="auto"/>
        <w:bottom w:val="none" w:sz="0" w:space="0" w:color="auto"/>
        <w:right w:val="none" w:sz="0" w:space="0" w:color="auto"/>
      </w:divBdr>
      <w:divsChild>
        <w:div w:id="637347078">
          <w:marLeft w:val="0"/>
          <w:marRight w:val="0"/>
          <w:marTop w:val="0"/>
          <w:marBottom w:val="0"/>
          <w:divBdr>
            <w:top w:val="none" w:sz="0" w:space="0" w:color="auto"/>
            <w:left w:val="none" w:sz="0" w:space="0" w:color="auto"/>
            <w:bottom w:val="none" w:sz="0" w:space="0" w:color="auto"/>
            <w:right w:val="none" w:sz="0" w:space="0" w:color="auto"/>
          </w:divBdr>
        </w:div>
        <w:div w:id="1870339520">
          <w:marLeft w:val="0"/>
          <w:marRight w:val="0"/>
          <w:marTop w:val="0"/>
          <w:marBottom w:val="0"/>
          <w:divBdr>
            <w:top w:val="none" w:sz="0" w:space="0" w:color="auto"/>
            <w:left w:val="none" w:sz="0" w:space="0" w:color="auto"/>
            <w:bottom w:val="none" w:sz="0" w:space="0" w:color="auto"/>
            <w:right w:val="none" w:sz="0" w:space="0" w:color="auto"/>
          </w:divBdr>
        </w:div>
        <w:div w:id="1880165272">
          <w:marLeft w:val="0"/>
          <w:marRight w:val="0"/>
          <w:marTop w:val="0"/>
          <w:marBottom w:val="0"/>
          <w:divBdr>
            <w:top w:val="none" w:sz="0" w:space="0" w:color="auto"/>
            <w:left w:val="none" w:sz="0" w:space="0" w:color="auto"/>
            <w:bottom w:val="none" w:sz="0" w:space="0" w:color="auto"/>
            <w:right w:val="none" w:sz="0" w:space="0" w:color="auto"/>
          </w:divBdr>
        </w:div>
      </w:divsChild>
    </w:div>
    <w:div w:id="1493255719">
      <w:bodyDiv w:val="1"/>
      <w:marLeft w:val="0"/>
      <w:marRight w:val="0"/>
      <w:marTop w:val="0"/>
      <w:marBottom w:val="0"/>
      <w:divBdr>
        <w:top w:val="none" w:sz="0" w:space="0" w:color="auto"/>
        <w:left w:val="none" w:sz="0" w:space="0" w:color="auto"/>
        <w:bottom w:val="none" w:sz="0" w:space="0" w:color="auto"/>
        <w:right w:val="none" w:sz="0" w:space="0" w:color="auto"/>
      </w:divBdr>
    </w:div>
    <w:div w:id="1524172495">
      <w:bodyDiv w:val="1"/>
      <w:marLeft w:val="0"/>
      <w:marRight w:val="0"/>
      <w:marTop w:val="0"/>
      <w:marBottom w:val="0"/>
      <w:divBdr>
        <w:top w:val="none" w:sz="0" w:space="0" w:color="auto"/>
        <w:left w:val="none" w:sz="0" w:space="0" w:color="auto"/>
        <w:bottom w:val="none" w:sz="0" w:space="0" w:color="auto"/>
        <w:right w:val="none" w:sz="0" w:space="0" w:color="auto"/>
      </w:divBdr>
    </w:div>
    <w:div w:id="1559514648">
      <w:bodyDiv w:val="1"/>
      <w:marLeft w:val="0"/>
      <w:marRight w:val="0"/>
      <w:marTop w:val="0"/>
      <w:marBottom w:val="0"/>
      <w:divBdr>
        <w:top w:val="none" w:sz="0" w:space="0" w:color="auto"/>
        <w:left w:val="none" w:sz="0" w:space="0" w:color="auto"/>
        <w:bottom w:val="none" w:sz="0" w:space="0" w:color="auto"/>
        <w:right w:val="none" w:sz="0" w:space="0" w:color="auto"/>
      </w:divBdr>
    </w:div>
    <w:div w:id="1695303891">
      <w:bodyDiv w:val="1"/>
      <w:marLeft w:val="0"/>
      <w:marRight w:val="0"/>
      <w:marTop w:val="0"/>
      <w:marBottom w:val="0"/>
      <w:divBdr>
        <w:top w:val="none" w:sz="0" w:space="0" w:color="auto"/>
        <w:left w:val="none" w:sz="0" w:space="0" w:color="auto"/>
        <w:bottom w:val="none" w:sz="0" w:space="0" w:color="auto"/>
        <w:right w:val="none" w:sz="0" w:space="0" w:color="auto"/>
      </w:divBdr>
    </w:div>
    <w:div w:id="1740832900">
      <w:bodyDiv w:val="1"/>
      <w:marLeft w:val="0"/>
      <w:marRight w:val="0"/>
      <w:marTop w:val="0"/>
      <w:marBottom w:val="0"/>
      <w:divBdr>
        <w:top w:val="none" w:sz="0" w:space="0" w:color="auto"/>
        <w:left w:val="none" w:sz="0" w:space="0" w:color="auto"/>
        <w:bottom w:val="none" w:sz="0" w:space="0" w:color="auto"/>
        <w:right w:val="none" w:sz="0" w:space="0" w:color="auto"/>
      </w:divBdr>
    </w:div>
    <w:div w:id="1771468434">
      <w:bodyDiv w:val="1"/>
      <w:marLeft w:val="0"/>
      <w:marRight w:val="0"/>
      <w:marTop w:val="0"/>
      <w:marBottom w:val="0"/>
      <w:divBdr>
        <w:top w:val="none" w:sz="0" w:space="0" w:color="auto"/>
        <w:left w:val="none" w:sz="0" w:space="0" w:color="auto"/>
        <w:bottom w:val="none" w:sz="0" w:space="0" w:color="auto"/>
        <w:right w:val="none" w:sz="0" w:space="0" w:color="auto"/>
      </w:divBdr>
    </w:div>
    <w:div w:id="1843468718">
      <w:bodyDiv w:val="1"/>
      <w:marLeft w:val="0"/>
      <w:marRight w:val="0"/>
      <w:marTop w:val="0"/>
      <w:marBottom w:val="0"/>
      <w:divBdr>
        <w:top w:val="none" w:sz="0" w:space="0" w:color="auto"/>
        <w:left w:val="none" w:sz="0" w:space="0" w:color="auto"/>
        <w:bottom w:val="none" w:sz="0" w:space="0" w:color="auto"/>
        <w:right w:val="none" w:sz="0" w:space="0" w:color="auto"/>
      </w:divBdr>
      <w:divsChild>
        <w:div w:id="2014913853">
          <w:marLeft w:val="0"/>
          <w:marRight w:val="0"/>
          <w:marTop w:val="0"/>
          <w:marBottom w:val="0"/>
          <w:divBdr>
            <w:top w:val="none" w:sz="0" w:space="0" w:color="auto"/>
            <w:left w:val="none" w:sz="0" w:space="0" w:color="auto"/>
            <w:bottom w:val="none" w:sz="0" w:space="0" w:color="auto"/>
            <w:right w:val="none" w:sz="0" w:space="0" w:color="auto"/>
          </w:divBdr>
          <w:divsChild>
            <w:div w:id="1289507772">
              <w:marLeft w:val="0"/>
              <w:marRight w:val="0"/>
              <w:marTop w:val="0"/>
              <w:marBottom w:val="0"/>
              <w:divBdr>
                <w:top w:val="single" w:sz="2" w:space="0" w:color="A6A6A6"/>
                <w:left w:val="single" w:sz="2" w:space="0" w:color="A6A6A6"/>
                <w:bottom w:val="single" w:sz="2" w:space="0" w:color="A6A6A6"/>
                <w:right w:val="single" w:sz="2" w:space="0" w:color="A6A6A6"/>
              </w:divBdr>
              <w:divsChild>
                <w:div w:id="887228188">
                  <w:marLeft w:val="0"/>
                  <w:marRight w:val="0"/>
                  <w:marTop w:val="0"/>
                  <w:marBottom w:val="0"/>
                  <w:divBdr>
                    <w:top w:val="none" w:sz="0" w:space="0" w:color="auto"/>
                    <w:left w:val="none" w:sz="0" w:space="0" w:color="auto"/>
                    <w:bottom w:val="none" w:sz="0" w:space="0" w:color="auto"/>
                    <w:right w:val="none" w:sz="0" w:space="0" w:color="auto"/>
                  </w:divBdr>
                  <w:divsChild>
                    <w:div w:id="1297761530">
                      <w:marLeft w:val="0"/>
                      <w:marRight w:val="0"/>
                      <w:marTop w:val="0"/>
                      <w:marBottom w:val="0"/>
                      <w:divBdr>
                        <w:top w:val="none" w:sz="0" w:space="0" w:color="auto"/>
                        <w:left w:val="none" w:sz="0" w:space="0" w:color="auto"/>
                        <w:bottom w:val="none" w:sz="0" w:space="0" w:color="auto"/>
                        <w:right w:val="none" w:sz="0" w:space="0" w:color="auto"/>
                      </w:divBdr>
                      <w:divsChild>
                        <w:div w:id="1636594811">
                          <w:marLeft w:val="0"/>
                          <w:marRight w:val="0"/>
                          <w:marTop w:val="0"/>
                          <w:marBottom w:val="0"/>
                          <w:divBdr>
                            <w:top w:val="none" w:sz="0" w:space="0" w:color="auto"/>
                            <w:left w:val="none" w:sz="0" w:space="0" w:color="auto"/>
                            <w:bottom w:val="none" w:sz="0" w:space="0" w:color="auto"/>
                            <w:right w:val="none" w:sz="0" w:space="0" w:color="auto"/>
                          </w:divBdr>
                          <w:divsChild>
                            <w:div w:id="1341081964">
                              <w:marLeft w:val="0"/>
                              <w:marRight w:val="0"/>
                              <w:marTop w:val="0"/>
                              <w:marBottom w:val="0"/>
                              <w:divBdr>
                                <w:top w:val="none" w:sz="0" w:space="0" w:color="auto"/>
                                <w:left w:val="none" w:sz="0" w:space="0" w:color="auto"/>
                                <w:bottom w:val="none" w:sz="0" w:space="0" w:color="auto"/>
                                <w:right w:val="none" w:sz="0" w:space="0" w:color="auto"/>
                              </w:divBdr>
                              <w:divsChild>
                                <w:div w:id="1558122239">
                                  <w:marLeft w:val="0"/>
                                  <w:marRight w:val="0"/>
                                  <w:marTop w:val="0"/>
                                  <w:marBottom w:val="0"/>
                                  <w:divBdr>
                                    <w:top w:val="none" w:sz="0" w:space="0" w:color="auto"/>
                                    <w:left w:val="none" w:sz="0" w:space="0" w:color="auto"/>
                                    <w:bottom w:val="none" w:sz="0" w:space="0" w:color="auto"/>
                                    <w:right w:val="none" w:sz="0" w:space="0" w:color="auto"/>
                                  </w:divBdr>
                                  <w:divsChild>
                                    <w:div w:id="987048718">
                                      <w:marLeft w:val="0"/>
                                      <w:marRight w:val="0"/>
                                      <w:marTop w:val="0"/>
                                      <w:marBottom w:val="0"/>
                                      <w:divBdr>
                                        <w:top w:val="none" w:sz="0" w:space="0" w:color="auto"/>
                                        <w:left w:val="none" w:sz="0" w:space="0" w:color="auto"/>
                                        <w:bottom w:val="none" w:sz="0" w:space="0" w:color="auto"/>
                                        <w:right w:val="none" w:sz="0" w:space="0" w:color="auto"/>
                                      </w:divBdr>
                                      <w:divsChild>
                                        <w:div w:id="16015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6494">
      <w:bodyDiv w:val="1"/>
      <w:marLeft w:val="0"/>
      <w:marRight w:val="0"/>
      <w:marTop w:val="0"/>
      <w:marBottom w:val="0"/>
      <w:divBdr>
        <w:top w:val="none" w:sz="0" w:space="0" w:color="auto"/>
        <w:left w:val="none" w:sz="0" w:space="0" w:color="auto"/>
        <w:bottom w:val="none" w:sz="0" w:space="0" w:color="auto"/>
        <w:right w:val="none" w:sz="0" w:space="0" w:color="auto"/>
      </w:divBdr>
    </w:div>
    <w:div w:id="2003776628">
      <w:bodyDiv w:val="1"/>
      <w:marLeft w:val="0"/>
      <w:marRight w:val="0"/>
      <w:marTop w:val="0"/>
      <w:marBottom w:val="0"/>
      <w:divBdr>
        <w:top w:val="none" w:sz="0" w:space="0" w:color="auto"/>
        <w:left w:val="none" w:sz="0" w:space="0" w:color="auto"/>
        <w:bottom w:val="none" w:sz="0" w:space="0" w:color="auto"/>
        <w:right w:val="none" w:sz="0" w:space="0" w:color="auto"/>
      </w:divBdr>
    </w:div>
    <w:div w:id="2017268644">
      <w:bodyDiv w:val="1"/>
      <w:marLeft w:val="0"/>
      <w:marRight w:val="0"/>
      <w:marTop w:val="0"/>
      <w:marBottom w:val="0"/>
      <w:divBdr>
        <w:top w:val="none" w:sz="0" w:space="0" w:color="auto"/>
        <w:left w:val="none" w:sz="0" w:space="0" w:color="auto"/>
        <w:bottom w:val="none" w:sz="0" w:space="0" w:color="auto"/>
        <w:right w:val="none" w:sz="0" w:space="0" w:color="auto"/>
      </w:divBdr>
    </w:div>
    <w:div w:id="2039234396">
      <w:bodyDiv w:val="1"/>
      <w:marLeft w:val="0"/>
      <w:marRight w:val="0"/>
      <w:marTop w:val="0"/>
      <w:marBottom w:val="0"/>
      <w:divBdr>
        <w:top w:val="none" w:sz="0" w:space="0" w:color="auto"/>
        <w:left w:val="none" w:sz="0" w:space="0" w:color="auto"/>
        <w:bottom w:val="none" w:sz="0" w:space="0" w:color="auto"/>
        <w:right w:val="none" w:sz="0" w:space="0" w:color="auto"/>
      </w:divBdr>
    </w:div>
    <w:div w:id="2077627675">
      <w:bodyDiv w:val="1"/>
      <w:marLeft w:val="0"/>
      <w:marRight w:val="0"/>
      <w:marTop w:val="0"/>
      <w:marBottom w:val="0"/>
      <w:divBdr>
        <w:top w:val="none" w:sz="0" w:space="0" w:color="auto"/>
        <w:left w:val="none" w:sz="0" w:space="0" w:color="auto"/>
        <w:bottom w:val="none" w:sz="0" w:space="0" w:color="auto"/>
        <w:right w:val="none" w:sz="0" w:space="0" w:color="auto"/>
      </w:divBdr>
    </w:div>
    <w:div w:id="2099710622">
      <w:bodyDiv w:val="1"/>
      <w:marLeft w:val="0"/>
      <w:marRight w:val="0"/>
      <w:marTop w:val="0"/>
      <w:marBottom w:val="0"/>
      <w:divBdr>
        <w:top w:val="none" w:sz="0" w:space="0" w:color="auto"/>
        <w:left w:val="none" w:sz="0" w:space="0" w:color="auto"/>
        <w:bottom w:val="none" w:sz="0" w:space="0" w:color="auto"/>
        <w:right w:val="none" w:sz="0" w:space="0" w:color="auto"/>
      </w:divBdr>
    </w:div>
    <w:div w:id="21271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powerapps.com/play/e/14a54596-c267-46fd-80f9-37bc905eb4bb/a/56132d94-e39e-4ad8-bc03-2d24d416914d?LatestVersion=5f947607-e24c-47a1-888b-60a853b64065&amp;hidenavbar=true" TargetMode="External"/><Relationship Id="rId18" Type="http://schemas.openxmlformats.org/officeDocument/2006/relationships/hyperlink" Target="https://apps.powerapps.com/play/e/14a54596-c267-46fd-80f9-37bc905eb4bb/a/56132d94-e39e-4ad8-bc03-2d24d416914d?LatestVersion=64ec25b8-d1e8-4e2d-b40a-a18af8d7a4ed&amp;hidenavbar=true" TargetMode="External"/><Relationship Id="rId26" Type="http://schemas.openxmlformats.org/officeDocument/2006/relationships/hyperlink" Target="https://apps.powerapps.com/play/e/14a54596-c267-46fd-80f9-37bc905eb4bb/a/56132d94-e39e-4ad8-bc03-2d24d416914d?LatestVersion=dc61c9d7-9620-429f-90b2-978679f547bb&amp;hidenavbar=true" TargetMode="External"/><Relationship Id="rId3" Type="http://schemas.openxmlformats.org/officeDocument/2006/relationships/customXml" Target="../customXml/item3.xml"/><Relationship Id="rId21" Type="http://schemas.openxmlformats.org/officeDocument/2006/relationships/hyperlink" Target="https://letic.sharepoint.com/:w:/r/sites/vv/_layouts/15/Doc.aspx?sourcedoc=%7BB5196CFA-917D-4728-B478-A1ED3A59B1A9%7D&amp;file=_Bendroji%20darbuotoj%25u0173%20saugos%20ir%20sveikatos%20instrukcija%20Nr.%20DS-01-22.docx&amp;action=default&amp;mobileredirect=true&amp;wdLOR=cEB01E5A8-7C85-426F-853C-82B769B1151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di.lt/AtmUploads/Minimalus_reikalavimai_statybos_darbai.pdf" TargetMode="External"/><Relationship Id="rId17" Type="http://schemas.openxmlformats.org/officeDocument/2006/relationships/hyperlink" Target="https://apps.powerapps.com/play/e/14a54596-c267-46fd-80f9-37bc905eb4bb/a/56132d94-e39e-4ad8-bc03-2d24d416914d?LatestVersion=e2eea4d3-b289-4808-8597-76c70dcec701&amp;hidenavbar=true" TargetMode="External"/><Relationship Id="rId25" Type="http://schemas.openxmlformats.org/officeDocument/2006/relationships/hyperlink" Target="https://apps.powerapps.com/play/e/14a54596-c267-46fd-80f9-37bc905eb4bb/a/56132d94-e39e-4ad8-bc03-2d24d416914d?LatestVersion=5f947607-e24c-47a1-888b-60a853b64065&amp;hidenavbar=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powerapps.com/play/e/14a54596-c267-46fd-80f9-37bc905eb4bb/a/56132d94-e39e-4ad8-bc03-2d24d416914d?LatestVersion=bf98e1a7-f46d-4593-aba2-9133b22ce388&amp;hidenavbar=true" TargetMode="External"/><Relationship Id="rId20" Type="http://schemas.openxmlformats.org/officeDocument/2006/relationships/hyperlink" Target="https://apps.powerapps.com/play/e/14a54596-c267-46fd-80f9-37bc905eb4bb/a/56132d94-e39e-4ad8-bc03-2d24d416914d?LatestVersion=8af5185c-6f77-4652-ad21-7ec3e9c2c430&amp;hidenavbar=t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34475/asr" TargetMode="External"/><Relationship Id="rId24" Type="http://schemas.openxmlformats.org/officeDocument/2006/relationships/hyperlink" Target="https://apps.powerapps.com/play/e/14a54596-c267-46fd-80f9-37bc905eb4bb/a/56132d94-e39e-4ad8-bc03-2d24d416914d?LatestVersion=5f947607-e24c-47a1-888b-60a853b64065&amp;hidenavbar=true"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s.powerapps.com/play/e/14a54596-c267-46fd-80f9-37bc905eb4bb/a/56132d94-e39e-4ad8-bc03-2d24d416914d?LatestVersion=18dd253a-dceb-4b1b-a6f9-932ecff057f4&amp;hidenavbar=true" TargetMode="External"/><Relationship Id="rId23" Type="http://schemas.openxmlformats.org/officeDocument/2006/relationships/hyperlink" Target="https://apps.powerapps.com/play/e/14a54596-c267-46fd-80f9-37bc905eb4bb/a/56132d94-e39e-4ad8-bc03-2d24d416914d?LatestVersion=5f947607-e24c-47a1-888b-60a853b64065&amp;hidenavbar=true" TargetMode="External"/><Relationship Id="rId28" Type="http://schemas.openxmlformats.org/officeDocument/2006/relationships/hyperlink" Target="https://letic.sharepoint.com/sites/vv/Lists/VeiklosDokumentai/DispForm.aspx?ID=2127" TargetMode="External"/><Relationship Id="rId10" Type="http://schemas.openxmlformats.org/officeDocument/2006/relationships/endnotes" Target="endnotes.xml"/><Relationship Id="rId19" Type="http://schemas.openxmlformats.org/officeDocument/2006/relationships/hyperlink" Target="https://apps.powerapps.com/play/e/14a54596-c267-46fd-80f9-37bc905eb4bb/a/56132d94-e39e-4ad8-bc03-2d24d416914d?LatestVersion=ab268c83-3b23-4aff-9cb3-c1d821bd528a&amp;hidenavbar=tru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powerapps.com/play/e/14a54596-c267-46fd-80f9-37bc905eb4bb/a/56132d94-e39e-4ad8-bc03-2d24d416914d?LatestVersion=1918c626-0594-493e-86c5-be346d7014a4&amp;hidenavbar=true" TargetMode="External"/><Relationship Id="rId22" Type="http://schemas.openxmlformats.org/officeDocument/2006/relationships/hyperlink" Target="http://public.etic.lt/NIPPublic" TargetMode="External"/><Relationship Id="rId27" Type="http://schemas.openxmlformats.org/officeDocument/2006/relationships/image" Target="media/image1.png"/><Relationship Id="rId30" Type="http://schemas.openxmlformats.org/officeDocument/2006/relationships/header" Target="header2.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DB1B1E6-92F4-434E-85C3-162F7D387A9F}">
    <t:Anchor>
      <t:Comment id="84097566"/>
    </t:Anchor>
    <t:History>
      <t:Event id="{7291B1E5-B915-4235-9EB5-E0229BC2162A}" time="2021-05-07T12:12:02Z">
        <t:Attribution userId="S::jurgita.gebrauskiene@eso.lt::ca510b65-fc1c-44c6-b9f7-e9626b6c06ef" userProvider="AD" userName="Jurgita Gebrauskienė"/>
        <t:Anchor>
          <t:Comment id="489284105"/>
        </t:Anchor>
        <t:Create/>
      </t:Event>
      <t:Event id="{454AB331-7A9C-4F6E-8B1B-64D9816F8E9C}" time="2021-05-07T12:12:02Z">
        <t:Attribution userId="S::jurgita.gebrauskiene@eso.lt::ca510b65-fc1c-44c6-b9f7-e9626b6c06ef" userProvider="AD" userName="Jurgita Gebrauskienė"/>
        <t:Anchor>
          <t:Comment id="489284105"/>
        </t:Anchor>
        <t:Assign userId="S::Gintare.Pileckaite@eso.lt::62c19a3e-a186-42e1-aec6-7a9252c1bb66" userProvider="AD" userName="Gintarė Pileckaitė"/>
      </t:Event>
      <t:Event id="{AC21CF53-FBF4-4A5B-9EF8-28B4784BC740}" time="2021-05-07T12:12:02Z">
        <t:Attribution userId="S::jurgita.gebrauskiene@eso.lt::ca510b65-fc1c-44c6-b9f7-e9626b6c06ef" userProvider="AD" userName="Jurgita Gebrauskienė"/>
        <t:Anchor>
          <t:Comment id="489284105"/>
        </t:Anchor>
        <t:SetTitle title="@Gintarė Pileckaitė sutartyse esame numatę, jog atliekų utilizavimo paslaugą pilnai atlieka Paslaugos teikėjas (savo įranga atvyksta, pasikrauna, išveža ir utilizuoja); pavienių atvejų, kad patys ESO darbuotojai nuveža atliekas yra pasitaikę; vienu a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21" ma:contentTypeDescription="Create a new document." ma:contentTypeScope="" ma:versionID="c01d9cd3c68cd022011ecb48ebeab9e4">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9ba74ab6f62b844aa553bc40ca13bae"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dexed="true"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element name="TaxCatchAll" ma:index="26"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d2387c0-5fc7-4abb-89fe-1836f1ce081e">
      <UserInfo>
        <DisplayName/>
        <AccountId xsi:nil="true"/>
        <AccountType/>
      </UserInfo>
    </SharedWithUsers>
    <BizagiNuoroda xmlns="9d2387c0-5fc7-4abb-89fe-1836f1ce081e" xsi:nil="true"/>
    <VVDokumentoData xmlns="9d2387c0-5fc7-4abb-89fe-1836f1ce081e" xsi:nil="true"/>
    <Kalba xmlns="9d2387c0-5fc7-4abb-89fe-1836f1ce081e">Lietuvių</Kalba>
    <TaxCatchAll xmlns="9d2387c0-5fc7-4abb-89fe-1836f1ce081e" xsi:nil="true"/>
    <lcf76f155ced4ddcb4097134ff3c332f xmlns="e7035964-39cc-4c16-9f97-4a23dcd52243">
      <Terms xmlns="http://schemas.microsoft.com/office/infopath/2007/PartnerControls"/>
    </lcf76f155ced4ddcb4097134ff3c332f>
    <Kortele xmlns="9d2387c0-5fc7-4abb-89fe-1836f1ce08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0872-F48E-47EC-BB20-F3982B1A8489}">
  <ds:schemaRefs>
    <ds:schemaRef ds:uri="http://schemas.microsoft.com/sharepoint/v3/contenttype/forms"/>
  </ds:schemaRefs>
</ds:datastoreItem>
</file>

<file path=customXml/itemProps2.xml><?xml version="1.0" encoding="utf-8"?>
<ds:datastoreItem xmlns:ds="http://schemas.openxmlformats.org/officeDocument/2006/customXml" ds:itemID="{48420EB5-72E7-4182-8E38-EB4EFC35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C04A7-F4E3-442A-A682-B1C99163F125}">
  <ds:schemaRefs>
    <ds:schemaRef ds:uri="http://schemas.microsoft.com/office/2006/metadata/properties"/>
    <ds:schemaRef ds:uri="http://schemas.microsoft.com/office/infopath/2007/PartnerControls"/>
    <ds:schemaRef ds:uri="9d2387c0-5fc7-4abb-89fe-1836f1ce081e"/>
    <ds:schemaRef ds:uri="e7035964-39cc-4c16-9f97-4a23dcd52243"/>
  </ds:schemaRefs>
</ds:datastoreItem>
</file>

<file path=customXml/itemProps4.xml><?xml version="1.0" encoding="utf-8"?>
<ds:datastoreItem xmlns:ds="http://schemas.openxmlformats.org/officeDocument/2006/customXml" ds:itemID="{D352DD91-8607-4B1B-AFBE-1E8D951B363D}">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15065</Words>
  <Characters>8588</Characters>
  <Application>Microsoft Office Word</Application>
  <DocSecurity>4</DocSecurity>
  <Lines>71</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Rudaitė</dc:creator>
  <cp:keywords/>
  <dc:description/>
  <cp:lastModifiedBy>Jurgita Liutikaitė</cp:lastModifiedBy>
  <cp:revision>2</cp:revision>
  <cp:lastPrinted>2022-08-01T19:03:00Z</cp:lastPrinted>
  <dcterms:created xsi:type="dcterms:W3CDTF">2026-06-12T06:49:00Z</dcterms:created>
  <dcterms:modified xsi:type="dcterms:W3CDTF">2026-06-12T06:49:00Z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Order">
    <vt:r8>784300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f302255e-cf28-4843-9031-c06177cecbc2_Enabled">
    <vt:lpwstr>true</vt:lpwstr>
  </property>
  <property fmtid="{D5CDD505-2E9C-101B-9397-08002B2CF9AE}" pid="10" name="MSIP_Label_f302255e-cf28-4843-9031-c06177cecbc2_SetDate">
    <vt:lpwstr>2022-09-19T16:44:07Z</vt:lpwstr>
  </property>
  <property fmtid="{D5CDD505-2E9C-101B-9397-08002B2CF9AE}" pid="11" name="MSIP_Label_f302255e-cf28-4843-9031-c06177cecbc2_Method">
    <vt:lpwstr>Privileged</vt:lpwstr>
  </property>
  <property fmtid="{D5CDD505-2E9C-101B-9397-08002B2CF9AE}" pid="12" name="MSIP_Label_f302255e-cf28-4843-9031-c06177cecbc2_Name">
    <vt:lpwstr>Siuntimui</vt:lpwstr>
  </property>
  <property fmtid="{D5CDD505-2E9C-101B-9397-08002B2CF9AE}" pid="13" name="MSIP_Label_f302255e-cf28-4843-9031-c06177cecbc2_SiteId">
    <vt:lpwstr>ea88e983-d65a-47b3-adb4-3e1c6d2110d2</vt:lpwstr>
  </property>
  <property fmtid="{D5CDD505-2E9C-101B-9397-08002B2CF9AE}" pid="14" name="MSIP_Label_f302255e-cf28-4843-9031-c06177cecbc2_ActionId">
    <vt:lpwstr>6f0e7172-37b7-4737-adbc-ba331c117ada</vt:lpwstr>
  </property>
  <property fmtid="{D5CDD505-2E9C-101B-9397-08002B2CF9AE}" pid="15" name="MSIP_Label_f302255e-cf28-4843-9031-c06177cecbc2_ContentBits">
    <vt:lpwstr>3</vt:lpwstr>
  </property>
</Properties>
</file>