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A861A7" w14:textId="05E38F17" w:rsidR="00AD6762" w:rsidRPr="00CE107B" w:rsidRDefault="00AD6762" w:rsidP="00CE107B">
      <w:pPr>
        <w:pStyle w:val="ListParagraph"/>
        <w:spacing w:before="240" w:after="240" w:line="240" w:lineRule="auto"/>
        <w:jc w:val="center"/>
        <w:rPr>
          <w:rFonts w:ascii="Arial" w:eastAsia="Arial" w:hAnsi="Arial" w:cs="Arial"/>
          <w:b/>
          <w:kern w:val="0"/>
          <w:sz w:val="24"/>
          <w:szCs w:val="24"/>
          <w14:ligatures w14:val="none"/>
        </w:rPr>
      </w:pPr>
      <w:r w:rsidRPr="002E70AE">
        <w:rPr>
          <w:rFonts w:ascii="Arial" w:eastAsia="Arial" w:hAnsi="Arial" w:cs="Arial"/>
          <w:b/>
          <w:kern w:val="0"/>
          <w:sz w:val="24"/>
          <w:szCs w:val="24"/>
          <w14:ligatures w14:val="none"/>
        </w:rPr>
        <w:t>29.</w:t>
      </w:r>
      <w:r w:rsidR="005C6ADB">
        <w:rPr>
          <w:rFonts w:ascii="Arial" w:eastAsia="Arial" w:hAnsi="Arial" w:cs="Arial"/>
          <w:b/>
          <w:kern w:val="0"/>
          <w:sz w:val="24"/>
          <w:szCs w:val="24"/>
          <w14:ligatures w14:val="none"/>
        </w:rPr>
        <w:t>2</w:t>
      </w:r>
      <w:r w:rsidR="00DB0206">
        <w:rPr>
          <w:rFonts w:ascii="Arial" w:eastAsia="Arial" w:hAnsi="Arial" w:cs="Arial"/>
          <w:b/>
          <w:kern w:val="0"/>
          <w:sz w:val="24"/>
          <w:szCs w:val="24"/>
          <w14:ligatures w14:val="none"/>
        </w:rPr>
        <w:t>3</w:t>
      </w:r>
      <w:r w:rsidRPr="002E70AE">
        <w:rPr>
          <w:rFonts w:ascii="Arial" w:eastAsia="Arial" w:hAnsi="Arial" w:cs="Arial"/>
          <w:b/>
          <w:kern w:val="0"/>
          <w:sz w:val="24"/>
          <w:szCs w:val="24"/>
          <w14:ligatures w14:val="none"/>
        </w:rPr>
        <w:t xml:space="preserve"> </w:t>
      </w:r>
      <w:r w:rsidR="009545E7">
        <w:rPr>
          <w:rFonts w:ascii="Arial" w:eastAsia="Arial" w:hAnsi="Arial" w:cs="Arial"/>
          <w:b/>
          <w:kern w:val="0"/>
          <w:sz w:val="24"/>
          <w:szCs w:val="24"/>
          <w14:ligatures w14:val="none"/>
        </w:rPr>
        <w:t xml:space="preserve">Techniniai reikalavimai </w:t>
      </w:r>
      <w:r w:rsidR="00DB0206" w:rsidRPr="00DB0206">
        <w:rPr>
          <w:rFonts w:ascii="Arial" w:eastAsia="Arial" w:hAnsi="Arial" w:cs="Arial"/>
          <w:b/>
          <w:kern w:val="0"/>
          <w:sz w:val="24"/>
          <w:szCs w:val="24"/>
          <w14:ligatures w14:val="none"/>
        </w:rPr>
        <w:t xml:space="preserve">ST tipo </w:t>
      </w:r>
      <w:proofErr w:type="spellStart"/>
      <w:r w:rsidR="00DB0206" w:rsidRPr="00DB0206">
        <w:rPr>
          <w:rFonts w:ascii="Arial" w:eastAsia="Arial" w:hAnsi="Arial" w:cs="Arial"/>
          <w:b/>
          <w:kern w:val="0"/>
          <w:sz w:val="24"/>
          <w:szCs w:val="24"/>
          <w14:ligatures w14:val="none"/>
        </w:rPr>
        <w:t>daugiamodžių</w:t>
      </w:r>
      <w:proofErr w:type="spellEnd"/>
      <w:r w:rsidR="00DB0206" w:rsidRPr="00DB0206">
        <w:rPr>
          <w:rFonts w:ascii="Arial" w:eastAsia="Arial" w:hAnsi="Arial" w:cs="Arial"/>
          <w:b/>
          <w:kern w:val="0"/>
          <w:sz w:val="24"/>
          <w:szCs w:val="24"/>
          <w14:ligatures w14:val="none"/>
        </w:rPr>
        <w:t xml:space="preserve"> (angl. </w:t>
      </w:r>
      <w:proofErr w:type="spellStart"/>
      <w:r w:rsidR="00DB0206" w:rsidRPr="00DB0206">
        <w:rPr>
          <w:rFonts w:ascii="Arial" w:eastAsia="Arial" w:hAnsi="Arial" w:cs="Arial"/>
          <w:b/>
          <w:kern w:val="0"/>
          <w:sz w:val="24"/>
          <w:szCs w:val="24"/>
          <w14:ligatures w14:val="none"/>
        </w:rPr>
        <w:t>multi-mode</w:t>
      </w:r>
      <w:proofErr w:type="spellEnd"/>
      <w:r w:rsidR="00DB0206" w:rsidRPr="00DB0206">
        <w:rPr>
          <w:rFonts w:ascii="Arial" w:eastAsia="Arial" w:hAnsi="Arial" w:cs="Arial"/>
          <w:b/>
          <w:kern w:val="0"/>
          <w:sz w:val="24"/>
          <w:szCs w:val="24"/>
          <w14:ligatures w14:val="none"/>
        </w:rPr>
        <w:t>) optinių</w:t>
      </w:r>
      <w:r w:rsidR="009545E7">
        <w:rPr>
          <w:rFonts w:ascii="Arial" w:eastAsia="Arial" w:hAnsi="Arial" w:cs="Arial"/>
          <w:b/>
          <w:kern w:val="0"/>
          <w:sz w:val="24"/>
          <w:szCs w:val="24"/>
          <w14:ligatures w14:val="none"/>
        </w:rPr>
        <w:t xml:space="preserve"> </w:t>
      </w:r>
      <w:r w:rsidR="00DB0206" w:rsidRPr="00DB0206">
        <w:rPr>
          <w:rFonts w:ascii="Arial" w:eastAsia="Arial" w:hAnsi="Arial" w:cs="Arial"/>
          <w:b/>
          <w:kern w:val="0"/>
          <w:sz w:val="24"/>
          <w:szCs w:val="24"/>
          <w14:ligatures w14:val="none"/>
        </w:rPr>
        <w:t xml:space="preserve">jungčių adapteriui, skirtam ITU-T G.651.1 skaidulai </w:t>
      </w:r>
      <w:r w:rsidRPr="00CE107B">
        <w:rPr>
          <w:rFonts w:ascii="Arial" w:eastAsia="Arial" w:hAnsi="Arial" w:cs="Arial"/>
          <w:b/>
          <w:kern w:val="0"/>
          <w:sz w:val="24"/>
          <w:szCs w:val="24"/>
          <w14:ligatures w14:val="none"/>
        </w:rPr>
        <w:t xml:space="preserve">(Versija </w:t>
      </w:r>
      <w:r w:rsidR="00DA6817" w:rsidRPr="00CE107B">
        <w:rPr>
          <w:rFonts w:ascii="Arial" w:eastAsia="Arial" w:hAnsi="Arial" w:cs="Arial"/>
          <w:b/>
          <w:kern w:val="0"/>
          <w:sz w:val="24"/>
          <w:szCs w:val="24"/>
          <w14:ligatures w14:val="none"/>
        </w:rPr>
        <w:t>3</w:t>
      </w:r>
      <w:r w:rsidRPr="00CE107B">
        <w:rPr>
          <w:rFonts w:ascii="Arial" w:eastAsia="Arial" w:hAnsi="Arial" w:cs="Arial"/>
          <w:b/>
          <w:kern w:val="0"/>
          <w:sz w:val="24"/>
          <w:szCs w:val="24"/>
          <w14:ligatures w14:val="none"/>
        </w:rPr>
        <w:t>)</w:t>
      </w:r>
    </w:p>
    <w:p w14:paraId="02F907DF" w14:textId="3E2FF537" w:rsidR="00AD6762" w:rsidRDefault="00AD6762" w:rsidP="00C97E95">
      <w:pPr>
        <w:pStyle w:val="Header"/>
        <w:tabs>
          <w:tab w:val="clear" w:pos="4819"/>
          <w:tab w:val="center" w:pos="5670"/>
        </w:tabs>
        <w:ind w:firstLine="851"/>
        <w:jc w:val="center"/>
        <w:rPr>
          <w:rFonts w:ascii="Arial" w:hAnsi="Arial" w:cs="Arial"/>
          <w:sz w:val="24"/>
          <w:szCs w:val="24"/>
        </w:rPr>
      </w:pPr>
      <w:r w:rsidRPr="00AD6762">
        <w:rPr>
          <w:rFonts w:ascii="Arial" w:hAnsi="Arial" w:cs="Arial"/>
          <w:sz w:val="24"/>
          <w:szCs w:val="24"/>
        </w:rPr>
        <w:t>Data: 2026</w:t>
      </w:r>
      <w:r w:rsidR="00B17D10" w:rsidRPr="00AD6762">
        <w:rPr>
          <w:rFonts w:ascii="Arial" w:hAnsi="Arial" w:cs="Arial"/>
          <w:sz w:val="24"/>
          <w:szCs w:val="24"/>
        </w:rPr>
        <w:t>-</w:t>
      </w:r>
      <w:r w:rsidR="00FA710C">
        <w:rPr>
          <w:rFonts w:ascii="Arial" w:hAnsi="Arial" w:cs="Arial"/>
          <w:sz w:val="24"/>
          <w:szCs w:val="24"/>
        </w:rPr>
        <w:t>10</w:t>
      </w:r>
      <w:r w:rsidR="00B17D10" w:rsidRPr="00AD6762">
        <w:rPr>
          <w:rFonts w:ascii="Arial" w:hAnsi="Arial" w:cs="Arial"/>
          <w:sz w:val="24"/>
          <w:szCs w:val="24"/>
        </w:rPr>
        <w:t>-</w:t>
      </w:r>
      <w:r w:rsidR="009C059C">
        <w:rPr>
          <w:rFonts w:ascii="Arial" w:hAnsi="Arial" w:cs="Arial"/>
          <w:sz w:val="24"/>
          <w:szCs w:val="24"/>
        </w:rPr>
        <w:t>3</w:t>
      </w:r>
      <w:r w:rsidR="00FA710C">
        <w:rPr>
          <w:rFonts w:ascii="Arial" w:hAnsi="Arial" w:cs="Arial"/>
          <w:sz w:val="24"/>
          <w:szCs w:val="24"/>
        </w:rPr>
        <w:t>1</w:t>
      </w:r>
    </w:p>
    <w:p w14:paraId="02FD7239" w14:textId="77777777" w:rsidR="00C97E95" w:rsidRDefault="00C97E95" w:rsidP="00C97E95">
      <w:pPr>
        <w:pStyle w:val="Header"/>
        <w:tabs>
          <w:tab w:val="clear" w:pos="4819"/>
          <w:tab w:val="center" w:pos="5670"/>
        </w:tabs>
        <w:ind w:firstLine="851"/>
        <w:jc w:val="center"/>
        <w:rPr>
          <w:rFonts w:ascii="Arial" w:hAnsi="Arial" w:cs="Arial"/>
          <w:sz w:val="24"/>
          <w:szCs w:val="24"/>
        </w:rPr>
      </w:pPr>
    </w:p>
    <w:tbl>
      <w:tblPr>
        <w:tblStyle w:val="TableGrid"/>
        <w:tblW w:w="10208" w:type="dxa"/>
        <w:tblInd w:w="-289" w:type="dxa"/>
        <w:tblLook w:val="04A0" w:firstRow="1" w:lastRow="0" w:firstColumn="1" w:lastColumn="0" w:noHBand="0" w:noVBand="1"/>
      </w:tblPr>
      <w:tblGrid>
        <w:gridCol w:w="852"/>
        <w:gridCol w:w="4310"/>
        <w:gridCol w:w="2919"/>
        <w:gridCol w:w="2127"/>
      </w:tblGrid>
      <w:tr w:rsidR="00C97E95" w:rsidRPr="003B540A" w14:paraId="16C7B4FF" w14:textId="77777777" w:rsidTr="009F4762">
        <w:trPr>
          <w:trHeight w:val="213"/>
        </w:trPr>
        <w:tc>
          <w:tcPr>
            <w:tcW w:w="5162" w:type="dxa"/>
            <w:gridSpan w:val="2"/>
          </w:tcPr>
          <w:p w14:paraId="492DB5F5" w14:textId="77777777" w:rsidR="00C97E95" w:rsidRPr="002E70AE" w:rsidRDefault="00C97E95" w:rsidP="009F476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E70AE">
              <w:rPr>
                <w:rFonts w:ascii="Arial" w:eastAsia="Arial" w:hAnsi="Arial" w:cs="Arial"/>
                <w:b/>
                <w:sz w:val="22"/>
                <w:szCs w:val="22"/>
              </w:rPr>
              <w:t xml:space="preserve">Siūlomo gaminio/įrenginio gamintojo pavadinimas </w:t>
            </w:r>
          </w:p>
        </w:tc>
        <w:tc>
          <w:tcPr>
            <w:tcW w:w="5046" w:type="dxa"/>
            <w:gridSpan w:val="2"/>
          </w:tcPr>
          <w:p w14:paraId="79AA568F" w14:textId="77777777" w:rsidR="00C97E95" w:rsidRPr="002E70AE" w:rsidRDefault="00C97E95" w:rsidP="009F476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E70AE">
              <w:rPr>
                <w:rFonts w:ascii="Arial" w:hAnsi="Arial" w:cs="Arial"/>
                <w:sz w:val="22"/>
                <w:szCs w:val="22"/>
              </w:rPr>
              <w:t>(Pildoma konkurso metu)</w:t>
            </w:r>
          </w:p>
        </w:tc>
      </w:tr>
      <w:tr w:rsidR="00C97E95" w:rsidRPr="003B540A" w14:paraId="722A722D" w14:textId="77777777" w:rsidTr="009F4762">
        <w:trPr>
          <w:trHeight w:val="320"/>
        </w:trPr>
        <w:tc>
          <w:tcPr>
            <w:tcW w:w="5162" w:type="dxa"/>
            <w:gridSpan w:val="2"/>
          </w:tcPr>
          <w:p w14:paraId="067756A8" w14:textId="77777777" w:rsidR="00C97E95" w:rsidRPr="002E70AE" w:rsidRDefault="00C97E95" w:rsidP="009F476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E70AE">
              <w:rPr>
                <w:rFonts w:ascii="Arial" w:eastAsia="Arial" w:hAnsi="Arial" w:cs="Arial"/>
                <w:b/>
                <w:sz w:val="22"/>
                <w:szCs w:val="22"/>
              </w:rPr>
              <w:t xml:space="preserve">Siūlomo gaminio/įrenginio pavadinimas, modelis </w:t>
            </w:r>
          </w:p>
        </w:tc>
        <w:tc>
          <w:tcPr>
            <w:tcW w:w="5046" w:type="dxa"/>
            <w:gridSpan w:val="2"/>
          </w:tcPr>
          <w:p w14:paraId="2B443177" w14:textId="77777777" w:rsidR="00C97E95" w:rsidRPr="002E70AE" w:rsidRDefault="00C97E95" w:rsidP="009F476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E70AE">
              <w:rPr>
                <w:rFonts w:ascii="Arial" w:hAnsi="Arial" w:cs="Arial"/>
                <w:sz w:val="22"/>
                <w:szCs w:val="22"/>
              </w:rPr>
              <w:t>(Pildoma konkurso metu)</w:t>
            </w:r>
          </w:p>
        </w:tc>
      </w:tr>
      <w:tr w:rsidR="00C97E95" w:rsidRPr="006459C2" w14:paraId="59E82A6C" w14:textId="77777777" w:rsidTr="009F4762">
        <w:trPr>
          <w:trHeight w:val="1715"/>
        </w:trPr>
        <w:tc>
          <w:tcPr>
            <w:tcW w:w="852" w:type="dxa"/>
          </w:tcPr>
          <w:p w14:paraId="616B2148" w14:textId="77777777" w:rsidR="00C97E95" w:rsidRPr="002E70AE" w:rsidRDefault="00C97E95" w:rsidP="0005090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E70AE">
              <w:rPr>
                <w:rFonts w:ascii="Arial" w:hAnsi="Arial" w:cs="Arial"/>
                <w:b/>
                <w:sz w:val="22"/>
                <w:szCs w:val="22"/>
              </w:rPr>
              <w:t>Eil. Nr.</w:t>
            </w:r>
          </w:p>
        </w:tc>
        <w:tc>
          <w:tcPr>
            <w:tcW w:w="4310" w:type="dxa"/>
            <w:hideMark/>
          </w:tcPr>
          <w:p w14:paraId="65E8A796" w14:textId="77777777" w:rsidR="00C97E95" w:rsidRPr="002E70AE" w:rsidRDefault="00C97E95" w:rsidP="009F476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E70AE">
              <w:rPr>
                <w:rFonts w:ascii="Arial" w:hAnsi="Arial" w:cs="Arial"/>
                <w:b/>
                <w:sz w:val="22"/>
                <w:szCs w:val="22"/>
              </w:rPr>
              <w:t>Reikalaujamų standartų pavadinimai, parametrų, funkcijų, aprašymai išpildymas ar savybės</w:t>
            </w:r>
          </w:p>
        </w:tc>
        <w:tc>
          <w:tcPr>
            <w:tcW w:w="2919" w:type="dxa"/>
            <w:hideMark/>
          </w:tcPr>
          <w:p w14:paraId="29721CEE" w14:textId="77777777" w:rsidR="00C97E95" w:rsidRPr="002E70AE" w:rsidRDefault="00C97E95" w:rsidP="009F476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E70AE">
              <w:rPr>
                <w:rFonts w:ascii="Arial" w:hAnsi="Arial" w:cs="Arial"/>
                <w:b/>
                <w:sz w:val="22"/>
                <w:szCs w:val="22"/>
              </w:rPr>
              <w:t>Standartų numeriai, reikalaujamo parametro išpildymo reikšmės</w:t>
            </w:r>
          </w:p>
        </w:tc>
        <w:tc>
          <w:tcPr>
            <w:tcW w:w="2127" w:type="dxa"/>
          </w:tcPr>
          <w:p w14:paraId="19CC9E78" w14:textId="77777777" w:rsidR="00C97E95" w:rsidRPr="002E70AE" w:rsidRDefault="00C97E95" w:rsidP="009F4762">
            <w:pPr>
              <w:jc w:val="center"/>
              <w:rPr>
                <w:rFonts w:ascii="Arial" w:hAnsi="Arial" w:cs="Arial"/>
                <w:b/>
                <w:bCs/>
              </w:rPr>
            </w:pPr>
            <w:bookmarkStart w:id="0" w:name="_Hlk57132105"/>
            <w:r w:rsidRPr="002E70AE">
              <w:rPr>
                <w:rFonts w:ascii="Arial" w:hAnsi="Arial" w:cs="Arial"/>
                <w:b/>
                <w:sz w:val="22"/>
                <w:szCs w:val="22"/>
              </w:rPr>
              <w:t>Siūlomo gaminio atitikimą reikalavimams pagrindžiantys dokumentai</w:t>
            </w:r>
            <w:bookmarkEnd w:id="0"/>
            <w:r w:rsidRPr="002E70AE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2E70AE">
              <w:rPr>
                <w:rFonts w:ascii="Arial" w:hAnsi="Arial" w:cs="Arial"/>
                <w:bCs/>
                <w:sz w:val="22"/>
                <w:szCs w:val="22"/>
              </w:rPr>
              <w:t>(Pildoma konkurso metu)</w:t>
            </w:r>
          </w:p>
        </w:tc>
      </w:tr>
      <w:tr w:rsidR="004575E0" w14:paraId="0ADE569F" w14:textId="77777777" w:rsidTr="004575E0">
        <w:trPr>
          <w:trHeight w:val="255"/>
        </w:trPr>
        <w:tc>
          <w:tcPr>
            <w:tcW w:w="852" w:type="dxa"/>
          </w:tcPr>
          <w:p w14:paraId="1853FEFF" w14:textId="401E6D0D" w:rsidR="004575E0" w:rsidRPr="006226DF" w:rsidRDefault="006226DF" w:rsidP="003862E0">
            <w:pPr>
              <w:ind w:left="22"/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bCs/>
                <w:sz w:val="22"/>
                <w:szCs w:val="22"/>
                <w:lang w:val="en-US"/>
              </w:rPr>
              <w:t>1.</w:t>
            </w:r>
          </w:p>
        </w:tc>
        <w:tc>
          <w:tcPr>
            <w:tcW w:w="4310" w:type="dxa"/>
          </w:tcPr>
          <w:p w14:paraId="696A36EE" w14:textId="68080B3C" w:rsidR="004575E0" w:rsidRPr="004575E0" w:rsidRDefault="004575E0" w:rsidP="003862E0">
            <w:pPr>
              <w:rPr>
                <w:rFonts w:ascii="Arial" w:eastAsiaTheme="minorEastAsia" w:hAnsi="Arial" w:cs="Arial"/>
                <w:sz w:val="22"/>
                <w:szCs w:val="22"/>
              </w:rPr>
            </w:pPr>
            <w:r w:rsidRPr="004575E0">
              <w:rPr>
                <w:rFonts w:ascii="Arial" w:eastAsiaTheme="minorEastAsia" w:hAnsi="Arial" w:cs="Arial"/>
                <w:sz w:val="22"/>
                <w:szCs w:val="22"/>
              </w:rPr>
              <w:t>Adapterio tipas</w:t>
            </w:r>
            <w:r w:rsidR="006226DF">
              <w:rPr>
                <w:rFonts w:ascii="Arial" w:eastAsiaTheme="minorEastAsia" w:hAnsi="Arial" w:cs="Arial"/>
                <w:sz w:val="22"/>
                <w:szCs w:val="22"/>
              </w:rPr>
              <w:t xml:space="preserve"> </w:t>
            </w:r>
            <w:r w:rsidR="006226DF" w:rsidRPr="006226DF">
              <w:rPr>
                <w:rFonts w:ascii="Arial" w:eastAsiaTheme="minorEastAsia" w:hAnsi="Arial" w:cs="Arial"/>
                <w:sz w:val="22"/>
                <w:szCs w:val="22"/>
                <w:vertAlign w:val="superscript"/>
              </w:rPr>
              <w:t>a)</w:t>
            </w:r>
          </w:p>
        </w:tc>
        <w:tc>
          <w:tcPr>
            <w:tcW w:w="2919" w:type="dxa"/>
          </w:tcPr>
          <w:p w14:paraId="2ACA2E71" w14:textId="2CB39B44" w:rsidR="004575E0" w:rsidRPr="004575E0" w:rsidRDefault="004575E0" w:rsidP="00467932">
            <w:pPr>
              <w:pStyle w:val="ListParagraph"/>
              <w:tabs>
                <w:tab w:val="left" w:pos="5387"/>
              </w:tabs>
              <w:ind w:left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4575E0">
              <w:rPr>
                <w:rFonts w:ascii="Arial" w:eastAsia="Arial" w:hAnsi="Arial" w:cs="Arial"/>
                <w:sz w:val="22"/>
                <w:szCs w:val="22"/>
              </w:rPr>
              <w:t>Dvigubas arba viengubas</w:t>
            </w:r>
          </w:p>
        </w:tc>
        <w:tc>
          <w:tcPr>
            <w:tcW w:w="2127" w:type="dxa"/>
          </w:tcPr>
          <w:p w14:paraId="296460B2" w14:textId="77777777" w:rsidR="004575E0" w:rsidRPr="004575E0" w:rsidRDefault="004575E0" w:rsidP="003862E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575E0" w14:paraId="0DAE1C0C" w14:textId="77777777" w:rsidTr="004575E0">
        <w:trPr>
          <w:trHeight w:val="164"/>
        </w:trPr>
        <w:tc>
          <w:tcPr>
            <w:tcW w:w="852" w:type="dxa"/>
          </w:tcPr>
          <w:p w14:paraId="550FA306" w14:textId="6A4A4FC1" w:rsidR="004575E0" w:rsidRPr="002E70AE" w:rsidRDefault="004575E0" w:rsidP="003862E0">
            <w:pPr>
              <w:ind w:left="22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2E70AE">
              <w:rPr>
                <w:rFonts w:ascii="Arial" w:hAnsi="Arial" w:cs="Arial"/>
                <w:bCs/>
                <w:sz w:val="22"/>
                <w:szCs w:val="22"/>
              </w:rPr>
              <w:t>1.</w:t>
            </w:r>
            <w:r w:rsidR="006226DF">
              <w:rPr>
                <w:rFonts w:ascii="Arial" w:hAnsi="Arial" w:cs="Arial"/>
                <w:bCs/>
                <w:sz w:val="22"/>
                <w:szCs w:val="22"/>
              </w:rPr>
              <w:t>1</w:t>
            </w:r>
          </w:p>
        </w:tc>
        <w:tc>
          <w:tcPr>
            <w:tcW w:w="4310" w:type="dxa"/>
          </w:tcPr>
          <w:p w14:paraId="53EDF8F7" w14:textId="6BB8C8C6" w:rsidR="004575E0" w:rsidRPr="003862E0" w:rsidRDefault="00206296" w:rsidP="00763F1A">
            <w:pPr>
              <w:rPr>
                <w:rFonts w:ascii="Arial" w:eastAsiaTheme="minorEastAsia" w:hAnsi="Arial" w:cs="Arial"/>
                <w:sz w:val="22"/>
                <w:szCs w:val="22"/>
              </w:rPr>
            </w:pPr>
            <w:r w:rsidRPr="00206296">
              <w:rPr>
                <w:rFonts w:ascii="Arial" w:eastAsiaTheme="minorEastAsia" w:hAnsi="Arial" w:cs="Arial"/>
                <w:sz w:val="22"/>
                <w:szCs w:val="22"/>
              </w:rPr>
              <w:t>Jungties tipas paga</w:t>
            </w:r>
            <w:r>
              <w:rPr>
                <w:rFonts w:ascii="Arial" w:eastAsiaTheme="minorEastAsia" w:hAnsi="Arial" w:cs="Arial"/>
                <w:sz w:val="22"/>
                <w:szCs w:val="22"/>
              </w:rPr>
              <w:t>l</w:t>
            </w:r>
            <w:r w:rsidRPr="00206296">
              <w:rPr>
                <w:rFonts w:ascii="Arial" w:eastAsiaTheme="minorEastAsia" w:hAnsi="Arial" w:cs="Arial"/>
                <w:sz w:val="22"/>
                <w:szCs w:val="22"/>
              </w:rPr>
              <w:t xml:space="preserve"> </w:t>
            </w:r>
            <w:r w:rsidR="009D5EAE">
              <w:rPr>
                <w:rFonts w:ascii="Arial" w:eastAsiaTheme="minorEastAsia" w:hAnsi="Arial" w:cs="Arial"/>
                <w:sz w:val="22"/>
                <w:szCs w:val="22"/>
              </w:rPr>
              <w:t xml:space="preserve">LST EN </w:t>
            </w:r>
            <w:r w:rsidRPr="00206296">
              <w:rPr>
                <w:rFonts w:ascii="Arial" w:eastAsiaTheme="minorEastAsia" w:hAnsi="Arial" w:cs="Arial"/>
                <w:sz w:val="22"/>
                <w:szCs w:val="22"/>
              </w:rPr>
              <w:t>IEC 61754-2 (</w:t>
            </w:r>
            <w:proofErr w:type="spellStart"/>
            <w:r w:rsidRPr="00206296">
              <w:rPr>
                <w:rFonts w:ascii="Arial" w:eastAsiaTheme="minorEastAsia" w:hAnsi="Arial" w:cs="Arial"/>
                <w:sz w:val="22"/>
                <w:szCs w:val="22"/>
              </w:rPr>
              <w:t>Fiber</w:t>
            </w:r>
            <w:proofErr w:type="spellEnd"/>
            <w:r w:rsidRPr="00206296">
              <w:rPr>
                <w:rFonts w:ascii="Arial" w:eastAsiaTheme="minorEastAsia" w:hAnsi="Arial" w:cs="Arial"/>
                <w:sz w:val="22"/>
                <w:szCs w:val="22"/>
              </w:rPr>
              <w:t xml:space="preserve"> </w:t>
            </w:r>
            <w:proofErr w:type="spellStart"/>
            <w:r w:rsidRPr="00206296">
              <w:rPr>
                <w:rFonts w:ascii="Arial" w:eastAsiaTheme="minorEastAsia" w:hAnsi="Arial" w:cs="Arial"/>
                <w:sz w:val="22"/>
                <w:szCs w:val="22"/>
              </w:rPr>
              <w:t>optic</w:t>
            </w:r>
            <w:proofErr w:type="spellEnd"/>
            <w:r w:rsidRPr="00206296">
              <w:rPr>
                <w:rFonts w:ascii="Arial" w:eastAsiaTheme="minorEastAsia" w:hAnsi="Arial" w:cs="Arial"/>
                <w:sz w:val="22"/>
                <w:szCs w:val="22"/>
              </w:rPr>
              <w:t xml:space="preserve"> </w:t>
            </w:r>
            <w:proofErr w:type="spellStart"/>
            <w:r w:rsidRPr="00206296">
              <w:rPr>
                <w:rFonts w:ascii="Arial" w:eastAsiaTheme="minorEastAsia" w:hAnsi="Arial" w:cs="Arial"/>
                <w:sz w:val="22"/>
                <w:szCs w:val="22"/>
              </w:rPr>
              <w:t>interfaces</w:t>
            </w:r>
            <w:proofErr w:type="spellEnd"/>
            <w:r w:rsidRPr="00206296">
              <w:rPr>
                <w:rFonts w:ascii="Arial" w:eastAsiaTheme="minorEastAsia" w:hAnsi="Arial" w:cs="Arial"/>
                <w:sz w:val="22"/>
                <w:szCs w:val="22"/>
              </w:rPr>
              <w:t>) reikalavim</w:t>
            </w:r>
            <w:r>
              <w:rPr>
                <w:rFonts w:ascii="Arial" w:eastAsiaTheme="minorEastAsia" w:hAnsi="Arial" w:cs="Arial"/>
                <w:sz w:val="22"/>
                <w:szCs w:val="22"/>
              </w:rPr>
              <w:t>us</w:t>
            </w:r>
            <w:r w:rsidRPr="00206296">
              <w:rPr>
                <w:rFonts w:ascii="Arial" w:eastAsiaTheme="minorEastAsia" w:hAnsi="Arial" w:cs="Arial"/>
                <w:sz w:val="22"/>
                <w:szCs w:val="22"/>
              </w:rPr>
              <w:t xml:space="preserve"> </w:t>
            </w:r>
            <w:r w:rsidR="00AE5680">
              <w:rPr>
                <w:rFonts w:ascii="Arial" w:eastAsiaTheme="minorEastAsia" w:hAnsi="Arial" w:cs="Arial"/>
                <w:sz w:val="22"/>
                <w:szCs w:val="22"/>
                <w:vertAlign w:val="superscript"/>
              </w:rPr>
              <w:t>a)</w:t>
            </w:r>
          </w:p>
        </w:tc>
        <w:tc>
          <w:tcPr>
            <w:tcW w:w="2919" w:type="dxa"/>
          </w:tcPr>
          <w:p w14:paraId="6B750920" w14:textId="376E18D5" w:rsidR="004575E0" w:rsidRPr="003862E0" w:rsidRDefault="00206296" w:rsidP="00467932">
            <w:pPr>
              <w:pStyle w:val="ListParagraph"/>
              <w:tabs>
                <w:tab w:val="left" w:pos="5387"/>
              </w:tabs>
              <w:ind w:left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ST</w:t>
            </w:r>
          </w:p>
        </w:tc>
        <w:tc>
          <w:tcPr>
            <w:tcW w:w="2127" w:type="dxa"/>
          </w:tcPr>
          <w:p w14:paraId="03EBF1F6" w14:textId="77777777" w:rsidR="004575E0" w:rsidRPr="002E70AE" w:rsidRDefault="004575E0" w:rsidP="003862E0">
            <w:pPr>
              <w:jc w:val="center"/>
              <w:rPr>
                <w:rFonts w:ascii="Arial" w:hAnsi="Arial" w:cs="Arial"/>
              </w:rPr>
            </w:pPr>
          </w:p>
        </w:tc>
      </w:tr>
      <w:tr w:rsidR="004575E0" w14:paraId="7DE0E547" w14:textId="77777777" w:rsidTr="003862E0">
        <w:tc>
          <w:tcPr>
            <w:tcW w:w="852" w:type="dxa"/>
          </w:tcPr>
          <w:p w14:paraId="14A5BED7" w14:textId="096F33B9" w:rsidR="004575E0" w:rsidRPr="002E70AE" w:rsidRDefault="004575E0" w:rsidP="003862E0">
            <w:pPr>
              <w:ind w:left="22"/>
              <w:jc w:val="center"/>
              <w:rPr>
                <w:rFonts w:ascii="Arial" w:eastAsiaTheme="minorEastAsia" w:hAnsi="Arial" w:cs="Arial"/>
                <w:sz w:val="22"/>
                <w:szCs w:val="22"/>
              </w:rPr>
            </w:pPr>
            <w:r w:rsidRPr="002E70AE">
              <w:rPr>
                <w:rFonts w:ascii="Arial" w:eastAsiaTheme="minorEastAsia" w:hAnsi="Arial" w:cs="Arial"/>
                <w:sz w:val="22"/>
                <w:szCs w:val="22"/>
              </w:rPr>
              <w:t>1.</w:t>
            </w:r>
            <w:r w:rsidR="00814A57">
              <w:rPr>
                <w:rFonts w:ascii="Arial" w:eastAsiaTheme="minorEastAsia" w:hAnsi="Arial" w:cs="Arial"/>
                <w:sz w:val="22"/>
                <w:szCs w:val="22"/>
              </w:rPr>
              <w:t>2</w:t>
            </w:r>
          </w:p>
        </w:tc>
        <w:tc>
          <w:tcPr>
            <w:tcW w:w="4310" w:type="dxa"/>
          </w:tcPr>
          <w:p w14:paraId="3596E957" w14:textId="6CF64B8A" w:rsidR="004575E0" w:rsidRPr="003862E0" w:rsidRDefault="006226DF" w:rsidP="003862E0">
            <w:pPr>
              <w:rPr>
                <w:rFonts w:ascii="Arial" w:eastAsiaTheme="minorEastAsia" w:hAnsi="Arial" w:cs="Arial"/>
                <w:sz w:val="22"/>
                <w:szCs w:val="22"/>
              </w:rPr>
            </w:pPr>
            <w:r w:rsidRPr="006226DF">
              <w:rPr>
                <w:rFonts w:ascii="Arial" w:eastAsiaTheme="minorEastAsia" w:hAnsi="Arial" w:cs="Arial"/>
                <w:sz w:val="22"/>
                <w:szCs w:val="22"/>
              </w:rPr>
              <w:t xml:space="preserve">Adapterio </w:t>
            </w:r>
            <w:r w:rsidR="009545E7">
              <w:rPr>
                <w:rFonts w:ascii="Arial" w:eastAsiaTheme="minorEastAsia" w:hAnsi="Arial" w:cs="Arial"/>
                <w:sz w:val="22"/>
                <w:szCs w:val="22"/>
              </w:rPr>
              <w:t>konstrukcija</w:t>
            </w:r>
            <w:r>
              <w:rPr>
                <w:rFonts w:ascii="Arial" w:eastAsiaTheme="minorEastAsia" w:hAnsi="Arial" w:cs="Arial"/>
                <w:sz w:val="22"/>
                <w:szCs w:val="22"/>
              </w:rPr>
              <w:t xml:space="preserve"> </w:t>
            </w:r>
            <w:r w:rsidRPr="006226DF">
              <w:rPr>
                <w:rFonts w:ascii="Arial" w:eastAsiaTheme="minorEastAsia" w:hAnsi="Arial" w:cs="Arial"/>
                <w:sz w:val="22"/>
                <w:szCs w:val="22"/>
                <w:vertAlign w:val="superscript"/>
              </w:rPr>
              <w:t>a)</w:t>
            </w:r>
          </w:p>
        </w:tc>
        <w:tc>
          <w:tcPr>
            <w:tcW w:w="2919" w:type="dxa"/>
          </w:tcPr>
          <w:p w14:paraId="79828106" w14:textId="3A8E9BAF" w:rsidR="004575E0" w:rsidRPr="003862E0" w:rsidRDefault="006226DF" w:rsidP="003862E0">
            <w:pPr>
              <w:pStyle w:val="ListParagraph"/>
              <w:tabs>
                <w:tab w:val="left" w:pos="5387"/>
              </w:tabs>
              <w:ind w:left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6226DF">
              <w:rPr>
                <w:rFonts w:ascii="Arial" w:eastAsia="Arial" w:hAnsi="Arial" w:cs="Arial"/>
                <w:sz w:val="22"/>
                <w:szCs w:val="22"/>
              </w:rPr>
              <w:t>Keraminė įvorė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006226DF">
              <w:rPr>
                <w:rFonts w:ascii="Arial" w:eastAsia="Arial" w:hAnsi="Arial" w:cs="Arial"/>
                <w:sz w:val="22"/>
                <w:szCs w:val="22"/>
              </w:rPr>
              <w:t>plastikiniame korpuse</w:t>
            </w:r>
          </w:p>
        </w:tc>
        <w:tc>
          <w:tcPr>
            <w:tcW w:w="2127" w:type="dxa"/>
          </w:tcPr>
          <w:p w14:paraId="1E9CBBE4" w14:textId="77777777" w:rsidR="004575E0" w:rsidRPr="002E70AE" w:rsidRDefault="004575E0" w:rsidP="003862E0">
            <w:pPr>
              <w:jc w:val="center"/>
              <w:rPr>
                <w:rFonts w:ascii="Arial" w:hAnsi="Arial" w:cs="Arial"/>
              </w:rPr>
            </w:pPr>
          </w:p>
        </w:tc>
      </w:tr>
      <w:tr w:rsidR="002747C5" w14:paraId="736FA6A8" w14:textId="77777777" w:rsidTr="003862E0">
        <w:tc>
          <w:tcPr>
            <w:tcW w:w="852" w:type="dxa"/>
          </w:tcPr>
          <w:p w14:paraId="6D047EDC" w14:textId="3267E44F" w:rsidR="002747C5" w:rsidRPr="002E70AE" w:rsidRDefault="002747C5" w:rsidP="002747C5">
            <w:pPr>
              <w:ind w:left="22"/>
              <w:jc w:val="center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1.3</w:t>
            </w:r>
          </w:p>
        </w:tc>
        <w:tc>
          <w:tcPr>
            <w:tcW w:w="4310" w:type="dxa"/>
          </w:tcPr>
          <w:p w14:paraId="6083C205" w14:textId="570D255D" w:rsidR="002747C5" w:rsidRPr="006226DF" w:rsidRDefault="002747C5" w:rsidP="002747C5">
            <w:pPr>
              <w:rPr>
                <w:rFonts w:ascii="Arial" w:eastAsiaTheme="minorEastAsia" w:hAnsi="Arial" w:cs="Arial"/>
              </w:rPr>
            </w:pPr>
            <w:r w:rsidRPr="00A65143">
              <w:rPr>
                <w:rFonts w:ascii="Arial" w:eastAsia="Arial" w:hAnsi="Arial" w:cs="Arial"/>
                <w:sz w:val="22"/>
                <w:szCs w:val="22"/>
              </w:rPr>
              <w:t xml:space="preserve">Optinės jungties patvarumas (angl. </w:t>
            </w:r>
            <w:proofErr w:type="spellStart"/>
            <w:r w:rsidRPr="00A65143">
              <w:rPr>
                <w:rFonts w:ascii="Arial" w:eastAsia="Arial" w:hAnsi="Arial" w:cs="Arial"/>
                <w:sz w:val="22"/>
                <w:szCs w:val="22"/>
              </w:rPr>
              <w:t>Mating</w:t>
            </w:r>
            <w:proofErr w:type="spellEnd"/>
            <w:r w:rsidRPr="00A65143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 w:rsidRPr="00A65143">
              <w:rPr>
                <w:rFonts w:ascii="Arial" w:eastAsia="Arial" w:hAnsi="Arial" w:cs="Arial"/>
                <w:sz w:val="22"/>
                <w:szCs w:val="22"/>
              </w:rPr>
              <w:t>durability</w:t>
            </w:r>
            <w:proofErr w:type="spellEnd"/>
            <w:r w:rsidRPr="00A65143">
              <w:rPr>
                <w:rFonts w:ascii="Arial" w:eastAsia="Arial" w:hAnsi="Arial" w:cs="Arial"/>
                <w:sz w:val="22"/>
                <w:szCs w:val="22"/>
              </w:rPr>
              <w:t>)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a)</w:t>
            </w:r>
          </w:p>
        </w:tc>
        <w:tc>
          <w:tcPr>
            <w:tcW w:w="2919" w:type="dxa"/>
          </w:tcPr>
          <w:p w14:paraId="39B71CA6" w14:textId="374237E2" w:rsidR="002747C5" w:rsidRPr="006226DF" w:rsidRDefault="002747C5" w:rsidP="002747C5">
            <w:pPr>
              <w:pStyle w:val="ListParagraph"/>
              <w:tabs>
                <w:tab w:val="left" w:pos="5387"/>
              </w:tabs>
              <w:ind w:left="0"/>
              <w:jc w:val="center"/>
              <w:rPr>
                <w:rFonts w:ascii="Arial" w:eastAsia="Arial" w:hAnsi="Arial" w:cs="Arial"/>
              </w:rPr>
            </w:pPr>
            <w:r w:rsidRPr="00D06796">
              <w:rPr>
                <w:rFonts w:ascii="Arial" w:eastAsia="Arial" w:hAnsi="Arial" w:cs="Arial"/>
                <w:sz w:val="22"/>
                <w:szCs w:val="22"/>
              </w:rPr>
              <w:t xml:space="preserve">≥ 500 </w:t>
            </w:r>
            <w:r>
              <w:rPr>
                <w:rFonts w:ascii="Arial" w:eastAsia="Arial" w:hAnsi="Arial" w:cs="Arial"/>
                <w:sz w:val="22"/>
                <w:szCs w:val="22"/>
              </w:rPr>
              <w:t>ciklų</w:t>
            </w:r>
          </w:p>
        </w:tc>
        <w:tc>
          <w:tcPr>
            <w:tcW w:w="2127" w:type="dxa"/>
          </w:tcPr>
          <w:p w14:paraId="40D2D62F" w14:textId="77777777" w:rsidR="002747C5" w:rsidRPr="002E70AE" w:rsidRDefault="002747C5" w:rsidP="002747C5">
            <w:pPr>
              <w:jc w:val="center"/>
              <w:rPr>
                <w:rFonts w:ascii="Arial" w:hAnsi="Arial" w:cs="Arial"/>
              </w:rPr>
            </w:pPr>
          </w:p>
        </w:tc>
      </w:tr>
      <w:tr w:rsidR="002747C5" w14:paraId="082046CF" w14:textId="77777777" w:rsidTr="003862E0">
        <w:tc>
          <w:tcPr>
            <w:tcW w:w="852" w:type="dxa"/>
          </w:tcPr>
          <w:p w14:paraId="5B4D7BB0" w14:textId="2D3A32F1" w:rsidR="002747C5" w:rsidRPr="002E70AE" w:rsidRDefault="002747C5" w:rsidP="002747C5">
            <w:pPr>
              <w:ind w:left="22"/>
              <w:jc w:val="center"/>
              <w:rPr>
                <w:rFonts w:ascii="Arial" w:eastAsiaTheme="minorEastAsia" w:hAnsi="Arial" w:cs="Arial"/>
                <w:lang w:val="en-US"/>
              </w:rPr>
            </w:pPr>
            <w:r w:rsidRPr="002E70AE">
              <w:rPr>
                <w:rFonts w:ascii="Arial" w:eastAsiaTheme="minorEastAsia" w:hAnsi="Arial" w:cs="Arial"/>
              </w:rPr>
              <w:t>1.</w:t>
            </w:r>
            <w:r w:rsidR="00D113DB">
              <w:rPr>
                <w:rFonts w:ascii="Arial" w:eastAsiaTheme="minorEastAsia" w:hAnsi="Arial" w:cs="Arial"/>
              </w:rPr>
              <w:t>4</w:t>
            </w:r>
          </w:p>
        </w:tc>
        <w:tc>
          <w:tcPr>
            <w:tcW w:w="4310" w:type="dxa"/>
          </w:tcPr>
          <w:p w14:paraId="468EF165" w14:textId="1547CB70" w:rsidR="002747C5" w:rsidRPr="003862E0" w:rsidRDefault="002747C5" w:rsidP="002747C5">
            <w:pPr>
              <w:rPr>
                <w:rFonts w:ascii="Arial" w:eastAsiaTheme="minorEastAsia" w:hAnsi="Arial" w:cs="Arial"/>
                <w:sz w:val="22"/>
                <w:szCs w:val="22"/>
              </w:rPr>
            </w:pPr>
            <w:r w:rsidRPr="006226DF">
              <w:rPr>
                <w:rFonts w:ascii="Arial" w:eastAsiaTheme="minorEastAsia" w:hAnsi="Arial" w:cs="Arial"/>
                <w:sz w:val="22"/>
                <w:szCs w:val="22"/>
              </w:rPr>
              <w:t>Adapterio korpuso spalva</w:t>
            </w:r>
            <w:r>
              <w:rPr>
                <w:rFonts w:ascii="Arial" w:eastAsiaTheme="minorEastAsia" w:hAnsi="Arial" w:cs="Arial"/>
                <w:sz w:val="22"/>
                <w:szCs w:val="22"/>
              </w:rPr>
              <w:t xml:space="preserve"> </w:t>
            </w:r>
            <w:r w:rsidRPr="006226DF">
              <w:rPr>
                <w:rFonts w:ascii="Arial" w:eastAsiaTheme="minorEastAsia" w:hAnsi="Arial" w:cs="Arial"/>
                <w:sz w:val="22"/>
                <w:szCs w:val="22"/>
                <w:vertAlign w:val="superscript"/>
              </w:rPr>
              <w:t>a)</w:t>
            </w:r>
          </w:p>
        </w:tc>
        <w:tc>
          <w:tcPr>
            <w:tcW w:w="2919" w:type="dxa"/>
          </w:tcPr>
          <w:p w14:paraId="74CF7D17" w14:textId="320B29B1" w:rsidR="002747C5" w:rsidRPr="003862E0" w:rsidRDefault="002747C5" w:rsidP="002747C5">
            <w:pPr>
              <w:tabs>
                <w:tab w:val="left" w:pos="507"/>
              </w:tabs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763F1A">
              <w:rPr>
                <w:rFonts w:ascii="Arial" w:eastAsia="Arial" w:hAnsi="Arial" w:cs="Arial"/>
                <w:sz w:val="22"/>
                <w:szCs w:val="22"/>
              </w:rPr>
              <w:t>Spalva</w:t>
            </w:r>
            <w:r>
              <w:rPr>
                <w:rFonts w:ascii="Arial" w:eastAsia="Arial" w:hAnsi="Arial" w:cs="Arial"/>
                <w:sz w:val="22"/>
                <w:szCs w:val="22"/>
              </w:rPr>
              <w:t>,</w:t>
            </w:r>
            <w:r w:rsidRPr="00763F1A">
              <w:rPr>
                <w:rFonts w:ascii="Arial" w:eastAsia="Arial" w:hAnsi="Arial" w:cs="Arial"/>
                <w:sz w:val="22"/>
                <w:szCs w:val="22"/>
              </w:rPr>
              <w:t xml:space="preserve"> atitinkanti „OM3,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00763F1A">
              <w:rPr>
                <w:rFonts w:ascii="Arial" w:eastAsia="Arial" w:hAnsi="Arial" w:cs="Arial"/>
                <w:sz w:val="22"/>
                <w:szCs w:val="22"/>
              </w:rPr>
              <w:t>OM4“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00763F1A">
              <w:rPr>
                <w:rFonts w:ascii="Arial" w:eastAsia="Arial" w:hAnsi="Arial" w:cs="Arial"/>
                <w:sz w:val="22"/>
                <w:szCs w:val="22"/>
              </w:rPr>
              <w:t>tipo žymėjimą</w:t>
            </w:r>
          </w:p>
        </w:tc>
        <w:tc>
          <w:tcPr>
            <w:tcW w:w="2127" w:type="dxa"/>
          </w:tcPr>
          <w:p w14:paraId="56FECD8C" w14:textId="77777777" w:rsidR="002747C5" w:rsidRPr="002E70AE" w:rsidRDefault="002747C5" w:rsidP="002747C5">
            <w:pPr>
              <w:jc w:val="center"/>
              <w:rPr>
                <w:rFonts w:ascii="Arial" w:hAnsi="Arial" w:cs="Arial"/>
              </w:rPr>
            </w:pPr>
          </w:p>
        </w:tc>
      </w:tr>
      <w:tr w:rsidR="00E20F71" w14:paraId="6F20B7C2" w14:textId="77777777" w:rsidTr="003862E0">
        <w:tc>
          <w:tcPr>
            <w:tcW w:w="852" w:type="dxa"/>
          </w:tcPr>
          <w:p w14:paraId="6CB74B22" w14:textId="0772D348" w:rsidR="00E20F71" w:rsidRPr="002E70AE" w:rsidRDefault="00E20F71" w:rsidP="00E20F71">
            <w:pPr>
              <w:ind w:left="22"/>
              <w:jc w:val="center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1.</w:t>
            </w:r>
            <w:r w:rsidR="00D113DB">
              <w:rPr>
                <w:rFonts w:ascii="Arial" w:eastAsiaTheme="minorEastAsia" w:hAnsi="Arial" w:cs="Arial"/>
              </w:rPr>
              <w:t>5</w:t>
            </w:r>
          </w:p>
        </w:tc>
        <w:tc>
          <w:tcPr>
            <w:tcW w:w="4310" w:type="dxa"/>
          </w:tcPr>
          <w:p w14:paraId="4ECA4486" w14:textId="7DC04EDC" w:rsidR="00E20F71" w:rsidRPr="006226DF" w:rsidRDefault="00E20F71" w:rsidP="00E20F71">
            <w:pPr>
              <w:rPr>
                <w:rFonts w:ascii="Arial" w:eastAsiaTheme="minorEastAsia" w:hAnsi="Arial" w:cs="Arial"/>
              </w:rPr>
            </w:pPr>
            <w:r w:rsidRPr="006226DF">
              <w:rPr>
                <w:rFonts w:ascii="Arial" w:eastAsia="Arial" w:hAnsi="Arial" w:cs="Arial"/>
                <w:sz w:val="22"/>
                <w:szCs w:val="22"/>
              </w:rPr>
              <w:t>Adapteris ir jungtis tarpusavyje suderinami</w:t>
            </w:r>
            <w:r>
              <w:rPr>
                <w:rFonts w:ascii="Arial" w:eastAsiaTheme="minorEastAsia" w:hAnsi="Arial" w:cs="Arial"/>
                <w:sz w:val="22"/>
                <w:szCs w:val="22"/>
              </w:rPr>
              <w:t xml:space="preserve"> </w:t>
            </w:r>
            <w:r w:rsidRPr="006226DF">
              <w:rPr>
                <w:rFonts w:ascii="Arial" w:eastAsiaTheme="minorEastAsia" w:hAnsi="Arial" w:cs="Arial"/>
                <w:sz w:val="22"/>
                <w:szCs w:val="22"/>
                <w:vertAlign w:val="superscript"/>
              </w:rPr>
              <w:t>a)</w:t>
            </w:r>
          </w:p>
        </w:tc>
        <w:tc>
          <w:tcPr>
            <w:tcW w:w="2919" w:type="dxa"/>
          </w:tcPr>
          <w:p w14:paraId="40B3952F" w14:textId="559E5BD6" w:rsidR="00E20F71" w:rsidRPr="00763F1A" w:rsidRDefault="00E20F71" w:rsidP="00E20F71">
            <w:pPr>
              <w:tabs>
                <w:tab w:val="left" w:pos="507"/>
              </w:tabs>
              <w:jc w:val="center"/>
              <w:rPr>
                <w:rFonts w:ascii="Arial" w:eastAsia="Arial" w:hAnsi="Arial" w:cs="Arial"/>
              </w:rPr>
            </w:pPr>
            <w:r w:rsidRPr="006226DF">
              <w:rPr>
                <w:rFonts w:ascii="Arial" w:eastAsia="Arial" w:hAnsi="Arial" w:cs="Arial"/>
                <w:sz w:val="22"/>
                <w:szCs w:val="22"/>
              </w:rPr>
              <w:t>Vienas gamintojas arba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g</w:t>
            </w:r>
            <w:r w:rsidRPr="006226DF">
              <w:rPr>
                <w:rFonts w:ascii="Arial" w:eastAsia="Arial" w:hAnsi="Arial" w:cs="Arial"/>
                <w:sz w:val="22"/>
                <w:szCs w:val="22"/>
              </w:rPr>
              <w:t>amintojo suderinamumo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006226DF">
              <w:rPr>
                <w:rFonts w:ascii="Arial" w:eastAsia="Arial" w:hAnsi="Arial" w:cs="Arial"/>
                <w:sz w:val="22"/>
                <w:szCs w:val="22"/>
              </w:rPr>
              <w:t>patvirtinimas</w:t>
            </w:r>
          </w:p>
        </w:tc>
        <w:tc>
          <w:tcPr>
            <w:tcW w:w="2127" w:type="dxa"/>
          </w:tcPr>
          <w:p w14:paraId="446EF102" w14:textId="77777777" w:rsidR="00E20F71" w:rsidRPr="002E70AE" w:rsidRDefault="00E20F71" w:rsidP="00E20F71">
            <w:pPr>
              <w:jc w:val="center"/>
              <w:rPr>
                <w:rFonts w:ascii="Arial" w:hAnsi="Arial" w:cs="Arial"/>
              </w:rPr>
            </w:pPr>
          </w:p>
        </w:tc>
      </w:tr>
      <w:tr w:rsidR="00E20F71" w14:paraId="5A3D4C67" w14:textId="77777777" w:rsidTr="00EE363A">
        <w:trPr>
          <w:trHeight w:val="1837"/>
        </w:trPr>
        <w:tc>
          <w:tcPr>
            <w:tcW w:w="852" w:type="dxa"/>
          </w:tcPr>
          <w:p w14:paraId="59492999" w14:textId="7A60F593" w:rsidR="00E20F71" w:rsidRPr="002E70AE" w:rsidRDefault="00E20F71" w:rsidP="00E20F71">
            <w:pPr>
              <w:ind w:left="22"/>
              <w:jc w:val="center"/>
              <w:rPr>
                <w:rFonts w:ascii="Arial" w:eastAsiaTheme="minorEastAsia" w:hAnsi="Arial" w:cs="Arial"/>
              </w:rPr>
            </w:pPr>
            <w:r w:rsidRPr="002E70AE">
              <w:rPr>
                <w:rFonts w:ascii="Arial" w:eastAsiaTheme="minorEastAsia" w:hAnsi="Arial" w:cs="Arial"/>
              </w:rPr>
              <w:t>1.</w:t>
            </w:r>
            <w:r w:rsidR="00D113DB">
              <w:rPr>
                <w:rFonts w:ascii="Arial" w:eastAsiaTheme="minorEastAsia" w:hAnsi="Arial" w:cs="Arial"/>
              </w:rPr>
              <w:t>6</w:t>
            </w:r>
          </w:p>
        </w:tc>
        <w:tc>
          <w:tcPr>
            <w:tcW w:w="4310" w:type="dxa"/>
          </w:tcPr>
          <w:p w14:paraId="66CDA779" w14:textId="01CF13E9" w:rsidR="00E20F71" w:rsidRPr="003862E0" w:rsidRDefault="00EE363A" w:rsidP="00E20F71">
            <w:pPr>
              <w:pStyle w:val="ListParagraph"/>
              <w:tabs>
                <w:tab w:val="left" w:pos="4820"/>
                <w:tab w:val="left" w:pos="5387"/>
              </w:tabs>
              <w:ind w:left="0"/>
              <w:rPr>
                <w:rFonts w:ascii="Arial" w:eastAsia="Arial" w:hAnsi="Arial" w:cs="Arial"/>
                <w:sz w:val="22"/>
                <w:szCs w:val="22"/>
              </w:rPr>
            </w:pPr>
            <w:r w:rsidRPr="00EE363A">
              <w:rPr>
                <w:rFonts w:ascii="Arial" w:eastAsia="Arial" w:hAnsi="Arial" w:cs="Arial"/>
                <w:sz w:val="22"/>
                <w:szCs w:val="22"/>
              </w:rPr>
              <w:t>Adapterio tvirtinimas ir montavimo reikalavimai</w:t>
            </w:r>
          </w:p>
        </w:tc>
        <w:tc>
          <w:tcPr>
            <w:tcW w:w="2919" w:type="dxa"/>
          </w:tcPr>
          <w:p w14:paraId="7A9EC570" w14:textId="1419CC33" w:rsidR="00E20F71" w:rsidRPr="003862E0" w:rsidRDefault="00EE363A" w:rsidP="00E20F7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363A">
              <w:rPr>
                <w:rFonts w:ascii="Arial" w:hAnsi="Arial" w:cs="Arial"/>
                <w:sz w:val="22"/>
                <w:szCs w:val="22"/>
              </w:rPr>
              <w:t>Priveržiant</w:t>
            </w:r>
          </w:p>
        </w:tc>
        <w:tc>
          <w:tcPr>
            <w:tcW w:w="2127" w:type="dxa"/>
          </w:tcPr>
          <w:p w14:paraId="38095CE3" w14:textId="77777777" w:rsidR="00E20F71" w:rsidRPr="002E70AE" w:rsidRDefault="00E20F71" w:rsidP="00E20F71">
            <w:pPr>
              <w:jc w:val="center"/>
              <w:rPr>
                <w:rFonts w:ascii="Arial" w:hAnsi="Arial" w:cs="Arial"/>
              </w:rPr>
            </w:pPr>
          </w:p>
        </w:tc>
      </w:tr>
      <w:tr w:rsidR="00E20F71" w14:paraId="7A94DB49" w14:textId="77777777" w:rsidTr="00C828CC">
        <w:trPr>
          <w:trHeight w:val="623"/>
        </w:trPr>
        <w:tc>
          <w:tcPr>
            <w:tcW w:w="852" w:type="dxa"/>
            <w:vMerge w:val="restart"/>
          </w:tcPr>
          <w:p w14:paraId="478079F5" w14:textId="1D1494A6" w:rsidR="00E20F71" w:rsidRPr="002E70AE" w:rsidRDefault="00E20F71" w:rsidP="00E20F71">
            <w:pPr>
              <w:ind w:left="22"/>
              <w:jc w:val="center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1.</w:t>
            </w:r>
            <w:r w:rsidR="00D113DB">
              <w:rPr>
                <w:rFonts w:ascii="Arial" w:eastAsiaTheme="minorEastAsia" w:hAnsi="Arial" w:cs="Arial"/>
              </w:rPr>
              <w:t>7</w:t>
            </w:r>
          </w:p>
        </w:tc>
        <w:tc>
          <w:tcPr>
            <w:tcW w:w="4310" w:type="dxa"/>
            <w:vMerge w:val="restart"/>
          </w:tcPr>
          <w:p w14:paraId="26D39295" w14:textId="50BB8416" w:rsidR="00E20F71" w:rsidRPr="003862E0" w:rsidRDefault="00E20F71" w:rsidP="00E20F71">
            <w:pPr>
              <w:rPr>
                <w:rFonts w:ascii="Arial" w:eastAsiaTheme="minorEastAsia" w:hAnsi="Arial" w:cs="Arial"/>
                <w:sz w:val="22"/>
                <w:szCs w:val="22"/>
              </w:rPr>
            </w:pPr>
            <w:r w:rsidRPr="003862E0">
              <w:rPr>
                <w:rFonts w:ascii="Arial" w:eastAsia="Arial" w:hAnsi="Arial" w:cs="Arial"/>
                <w:sz w:val="22"/>
                <w:szCs w:val="22"/>
              </w:rPr>
              <w:t>Eksploatavimo aplinkos temperatūr</w:t>
            </w:r>
            <w:r>
              <w:rPr>
                <w:rFonts w:ascii="Arial" w:eastAsia="Arial" w:hAnsi="Arial" w:cs="Arial"/>
                <w:sz w:val="22"/>
                <w:szCs w:val="22"/>
              </w:rPr>
              <w:t>os ribos ne siauresnės nei</w:t>
            </w:r>
            <w:r w:rsidRPr="003862E0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 xml:space="preserve"> a)</w:t>
            </w:r>
          </w:p>
        </w:tc>
        <w:tc>
          <w:tcPr>
            <w:tcW w:w="2919" w:type="dxa"/>
          </w:tcPr>
          <w:p w14:paraId="1DAB2B28" w14:textId="4D8CBE0D" w:rsidR="00E20F71" w:rsidRPr="003862E0" w:rsidRDefault="00E20F71" w:rsidP="00E20F71">
            <w:pPr>
              <w:pStyle w:val="ListParagraph"/>
              <w:tabs>
                <w:tab w:val="left" w:pos="5387"/>
              </w:tabs>
              <w:ind w:left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3862E0">
              <w:rPr>
                <w:rFonts w:ascii="Arial" w:eastAsia="Arial" w:hAnsi="Arial" w:cs="Arial"/>
                <w:sz w:val="22"/>
                <w:szCs w:val="22"/>
              </w:rPr>
              <w:t>Nuo -20 °C iki +50 °C (</w:t>
            </w:r>
            <w:r>
              <w:rPr>
                <w:rFonts w:ascii="Arial" w:eastAsia="Arial" w:hAnsi="Arial" w:cs="Arial"/>
                <w:sz w:val="22"/>
                <w:szCs w:val="22"/>
              </w:rPr>
              <w:t>v</w:t>
            </w:r>
            <w:r w:rsidRPr="003862E0">
              <w:rPr>
                <w:rFonts w:ascii="Arial" w:eastAsia="Arial" w:hAnsi="Arial" w:cs="Arial"/>
                <w:sz w:val="22"/>
                <w:szCs w:val="22"/>
              </w:rPr>
              <w:t>idaus sąlygoms)</w:t>
            </w:r>
          </w:p>
        </w:tc>
        <w:tc>
          <w:tcPr>
            <w:tcW w:w="2127" w:type="dxa"/>
            <w:vMerge w:val="restart"/>
          </w:tcPr>
          <w:p w14:paraId="4AA36CE1" w14:textId="77777777" w:rsidR="00E20F71" w:rsidRPr="002E70AE" w:rsidRDefault="00E20F71" w:rsidP="00E20F71">
            <w:pPr>
              <w:jc w:val="center"/>
              <w:rPr>
                <w:rFonts w:ascii="Arial" w:hAnsi="Arial" w:cs="Arial"/>
              </w:rPr>
            </w:pPr>
          </w:p>
        </w:tc>
      </w:tr>
      <w:tr w:rsidR="00E20F71" w14:paraId="29404E4F" w14:textId="77777777" w:rsidTr="00C828CC">
        <w:trPr>
          <w:trHeight w:val="622"/>
        </w:trPr>
        <w:tc>
          <w:tcPr>
            <w:tcW w:w="852" w:type="dxa"/>
            <w:vMerge/>
          </w:tcPr>
          <w:p w14:paraId="35428AA0" w14:textId="77777777" w:rsidR="00E20F71" w:rsidRDefault="00E20F71" w:rsidP="00E20F71">
            <w:pPr>
              <w:ind w:left="22"/>
              <w:jc w:val="center"/>
              <w:rPr>
                <w:rFonts w:ascii="Arial" w:eastAsiaTheme="minorEastAsia" w:hAnsi="Arial" w:cs="Arial"/>
              </w:rPr>
            </w:pPr>
          </w:p>
        </w:tc>
        <w:tc>
          <w:tcPr>
            <w:tcW w:w="4310" w:type="dxa"/>
            <w:vMerge/>
          </w:tcPr>
          <w:p w14:paraId="54CCDD29" w14:textId="77777777" w:rsidR="00E20F71" w:rsidRPr="003862E0" w:rsidRDefault="00E20F71" w:rsidP="00E20F71">
            <w:pPr>
              <w:rPr>
                <w:rFonts w:ascii="Arial" w:eastAsia="Arial" w:hAnsi="Arial" w:cs="Arial"/>
              </w:rPr>
            </w:pPr>
          </w:p>
        </w:tc>
        <w:tc>
          <w:tcPr>
            <w:tcW w:w="2919" w:type="dxa"/>
          </w:tcPr>
          <w:p w14:paraId="2B63D243" w14:textId="77777777" w:rsidR="00E20F71" w:rsidRPr="003862E0" w:rsidRDefault="00E20F71" w:rsidP="00E20F71">
            <w:pPr>
              <w:pStyle w:val="ListParagraph"/>
              <w:tabs>
                <w:tab w:val="left" w:pos="5387"/>
              </w:tabs>
              <w:ind w:left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3862E0">
              <w:rPr>
                <w:rFonts w:ascii="Arial" w:eastAsia="Arial" w:hAnsi="Arial" w:cs="Arial"/>
                <w:sz w:val="22"/>
                <w:szCs w:val="22"/>
              </w:rPr>
              <w:t>Nuo -30 °C iki +50 °C</w:t>
            </w:r>
          </w:p>
          <w:p w14:paraId="524D6135" w14:textId="2F863081" w:rsidR="00E20F71" w:rsidRPr="003862E0" w:rsidRDefault="00E20F71" w:rsidP="00E20F71">
            <w:pPr>
              <w:pStyle w:val="ListParagraph"/>
              <w:tabs>
                <w:tab w:val="left" w:pos="5387"/>
              </w:tabs>
              <w:ind w:left="0"/>
              <w:jc w:val="center"/>
              <w:rPr>
                <w:rFonts w:ascii="Arial" w:eastAsia="Arial" w:hAnsi="Arial" w:cs="Arial"/>
              </w:rPr>
            </w:pPr>
            <w:r w:rsidRPr="003862E0">
              <w:rPr>
                <w:rFonts w:ascii="Arial" w:eastAsia="Arial" w:hAnsi="Arial" w:cs="Arial"/>
                <w:sz w:val="22"/>
                <w:szCs w:val="22"/>
              </w:rPr>
              <w:t>(</w:t>
            </w:r>
            <w:r>
              <w:rPr>
                <w:rFonts w:ascii="Arial" w:eastAsia="Arial" w:hAnsi="Arial" w:cs="Arial"/>
                <w:sz w:val="22"/>
                <w:szCs w:val="22"/>
              </w:rPr>
              <w:t>l</w:t>
            </w:r>
            <w:r w:rsidRPr="003862E0">
              <w:rPr>
                <w:rFonts w:ascii="Arial" w:eastAsia="Arial" w:hAnsi="Arial" w:cs="Arial"/>
                <w:sz w:val="22"/>
                <w:szCs w:val="22"/>
              </w:rPr>
              <w:t>auko sąlygoms)</w:t>
            </w:r>
          </w:p>
        </w:tc>
        <w:tc>
          <w:tcPr>
            <w:tcW w:w="2127" w:type="dxa"/>
            <w:vMerge/>
          </w:tcPr>
          <w:p w14:paraId="7D971CFF" w14:textId="77777777" w:rsidR="00E20F71" w:rsidRPr="002E70AE" w:rsidRDefault="00E20F71" w:rsidP="00E20F71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456FFFC1" w14:textId="77777777" w:rsidR="002747C5" w:rsidRDefault="002747C5" w:rsidP="002E70AE">
      <w:pPr>
        <w:rPr>
          <w:rFonts w:ascii="Arial" w:eastAsia="Arial" w:hAnsi="Arial" w:cs="Arial"/>
          <w:b/>
          <w:bCs/>
          <w:color w:val="000000"/>
        </w:rPr>
      </w:pPr>
    </w:p>
    <w:p w14:paraId="0D16C6AE" w14:textId="661E4761" w:rsidR="00C65212" w:rsidRDefault="00C65212" w:rsidP="00C65212">
      <w:pPr>
        <w:pStyle w:val="NoSpacing"/>
        <w:rPr>
          <w:rFonts w:ascii="Arial" w:hAnsi="Arial" w:cs="Arial"/>
          <w:b/>
          <w:bCs/>
          <w:color w:val="000000" w:themeColor="text1"/>
        </w:rPr>
      </w:pPr>
      <w:r>
        <w:rPr>
          <w:rFonts w:ascii="Arial" w:hAnsi="Arial" w:cs="Arial"/>
          <w:b/>
          <w:bCs/>
          <w:color w:val="000000" w:themeColor="text1"/>
        </w:rPr>
        <w:lastRenderedPageBreak/>
        <w:t>Pastabos:</w:t>
      </w:r>
    </w:p>
    <w:p w14:paraId="09C25A74" w14:textId="77777777" w:rsidR="00C65212" w:rsidRPr="00C65212" w:rsidRDefault="00C65212" w:rsidP="00C65212">
      <w:pPr>
        <w:pStyle w:val="NoSpacing"/>
        <w:rPr>
          <w:rFonts w:ascii="Arial" w:eastAsia="Arial" w:hAnsi="Arial" w:cs="Arial"/>
          <w:color w:val="4EA72E" w:themeColor="accent6"/>
        </w:rPr>
      </w:pPr>
    </w:p>
    <w:p w14:paraId="1ECA8BF8" w14:textId="174354BE" w:rsidR="002E70AE" w:rsidRPr="002E70AE" w:rsidRDefault="002E70AE" w:rsidP="002E70AE">
      <w:pPr>
        <w:rPr>
          <w:rFonts w:ascii="Arial" w:hAnsi="Arial" w:cs="Arial"/>
          <w:vertAlign w:val="subscript"/>
        </w:rPr>
      </w:pPr>
      <w:r w:rsidRPr="002E70AE">
        <w:rPr>
          <w:rFonts w:ascii="Arial" w:eastAsia="Arial" w:hAnsi="Arial" w:cs="Arial"/>
          <w:b/>
          <w:bCs/>
          <w:color w:val="000000"/>
        </w:rPr>
        <w:t>Dokumentacija reikalaujamo parametro atitikimo pagrindimui:</w:t>
      </w:r>
    </w:p>
    <w:p w14:paraId="51491575" w14:textId="1E3F21D9" w:rsidR="002E70AE" w:rsidRPr="002E70AE" w:rsidRDefault="002E70AE" w:rsidP="002E70AE">
      <w:pPr>
        <w:pStyle w:val="NoSpacing"/>
        <w:rPr>
          <w:rFonts w:ascii="Arial" w:eastAsia="Arial" w:hAnsi="Arial"/>
        </w:rPr>
      </w:pPr>
    </w:p>
    <w:p w14:paraId="3DDFC1D9" w14:textId="60FA7540" w:rsidR="006226DF" w:rsidRPr="00AE5680" w:rsidRDefault="002E70AE" w:rsidP="00AE5680">
      <w:pPr>
        <w:pStyle w:val="NoSpacing"/>
        <w:numPr>
          <w:ilvl w:val="0"/>
          <w:numId w:val="1"/>
        </w:numPr>
        <w:ind w:left="720"/>
        <w:rPr>
          <w:rFonts w:ascii="Arial" w:eastAsia="Arial" w:hAnsi="Arial"/>
        </w:rPr>
      </w:pPr>
      <w:r w:rsidRPr="002E70AE">
        <w:rPr>
          <w:rFonts w:ascii="Arial" w:eastAsia="Arial" w:hAnsi="Arial"/>
        </w:rPr>
        <w:t>Gaminio techninis aprašymas</w:t>
      </w:r>
      <w:r w:rsidR="00AE5680">
        <w:rPr>
          <w:rFonts w:ascii="Arial" w:eastAsia="Arial" w:hAnsi="Arial"/>
        </w:rPr>
        <w:t>.</w:t>
      </w:r>
    </w:p>
    <w:sectPr w:rsidR="006226DF" w:rsidRPr="00AE5680" w:rsidSect="00AD6762">
      <w:headerReference w:type="even" r:id="rId7"/>
      <w:headerReference w:type="default" r:id="rId8"/>
      <w:headerReference w:type="first" r:id="rId9"/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306FAC" w14:textId="77777777" w:rsidR="00B76520" w:rsidRDefault="00B76520" w:rsidP="00C97E95">
      <w:pPr>
        <w:spacing w:after="0" w:line="240" w:lineRule="auto"/>
      </w:pPr>
      <w:r>
        <w:separator/>
      </w:r>
    </w:p>
  </w:endnote>
  <w:endnote w:type="continuationSeparator" w:id="0">
    <w:p w14:paraId="30D6201B" w14:textId="77777777" w:rsidR="00B76520" w:rsidRDefault="00B76520" w:rsidP="00C97E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7E1F4B" w14:textId="77777777" w:rsidR="00B76520" w:rsidRDefault="00B76520" w:rsidP="00C97E95">
      <w:pPr>
        <w:spacing w:after="0" w:line="240" w:lineRule="auto"/>
      </w:pPr>
      <w:r>
        <w:separator/>
      </w:r>
    </w:p>
  </w:footnote>
  <w:footnote w:type="continuationSeparator" w:id="0">
    <w:p w14:paraId="431DE46A" w14:textId="77777777" w:rsidR="00B76520" w:rsidRDefault="00B76520" w:rsidP="00C97E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BF4555" w14:textId="6E7DF5EF" w:rsidR="00C97E95" w:rsidRDefault="00C97E9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487D38" w14:textId="0FA600EB" w:rsidR="00875818" w:rsidRDefault="0087581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7B2BB8" w14:textId="1B1BAC19" w:rsidR="00C97E95" w:rsidRDefault="00C97E9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2B29CD"/>
    <w:multiLevelType w:val="hybridMultilevel"/>
    <w:tmpl w:val="1DA47536"/>
    <w:lvl w:ilvl="0" w:tplc="0C627782">
      <w:start w:val="1"/>
      <w:numFmt w:val="lowerLetter"/>
      <w:lvlText w:val="%1)"/>
      <w:lvlJc w:val="left"/>
      <w:pPr>
        <w:ind w:left="786" w:hanging="360"/>
      </w:pPr>
      <w:rPr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65131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1FB"/>
    <w:rsid w:val="00024080"/>
    <w:rsid w:val="00044121"/>
    <w:rsid w:val="000453D7"/>
    <w:rsid w:val="0005090A"/>
    <w:rsid w:val="00080D54"/>
    <w:rsid w:val="000842EC"/>
    <w:rsid w:val="000C21B1"/>
    <w:rsid w:val="00121ACB"/>
    <w:rsid w:val="001439DB"/>
    <w:rsid w:val="00146101"/>
    <w:rsid w:val="0015709A"/>
    <w:rsid w:val="001768FC"/>
    <w:rsid w:val="001C0CD9"/>
    <w:rsid w:val="001C0DBA"/>
    <w:rsid w:val="001E1FF6"/>
    <w:rsid w:val="0020091B"/>
    <w:rsid w:val="00206296"/>
    <w:rsid w:val="00216380"/>
    <w:rsid w:val="00221600"/>
    <w:rsid w:val="002443EA"/>
    <w:rsid w:val="002512F0"/>
    <w:rsid w:val="002747C5"/>
    <w:rsid w:val="002B15AC"/>
    <w:rsid w:val="002E70AE"/>
    <w:rsid w:val="003074F7"/>
    <w:rsid w:val="003109AE"/>
    <w:rsid w:val="00314D71"/>
    <w:rsid w:val="00323136"/>
    <w:rsid w:val="00353DE3"/>
    <w:rsid w:val="0036334F"/>
    <w:rsid w:val="003862E0"/>
    <w:rsid w:val="0038777F"/>
    <w:rsid w:val="003C2967"/>
    <w:rsid w:val="003C48A2"/>
    <w:rsid w:val="004445F4"/>
    <w:rsid w:val="004520AA"/>
    <w:rsid w:val="004575E0"/>
    <w:rsid w:val="00467932"/>
    <w:rsid w:val="004B2544"/>
    <w:rsid w:val="004C71FB"/>
    <w:rsid w:val="004D0BA5"/>
    <w:rsid w:val="004D30A4"/>
    <w:rsid w:val="004E2E7E"/>
    <w:rsid w:val="004E5F9D"/>
    <w:rsid w:val="005032AD"/>
    <w:rsid w:val="00504071"/>
    <w:rsid w:val="005055D2"/>
    <w:rsid w:val="005156A8"/>
    <w:rsid w:val="005247F0"/>
    <w:rsid w:val="00524BFC"/>
    <w:rsid w:val="00537D79"/>
    <w:rsid w:val="00554C0D"/>
    <w:rsid w:val="005629D6"/>
    <w:rsid w:val="0059137F"/>
    <w:rsid w:val="005B0448"/>
    <w:rsid w:val="005C61E6"/>
    <w:rsid w:val="005C6ADB"/>
    <w:rsid w:val="005D5E1C"/>
    <w:rsid w:val="005E44D4"/>
    <w:rsid w:val="005F1325"/>
    <w:rsid w:val="00601452"/>
    <w:rsid w:val="006137E7"/>
    <w:rsid w:val="006226DF"/>
    <w:rsid w:val="00663E4D"/>
    <w:rsid w:val="0067025D"/>
    <w:rsid w:val="006911CD"/>
    <w:rsid w:val="006E6E7D"/>
    <w:rsid w:val="007019AA"/>
    <w:rsid w:val="0072002B"/>
    <w:rsid w:val="007377DF"/>
    <w:rsid w:val="00751377"/>
    <w:rsid w:val="00763F1A"/>
    <w:rsid w:val="007731D9"/>
    <w:rsid w:val="00791010"/>
    <w:rsid w:val="007B29A7"/>
    <w:rsid w:val="007E2418"/>
    <w:rsid w:val="00804395"/>
    <w:rsid w:val="00814A57"/>
    <w:rsid w:val="00847C40"/>
    <w:rsid w:val="00875818"/>
    <w:rsid w:val="008E4339"/>
    <w:rsid w:val="009545E7"/>
    <w:rsid w:val="00972122"/>
    <w:rsid w:val="009746A2"/>
    <w:rsid w:val="00991214"/>
    <w:rsid w:val="009A2CB9"/>
    <w:rsid w:val="009B7C79"/>
    <w:rsid w:val="009C059C"/>
    <w:rsid w:val="009C5490"/>
    <w:rsid w:val="009D1B77"/>
    <w:rsid w:val="009D5EAE"/>
    <w:rsid w:val="009E60DF"/>
    <w:rsid w:val="009E7EDC"/>
    <w:rsid w:val="009F2BDB"/>
    <w:rsid w:val="009F7E5F"/>
    <w:rsid w:val="00A276CA"/>
    <w:rsid w:val="00A31A52"/>
    <w:rsid w:val="00A33551"/>
    <w:rsid w:val="00A34B7F"/>
    <w:rsid w:val="00A63A2B"/>
    <w:rsid w:val="00A76EDF"/>
    <w:rsid w:val="00A823A1"/>
    <w:rsid w:val="00AA5184"/>
    <w:rsid w:val="00AA7B43"/>
    <w:rsid w:val="00AA7FA5"/>
    <w:rsid w:val="00AD6762"/>
    <w:rsid w:val="00AE5680"/>
    <w:rsid w:val="00AE6C2A"/>
    <w:rsid w:val="00AF192D"/>
    <w:rsid w:val="00AF54EA"/>
    <w:rsid w:val="00B105EA"/>
    <w:rsid w:val="00B17D10"/>
    <w:rsid w:val="00B22CF1"/>
    <w:rsid w:val="00B46A21"/>
    <w:rsid w:val="00B711B0"/>
    <w:rsid w:val="00B76520"/>
    <w:rsid w:val="00B87417"/>
    <w:rsid w:val="00B92FB9"/>
    <w:rsid w:val="00B9599D"/>
    <w:rsid w:val="00BA1B4F"/>
    <w:rsid w:val="00BB2694"/>
    <w:rsid w:val="00BB76E0"/>
    <w:rsid w:val="00C43558"/>
    <w:rsid w:val="00C65212"/>
    <w:rsid w:val="00C76832"/>
    <w:rsid w:val="00C828CC"/>
    <w:rsid w:val="00C85431"/>
    <w:rsid w:val="00C97E95"/>
    <w:rsid w:val="00CB1755"/>
    <w:rsid w:val="00CE107B"/>
    <w:rsid w:val="00CE7F2D"/>
    <w:rsid w:val="00D06796"/>
    <w:rsid w:val="00D113DB"/>
    <w:rsid w:val="00D41FD5"/>
    <w:rsid w:val="00D76CEC"/>
    <w:rsid w:val="00D813E1"/>
    <w:rsid w:val="00D863F8"/>
    <w:rsid w:val="00D86689"/>
    <w:rsid w:val="00DA6817"/>
    <w:rsid w:val="00DB0206"/>
    <w:rsid w:val="00DB60EA"/>
    <w:rsid w:val="00DD23BE"/>
    <w:rsid w:val="00DD35AC"/>
    <w:rsid w:val="00DF41F6"/>
    <w:rsid w:val="00E20F71"/>
    <w:rsid w:val="00E77E94"/>
    <w:rsid w:val="00E9096D"/>
    <w:rsid w:val="00EA238F"/>
    <w:rsid w:val="00EB0223"/>
    <w:rsid w:val="00EC1A09"/>
    <w:rsid w:val="00EE363A"/>
    <w:rsid w:val="00EF2A6D"/>
    <w:rsid w:val="00F226FC"/>
    <w:rsid w:val="00F41475"/>
    <w:rsid w:val="00FA2BC7"/>
    <w:rsid w:val="00FA70D0"/>
    <w:rsid w:val="00FA710C"/>
    <w:rsid w:val="00FD4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AECA35"/>
  <w15:chartTrackingRefBased/>
  <w15:docId w15:val="{0AF67057-BEDF-4688-A9D0-3500DA3C9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6762"/>
    <w:pPr>
      <w:spacing w:after="200" w:line="276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C71F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71F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71FB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C71FB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71FB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C71FB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C71FB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C71FB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C71FB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71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71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71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71F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71F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C71F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C71F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C71F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71F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C71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C71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71FB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C71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C71FB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C71FB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4C71FB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C71F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71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71F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C71FB"/>
    <w:rPr>
      <w:b/>
      <w:bCs/>
      <w:smallCaps/>
      <w:color w:val="0F4761" w:themeColor="accent1" w:themeShade="BF"/>
      <w:spacing w:val="5"/>
    </w:rPr>
  </w:style>
  <w:style w:type="character" w:styleId="Emphasis">
    <w:name w:val="Emphasis"/>
    <w:basedOn w:val="DefaultParagraphFont"/>
    <w:uiPriority w:val="20"/>
    <w:qFormat/>
    <w:rsid w:val="00AD6762"/>
    <w:rPr>
      <w:i/>
      <w:iCs/>
    </w:rPr>
  </w:style>
  <w:style w:type="character" w:customStyle="1" w:styleId="st">
    <w:name w:val="st"/>
    <w:basedOn w:val="DefaultParagraphFont"/>
    <w:rsid w:val="00AD6762"/>
  </w:style>
  <w:style w:type="table" w:styleId="TableGrid">
    <w:name w:val="Table Grid"/>
    <w:basedOn w:val="TableNormal"/>
    <w:uiPriority w:val="39"/>
    <w:rsid w:val="00AD676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lt-LT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AD6762"/>
  </w:style>
  <w:style w:type="paragraph" w:styleId="Header">
    <w:name w:val="header"/>
    <w:basedOn w:val="Normal"/>
    <w:link w:val="HeaderChar"/>
    <w:uiPriority w:val="99"/>
    <w:unhideWhenUsed/>
    <w:rsid w:val="00AD676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6762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D676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6762"/>
    <w:rPr>
      <w:kern w:val="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AD676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D676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D6762"/>
    <w:rPr>
      <w:kern w:val="0"/>
      <w:sz w:val="20"/>
      <w:szCs w:val="20"/>
      <w14:ligatures w14:val="none"/>
    </w:rPr>
  </w:style>
  <w:style w:type="paragraph" w:styleId="NoSpacing">
    <w:name w:val="No Spacing"/>
    <w:uiPriority w:val="1"/>
    <w:qFormat/>
    <w:rsid w:val="00AD6762"/>
    <w:pPr>
      <w:spacing w:after="0" w:line="240" w:lineRule="auto"/>
    </w:pPr>
    <w:rPr>
      <w:kern w:val="0"/>
      <w14:ligatures w14:val="none"/>
    </w:rPr>
  </w:style>
  <w:style w:type="character" w:customStyle="1" w:styleId="tlid-translation">
    <w:name w:val="tlid-translation"/>
    <w:basedOn w:val="DefaultParagraphFont"/>
    <w:rsid w:val="001E1F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b802f925-58db-45de-821f-39d58734365c}" enabled="1" method="Privileged" siteId="{ea88e983-d65a-47b3-adb4-3e1c6d2110d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861</Words>
  <Characters>491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Martynas Aleksonis</dc:creator>
  <cp:keywords/>
  <dc:description/>
  <cp:lastModifiedBy>Martynas Aleksonis</cp:lastModifiedBy>
  <cp:revision>72</cp:revision>
  <dcterms:created xsi:type="dcterms:W3CDTF">2026-07-15T10:14:00Z</dcterms:created>
  <dcterms:modified xsi:type="dcterms:W3CDTF">2026-10-07T12:59:00Z</dcterms:modified>
</cp:coreProperties>
</file>