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6A2B" w14:textId="77777777" w:rsidR="009E54B4" w:rsidRPr="002A05B2" w:rsidRDefault="009E54B4" w:rsidP="009E54B4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Aukciono s</w:t>
      </w:r>
      <w:r w:rsidRPr="002A05B2">
        <w:rPr>
          <w:rFonts w:ascii="Arial" w:hAnsi="Arial" w:cs="Arial"/>
          <w:sz w:val="22"/>
          <w:szCs w:val="22"/>
        </w:rPr>
        <w:t>ąlygų 1 priedas</w:t>
      </w:r>
    </w:p>
    <w:p w14:paraId="1449C85E" w14:textId="77777777" w:rsidR="009E54B4" w:rsidRPr="002A05B2" w:rsidRDefault="009E54B4" w:rsidP="009E54B4">
      <w:pPr>
        <w:jc w:val="right"/>
        <w:rPr>
          <w:rFonts w:ascii="Arial" w:hAnsi="Arial" w:cs="Arial"/>
          <w:sz w:val="22"/>
          <w:szCs w:val="22"/>
        </w:rPr>
      </w:pPr>
    </w:p>
    <w:p w14:paraId="6D988255" w14:textId="77777777" w:rsidR="009E54B4" w:rsidRPr="002A05B2" w:rsidRDefault="009E54B4" w:rsidP="009E54B4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2A05B2">
        <w:rPr>
          <w:rFonts w:ascii="Arial" w:hAnsi="Arial" w:cs="Arial"/>
          <w:b/>
          <w:bCs/>
          <w:sz w:val="22"/>
          <w:szCs w:val="22"/>
        </w:rPr>
        <w:t>PARDUODAMO TURTO APRAŠAS IR PRADINĖ KAINA</w:t>
      </w:r>
    </w:p>
    <w:p w14:paraId="0ECCDBF6" w14:textId="77777777" w:rsidR="009E54B4" w:rsidRPr="002A05B2" w:rsidRDefault="009E54B4" w:rsidP="009E54B4">
      <w:pPr>
        <w:jc w:val="center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Y="397"/>
        <w:tblW w:w="9000" w:type="dxa"/>
        <w:tblLook w:val="04A0" w:firstRow="1" w:lastRow="0" w:firstColumn="1" w:lastColumn="0" w:noHBand="0" w:noVBand="1"/>
      </w:tblPr>
      <w:tblGrid>
        <w:gridCol w:w="4300"/>
        <w:gridCol w:w="4700"/>
      </w:tblGrid>
      <w:tr w:rsidR="009E54B4" w:rsidRPr="00540110" w14:paraId="27E27780" w14:textId="77777777" w:rsidTr="002A05B2">
        <w:trPr>
          <w:trHeight w:val="402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F2131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Valst. Nr.</w:t>
            </w:r>
          </w:p>
        </w:tc>
        <w:tc>
          <w:tcPr>
            <w:tcW w:w="4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930D1" w14:textId="77777777" w:rsidR="009E54B4" w:rsidRPr="002A05B2" w:rsidRDefault="009E54B4" w:rsidP="002A05B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color w:val="000000"/>
                <w:sz w:val="22"/>
                <w:szCs w:val="22"/>
              </w:rPr>
              <w:t>NHG 910</w:t>
            </w:r>
          </w:p>
        </w:tc>
      </w:tr>
      <w:tr w:rsidR="009E54B4" w:rsidRPr="00540110" w14:paraId="7D8FC449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F3E78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Kėbulo numeris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C5AB0" w14:textId="77777777" w:rsidR="009E54B4" w:rsidRPr="002A05B2" w:rsidRDefault="009E54B4" w:rsidP="002A05B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color w:val="000000"/>
                <w:sz w:val="22"/>
                <w:szCs w:val="22"/>
              </w:rPr>
              <w:t>AHTKB3CC702530497</w:t>
            </w:r>
          </w:p>
        </w:tc>
      </w:tr>
      <w:tr w:rsidR="009E54B4" w:rsidRPr="00540110" w14:paraId="1C8EABEE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2720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Markė, modelis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BB1BE" w14:textId="77777777" w:rsidR="009E54B4" w:rsidRPr="002A05B2" w:rsidRDefault="009E54B4" w:rsidP="002A05B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color w:val="000000"/>
                <w:sz w:val="22"/>
                <w:szCs w:val="22"/>
              </w:rPr>
              <w:t>Toyota Hilux</w:t>
            </w:r>
          </w:p>
        </w:tc>
      </w:tr>
      <w:tr w:rsidR="009E54B4" w:rsidRPr="00540110" w14:paraId="04007391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67E23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Rinkos klasifikacija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1D2C9" w14:textId="77777777" w:rsidR="009E54B4" w:rsidRPr="002A05B2" w:rsidRDefault="009E54B4" w:rsidP="002A05B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color w:val="000000"/>
                <w:sz w:val="22"/>
                <w:szCs w:val="22"/>
              </w:rPr>
              <w:t>N1G</w:t>
            </w:r>
          </w:p>
        </w:tc>
      </w:tr>
      <w:tr w:rsidR="009E54B4" w:rsidRPr="00540110" w14:paraId="57C87796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E2F9C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Metai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53469" w14:textId="77777777" w:rsidR="009E54B4" w:rsidRPr="002A05B2" w:rsidRDefault="009E54B4" w:rsidP="002A05B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color w:val="000000"/>
                <w:sz w:val="22"/>
                <w:szCs w:val="22"/>
              </w:rPr>
              <w:t>2024</w:t>
            </w:r>
          </w:p>
        </w:tc>
      </w:tr>
      <w:tr w:rsidR="009E54B4" w:rsidRPr="00540110" w14:paraId="1D8E7709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8E5C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Kuro tipas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2233B" w14:textId="77777777" w:rsidR="009E54B4" w:rsidRPr="002A05B2" w:rsidRDefault="009E54B4" w:rsidP="002A05B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color w:val="000000"/>
                <w:sz w:val="22"/>
                <w:szCs w:val="22"/>
              </w:rPr>
              <w:t>Dyzelinas</w:t>
            </w:r>
          </w:p>
        </w:tc>
      </w:tr>
      <w:tr w:rsidR="009E54B4" w:rsidRPr="00540110" w14:paraId="6ED7AD0F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95D9F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Variklio tūris, cm3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9964C" w14:textId="77777777" w:rsidR="009E54B4" w:rsidRPr="002A05B2" w:rsidRDefault="009E54B4" w:rsidP="002A05B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color w:val="000000"/>
                <w:sz w:val="22"/>
                <w:szCs w:val="22"/>
              </w:rPr>
              <w:t>2393</w:t>
            </w:r>
          </w:p>
        </w:tc>
      </w:tr>
      <w:tr w:rsidR="009E54B4" w:rsidRPr="00540110" w14:paraId="756855A7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1547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Variklio galia, kW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83650" w14:textId="77777777" w:rsidR="009E54B4" w:rsidRPr="002A05B2" w:rsidRDefault="009E54B4" w:rsidP="002A05B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</w:tr>
      <w:tr w:rsidR="009E54B4" w:rsidRPr="00540110" w14:paraId="0BA5376F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E985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Pavarų dėžės tipas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D64EA" w14:textId="77777777" w:rsidR="009E54B4" w:rsidRPr="002A05B2" w:rsidRDefault="009E54B4" w:rsidP="002A05B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color w:val="000000"/>
                <w:sz w:val="22"/>
                <w:szCs w:val="22"/>
              </w:rPr>
              <w:t>Mechaninė</w:t>
            </w:r>
          </w:p>
        </w:tc>
      </w:tr>
      <w:tr w:rsidR="009E54B4" w:rsidRPr="00540110" w14:paraId="5BD8F9C3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494E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Sėdimų vietų skaičius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52713" w14:textId="7F50B1D7" w:rsidR="009E54B4" w:rsidRPr="002A05B2" w:rsidRDefault="0001492C" w:rsidP="002A05B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</w:tr>
      <w:tr w:rsidR="009E54B4" w:rsidRPr="00540110" w14:paraId="7A039608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A367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Varomieji ratai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38008" w14:textId="77777777" w:rsidR="009E54B4" w:rsidRPr="002A05B2" w:rsidRDefault="009E54B4" w:rsidP="002A05B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color w:val="000000"/>
                <w:sz w:val="22"/>
                <w:szCs w:val="22"/>
              </w:rPr>
              <w:t>Visi</w:t>
            </w:r>
          </w:p>
        </w:tc>
      </w:tr>
      <w:tr w:rsidR="009E54B4" w:rsidRPr="00540110" w14:paraId="0C9DCC4B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BD05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Rida, km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35C6E" w14:textId="77777777" w:rsidR="009E54B4" w:rsidRPr="002A05B2" w:rsidRDefault="009E54B4" w:rsidP="002A05B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color w:val="000000"/>
                <w:sz w:val="22"/>
                <w:szCs w:val="22"/>
              </w:rPr>
              <w:t>20 561</w:t>
            </w:r>
          </w:p>
        </w:tc>
      </w:tr>
      <w:tr w:rsidR="009E54B4" w:rsidRPr="00540110" w14:paraId="7A5D08FD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150B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Techninės apžiūros galiojimas, data iki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AF887" w14:textId="77777777" w:rsidR="009E54B4" w:rsidRPr="002A05B2" w:rsidRDefault="009E54B4" w:rsidP="002A05B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color w:val="000000"/>
                <w:sz w:val="22"/>
                <w:szCs w:val="22"/>
              </w:rPr>
              <w:t>Negalioja (panaikinta)</w:t>
            </w:r>
          </w:p>
        </w:tc>
      </w:tr>
      <w:tr w:rsidR="009E54B4" w:rsidRPr="00540110" w14:paraId="6F8E7AC2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C9B8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Pradinė pardavimo kaina, Eur BE PVM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D82C4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13 822</w:t>
            </w:r>
          </w:p>
        </w:tc>
      </w:tr>
      <w:tr w:rsidR="009E54B4" w:rsidRPr="00540110" w14:paraId="779E3791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5159" w14:textId="6B9785BA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Garantinis įnašas, Eur (10%)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59A54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1 382</w:t>
            </w:r>
          </w:p>
        </w:tc>
      </w:tr>
      <w:tr w:rsidR="009E54B4" w:rsidRPr="00540110" w14:paraId="6658D3E5" w14:textId="77777777" w:rsidTr="002A05B2">
        <w:trPr>
          <w:trHeight w:val="11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6B895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Būklės apibūdinimas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3DCC1" w14:textId="77777777" w:rsidR="009E54B4" w:rsidRPr="002A05B2" w:rsidRDefault="009E54B4" w:rsidP="002A05B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color w:val="000000"/>
                <w:sz w:val="22"/>
                <w:szCs w:val="22"/>
              </w:rPr>
              <w:t xml:space="preserve">Automobilis po eismo įvykio. Transporto priemonė stipriai apgadinta, turi reikšmingų kėbulo deformacijų. Variklio, transmisijos ir kitų agregatų techninė būklė nėra žinoma ir nebuvo tikrinta. </w:t>
            </w:r>
          </w:p>
        </w:tc>
      </w:tr>
      <w:tr w:rsidR="009E54B4" w:rsidRPr="00540110" w14:paraId="1315415F" w14:textId="77777777" w:rsidTr="002A05B2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D4BA" w14:textId="77777777" w:rsidR="009E54B4" w:rsidRPr="002A05B2" w:rsidRDefault="009E54B4" w:rsidP="002A05B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Laikymo vieta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EC9EC" w14:textId="77777777" w:rsidR="009E54B4" w:rsidRPr="002A05B2" w:rsidRDefault="009E54B4" w:rsidP="002A05B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05B2">
              <w:rPr>
                <w:rFonts w:ascii="Arial" w:hAnsi="Arial" w:cs="Arial"/>
                <w:color w:val="000000"/>
                <w:sz w:val="22"/>
                <w:szCs w:val="22"/>
              </w:rPr>
              <w:t>Senamiesčio g. 102B, Panevėžys</w:t>
            </w:r>
          </w:p>
        </w:tc>
      </w:tr>
    </w:tbl>
    <w:p w14:paraId="31799CCC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21811C4C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71274F72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0C1FBF54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38FBB72F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2BAF4C5C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7F11276E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5022A823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5C99263F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7A5D2F6D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63F1620E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3E4B9DDC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75F3D48A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262DA73F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4075F221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07D6B874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536EF329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62734E80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7C975FD6" w14:textId="77777777" w:rsidR="009E54B4" w:rsidRPr="002A05B2" w:rsidRDefault="009E54B4" w:rsidP="009E54B4">
      <w:pPr>
        <w:rPr>
          <w:rFonts w:ascii="Arial" w:hAnsi="Arial" w:cs="Arial"/>
          <w:sz w:val="22"/>
          <w:szCs w:val="22"/>
        </w:rPr>
      </w:pPr>
    </w:p>
    <w:p w14:paraId="56447EB1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1CBD2026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1E870F19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3E5AFBE3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437E0A15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5555A091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50FDCBD1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3380F568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75536082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1AAA513E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12FB6E4D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52C32AFB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2454C311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62CC1B85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4B48ADEF" w14:textId="77777777" w:rsidR="009E54B4" w:rsidRPr="00540110" w:rsidRDefault="009E54B4" w:rsidP="009E54B4">
      <w:pPr>
        <w:rPr>
          <w:rFonts w:ascii="Arial" w:hAnsi="Arial" w:cs="Arial"/>
          <w:sz w:val="22"/>
          <w:szCs w:val="22"/>
        </w:rPr>
      </w:pPr>
    </w:p>
    <w:p w14:paraId="62BAB5F9" w14:textId="77777777" w:rsidR="00371E50" w:rsidRDefault="00371E50"/>
    <w:sectPr w:rsidR="00371E50">
      <w:headerReference w:type="even" r:id="rId9"/>
      <w:headerReference w:type="default" r:id="rId10"/>
      <w:headerReference w:type="first" r:id="rId11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7A443" w14:textId="77777777" w:rsidR="0024052B" w:rsidRDefault="0024052B" w:rsidP="009E54B4">
      <w:r>
        <w:separator/>
      </w:r>
    </w:p>
  </w:endnote>
  <w:endnote w:type="continuationSeparator" w:id="0">
    <w:p w14:paraId="0CB8FA4D" w14:textId="77777777" w:rsidR="0024052B" w:rsidRDefault="0024052B" w:rsidP="009E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673F2" w14:textId="77777777" w:rsidR="0024052B" w:rsidRDefault="0024052B" w:rsidP="009E54B4">
      <w:r>
        <w:separator/>
      </w:r>
    </w:p>
  </w:footnote>
  <w:footnote w:type="continuationSeparator" w:id="0">
    <w:p w14:paraId="5DC49A44" w14:textId="77777777" w:rsidR="0024052B" w:rsidRDefault="0024052B" w:rsidP="009E5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A3A28" w14:textId="7C96E58C" w:rsidR="009E54B4" w:rsidRDefault="009E54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6F96C" w14:textId="373EBAF4" w:rsidR="009E54B4" w:rsidRDefault="009E54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52EE8" w14:textId="3D4911DA" w:rsidR="009E54B4" w:rsidRDefault="009E54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B4"/>
    <w:rsid w:val="0001492C"/>
    <w:rsid w:val="0022520C"/>
    <w:rsid w:val="0024052B"/>
    <w:rsid w:val="00340635"/>
    <w:rsid w:val="00371E50"/>
    <w:rsid w:val="00421D2E"/>
    <w:rsid w:val="005C4CA4"/>
    <w:rsid w:val="007A3C1A"/>
    <w:rsid w:val="009E54B4"/>
    <w:rsid w:val="00B6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A79CD"/>
  <w15:chartTrackingRefBased/>
  <w15:docId w15:val="{C40A6A70-F2AF-499A-BC76-63468ADC8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4B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4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4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4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4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4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4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4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4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4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4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4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4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4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4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4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4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4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4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4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4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4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4B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E54B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4B4"/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0ec8f6-b895-456a-b2a3-e069a4f963b8" xsi:nil="true"/>
    <lcf76f155ced4ddcb4097134ff3c332f xmlns="ac97a40c-5b0a-48f6-8036-c54ba69f2f56">
      <Terms xmlns="http://schemas.microsoft.com/office/infopath/2007/PartnerControls"/>
    </lcf76f155ced4ddcb4097134ff3c332f>
    <_Flow_SignoffStatus xmlns="ac97a40c-5b0a-48f6-8036-c54ba69f2f5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B703B1C31B5D48A8A7DF01FC25BE66" ma:contentTypeVersion="16" ma:contentTypeDescription="Create a new document." ma:contentTypeScope="" ma:versionID="80470b92ce77ced575aa5d3380cd00c6">
  <xsd:schema xmlns:xsd="http://www.w3.org/2001/XMLSchema" xmlns:xs="http://www.w3.org/2001/XMLSchema" xmlns:p="http://schemas.microsoft.com/office/2006/metadata/properties" xmlns:ns2="ac97a40c-5b0a-48f6-8036-c54ba69f2f56" xmlns:ns3="c50ec8f6-b895-456a-b2a3-e069a4f963b8" targetNamespace="http://schemas.microsoft.com/office/2006/metadata/properties" ma:root="true" ma:fieldsID="b7cf746b29857db40fc9c11048308a9c" ns2:_="" ns3:_="">
    <xsd:import namespace="ac97a40c-5b0a-48f6-8036-c54ba69f2f56"/>
    <xsd:import namespace="c50ec8f6-b895-456a-b2a3-e069a4f963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97a40c-5b0a-48f6-8036-c54ba69f2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3" nillable="true" ma:displayName="Atsijungimo būsena" ma:internalName="Atsijungimo_x0020_b_x016b_sena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ec8f6-b895-456a-b2a3-e069a4f963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5c1b9fa-4d21-4aea-80cc-4822b03fc648}" ma:internalName="TaxCatchAll" ma:showField="CatchAllData" ma:web="c50ec8f6-b895-456a-b2a3-e069a4f963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8B157D-E002-4CC6-B2E7-A3D55D395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CB349A-ECD6-45FF-9AC4-A4154268AFD5}">
  <ds:schemaRefs>
    <ds:schemaRef ds:uri="http://schemas.microsoft.com/office/2006/metadata/properties"/>
    <ds:schemaRef ds:uri="http://schemas.microsoft.com/office/infopath/2007/PartnerControls"/>
    <ds:schemaRef ds:uri="c50ec8f6-b895-456a-b2a3-e069a4f963b8"/>
    <ds:schemaRef ds:uri="ac97a40c-5b0a-48f6-8036-c54ba69f2f56"/>
  </ds:schemaRefs>
</ds:datastoreItem>
</file>

<file path=customXml/itemProps3.xml><?xml version="1.0" encoding="utf-8"?>
<ds:datastoreItem xmlns:ds="http://schemas.openxmlformats.org/officeDocument/2006/customXml" ds:itemID="{2008C0C6-3A40-442D-8547-CE7DDAD1C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97a40c-5b0a-48f6-8036-c54ba69f2f56"/>
    <ds:schemaRef ds:uri="c50ec8f6-b895-456a-b2a3-e069a4f963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</Characters>
  <Application>Microsoft Office Word</Application>
  <DocSecurity>0</DocSecurity>
  <Lines>2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Aistė Čepaitienė</dc:creator>
  <cp:keywords/>
  <dc:description/>
  <cp:lastModifiedBy>Eimantė Paplauskaitė</cp:lastModifiedBy>
  <cp:revision>4</cp:revision>
  <dcterms:created xsi:type="dcterms:W3CDTF">2026-08-14T06:40:00Z</dcterms:created>
  <dcterms:modified xsi:type="dcterms:W3CDTF">2026-09-28T08:18:00Z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0x01010081B703B1C31B5D48A8A7DF01FC25BE66</vt:lpwstr>
  </property>
</Properties>
</file>